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8" w:rsidRDefault="00D57C78" w:rsidP="009111D6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Подведены итоги п</w:t>
      </w:r>
      <w:r>
        <w:rPr>
          <w:sz w:val="28"/>
          <w:szCs w:val="28"/>
        </w:rPr>
        <w:t>ервенств</w:t>
      </w:r>
      <w:r w:rsidR="009111D6"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образования и науки К</w:t>
      </w:r>
      <w:r>
        <w:rPr>
          <w:sz w:val="28"/>
          <w:szCs w:val="28"/>
        </w:rPr>
        <w:t xml:space="preserve">арачаево-Черкесской Республики </w:t>
      </w:r>
      <w:r w:rsidR="001F5FD7">
        <w:rPr>
          <w:sz w:val="28"/>
          <w:szCs w:val="28"/>
        </w:rPr>
        <w:t>по баскетболу</w:t>
      </w:r>
      <w:r w:rsidR="001F5FD7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D57C78">
        <w:rPr>
          <w:sz w:val="28"/>
          <w:szCs w:val="28"/>
        </w:rPr>
        <w:t>обучающихся детско-юношеских спортивных школ</w:t>
      </w:r>
      <w:r w:rsidRPr="00D57C78">
        <w:rPr>
          <w:sz w:val="28"/>
          <w:szCs w:val="28"/>
        </w:rPr>
        <w:t xml:space="preserve"> </w:t>
      </w:r>
    </w:p>
    <w:p w:rsidR="00D57C78" w:rsidRDefault="00947A50" w:rsidP="009111D6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ACEFC" wp14:editId="7F9363B9">
            <wp:simplePos x="0" y="0"/>
            <wp:positionH relativeFrom="column">
              <wp:posOffset>-451485</wp:posOffset>
            </wp:positionH>
            <wp:positionV relativeFrom="paragraph">
              <wp:posOffset>281940</wp:posOffset>
            </wp:positionV>
            <wp:extent cx="1733550" cy="1155065"/>
            <wp:effectExtent l="0" t="0" r="0" b="6985"/>
            <wp:wrapThrough wrapText="bothSides">
              <wp:wrapPolygon edited="0">
                <wp:start x="0" y="0"/>
                <wp:lineTo x="0" y="21374"/>
                <wp:lineTo x="21363" y="21374"/>
                <wp:lineTo x="21363" y="0"/>
                <wp:lineTo x="0" y="0"/>
              </wp:wrapPolygon>
            </wp:wrapThrough>
            <wp:docPr id="2" name="Рисунок 2" descr="C:\Users\B314~1\AppData\Local\Temp\Rar$DI06.938\DSC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14~1\AppData\Local\Temp\Rar$DI06.938\DSC_1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FD7" w:rsidRPr="001F5FD7" w:rsidRDefault="00947A50" w:rsidP="008D2711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6B3917" wp14:editId="7C79D090">
            <wp:simplePos x="0" y="0"/>
            <wp:positionH relativeFrom="column">
              <wp:posOffset>-1828800</wp:posOffset>
            </wp:positionH>
            <wp:positionV relativeFrom="paragraph">
              <wp:posOffset>3776345</wp:posOffset>
            </wp:positionV>
            <wp:extent cx="1876425" cy="1250950"/>
            <wp:effectExtent l="0" t="0" r="9525" b="6350"/>
            <wp:wrapThrough wrapText="bothSides">
              <wp:wrapPolygon edited="0">
                <wp:start x="0" y="0"/>
                <wp:lineTo x="0" y="21381"/>
                <wp:lineTo x="21490" y="21381"/>
                <wp:lineTo x="21490" y="0"/>
                <wp:lineTo x="0" y="0"/>
              </wp:wrapPolygon>
            </wp:wrapThrough>
            <wp:docPr id="5" name="Рисунок 5" descr="C:\Users\B314~1\AppData\Local\Temp\Rar$DI02.594\DSC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314~1\AppData\Local\Temp\Rar$DI02.594\DSC_1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45705E" wp14:editId="46F48CE1">
            <wp:simplePos x="0" y="0"/>
            <wp:positionH relativeFrom="column">
              <wp:posOffset>2696210</wp:posOffset>
            </wp:positionH>
            <wp:positionV relativeFrom="paragraph">
              <wp:posOffset>1912620</wp:posOffset>
            </wp:positionV>
            <wp:extent cx="18859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hrough>
            <wp:docPr id="6" name="Рисунок 6" descr="C:\Users\B314~1\AppData\Local\Temp\Rar$DI04.122\DSC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314~1\AppData\Local\Temp\Rar$DI04.122\DSC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CD7F90" wp14:editId="1CA37967">
            <wp:simplePos x="0" y="0"/>
            <wp:positionH relativeFrom="column">
              <wp:posOffset>-1494155</wp:posOffset>
            </wp:positionH>
            <wp:positionV relativeFrom="paragraph">
              <wp:posOffset>1664970</wp:posOffset>
            </wp:positionV>
            <wp:extent cx="19431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hrough>
            <wp:docPr id="4" name="Рисунок 4" descr="C:\Users\B314~1\AppData\Local\Temp\Rar$DI00.450\DSC_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314~1\AppData\Local\Temp\Rar$DI00.450\DSC_1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751FD6" wp14:editId="16533028">
            <wp:simplePos x="0" y="0"/>
            <wp:positionH relativeFrom="column">
              <wp:posOffset>2573020</wp:posOffset>
            </wp:positionH>
            <wp:positionV relativeFrom="paragraph">
              <wp:posOffset>93345</wp:posOffset>
            </wp:positionV>
            <wp:extent cx="1957705" cy="1304925"/>
            <wp:effectExtent l="0" t="0" r="4445" b="9525"/>
            <wp:wrapThrough wrapText="bothSides">
              <wp:wrapPolygon edited="0">
                <wp:start x="0" y="0"/>
                <wp:lineTo x="0" y="21442"/>
                <wp:lineTo x="21439" y="21442"/>
                <wp:lineTo x="21439" y="0"/>
                <wp:lineTo x="0" y="0"/>
              </wp:wrapPolygon>
            </wp:wrapThrough>
            <wp:docPr id="1" name="Рисунок 1" descr="C:\Users\B314~1\AppData\Local\Temp\Rar$DI00.379\DSC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314~1\AppData\Local\Temp\Rar$DI00.379\DSC_1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5FD7" w:rsidRPr="001F5FD7">
        <w:rPr>
          <w:color w:val="000000"/>
          <w:sz w:val="28"/>
          <w:szCs w:val="28"/>
        </w:rPr>
        <w:t xml:space="preserve">Во исполнение Календарного плана спортивно-массовых мероприятий на 2014 год и с целью популяризации, пропаганды и развития </w:t>
      </w:r>
      <w:r w:rsidR="001F5FD7" w:rsidRPr="00D57C78">
        <w:rPr>
          <w:rFonts w:eastAsia="Calibri"/>
          <w:sz w:val="28"/>
          <w:szCs w:val="28"/>
        </w:rPr>
        <w:t>баскетбола</w:t>
      </w:r>
      <w:r w:rsidR="001F5FD7" w:rsidRPr="001F5FD7">
        <w:rPr>
          <w:color w:val="000000"/>
          <w:sz w:val="28"/>
          <w:szCs w:val="28"/>
        </w:rPr>
        <w:t xml:space="preserve"> </w:t>
      </w:r>
      <w:r w:rsidR="001F5FD7" w:rsidRPr="001F5FD7">
        <w:rPr>
          <w:color w:val="000000"/>
          <w:sz w:val="28"/>
          <w:szCs w:val="28"/>
        </w:rPr>
        <w:t xml:space="preserve">среди </w:t>
      </w:r>
      <w:r w:rsidR="001F5FD7" w:rsidRPr="00D57C78">
        <w:rPr>
          <w:sz w:val="28"/>
          <w:szCs w:val="28"/>
        </w:rPr>
        <w:t xml:space="preserve">обучающихся </w:t>
      </w:r>
      <w:r w:rsidR="001F5FD7" w:rsidRPr="001F5FD7">
        <w:rPr>
          <w:sz w:val="28"/>
          <w:szCs w:val="28"/>
        </w:rPr>
        <w:t xml:space="preserve">2001-2002 гг. рождения </w:t>
      </w:r>
      <w:r w:rsidR="001F5FD7" w:rsidRPr="00D57C78">
        <w:rPr>
          <w:sz w:val="28"/>
          <w:szCs w:val="28"/>
        </w:rPr>
        <w:t>детско-юношеских спортивных школ</w:t>
      </w:r>
      <w:r w:rsidR="001F5FD7" w:rsidRPr="001F5FD7">
        <w:rPr>
          <w:color w:val="000000"/>
          <w:sz w:val="28"/>
          <w:szCs w:val="28"/>
        </w:rPr>
        <w:t>, а также привлечения к систематическим занятиям физической культурой и спортом, организации досуга и про</w:t>
      </w:r>
      <w:r w:rsidR="001F5FD7" w:rsidRPr="001F5FD7">
        <w:rPr>
          <w:color w:val="000000"/>
          <w:sz w:val="28"/>
          <w:szCs w:val="28"/>
        </w:rPr>
        <w:t xml:space="preserve">паганды здорового образа жизни </w:t>
      </w:r>
      <w:r w:rsidR="001F5FD7" w:rsidRPr="001F5FD7">
        <w:rPr>
          <w:b/>
          <w:sz w:val="28"/>
          <w:szCs w:val="28"/>
        </w:rPr>
        <w:t>06.04.2014 года</w:t>
      </w:r>
      <w:r w:rsidR="001F5FD7" w:rsidRPr="001F5FD7">
        <w:rPr>
          <w:sz w:val="28"/>
          <w:szCs w:val="28"/>
        </w:rPr>
        <w:t xml:space="preserve"> </w:t>
      </w:r>
      <w:r w:rsidR="001F5FD7" w:rsidRPr="001F5FD7">
        <w:rPr>
          <w:color w:val="000000"/>
          <w:sz w:val="28"/>
          <w:szCs w:val="28"/>
        </w:rPr>
        <w:t xml:space="preserve">в </w:t>
      </w:r>
      <w:r w:rsidR="001F5FD7" w:rsidRPr="001F5FD7">
        <w:rPr>
          <w:sz w:val="28"/>
          <w:szCs w:val="28"/>
        </w:rPr>
        <w:t xml:space="preserve">Черкесске прошло первенство Министерства образования и науки </w:t>
      </w:r>
      <w:r w:rsidR="001F5FD7" w:rsidRPr="00D57C78">
        <w:rPr>
          <w:rFonts w:eastAsia="Calibri"/>
          <w:sz w:val="28"/>
          <w:szCs w:val="28"/>
        </w:rPr>
        <w:t>Карачаево-Черкесской Республик</w:t>
      </w:r>
      <w:r w:rsidR="001F5FD7" w:rsidRPr="001F5FD7">
        <w:rPr>
          <w:rFonts w:eastAsia="Calibri"/>
          <w:sz w:val="28"/>
          <w:szCs w:val="28"/>
        </w:rPr>
        <w:t>и.</w:t>
      </w:r>
      <w:proofErr w:type="gramEnd"/>
    </w:p>
    <w:p w:rsidR="001F5FD7" w:rsidRPr="001F5FD7" w:rsidRDefault="00947A50" w:rsidP="001F5FD7">
      <w:pPr>
        <w:spacing w:line="360" w:lineRule="auto"/>
        <w:ind w:left="57" w:firstLine="567"/>
        <w:jc w:val="both"/>
        <w:textAlignment w:val="top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FB51C6" wp14:editId="227D14A3">
            <wp:simplePos x="0" y="0"/>
            <wp:positionH relativeFrom="column">
              <wp:posOffset>2729230</wp:posOffset>
            </wp:positionH>
            <wp:positionV relativeFrom="paragraph">
              <wp:posOffset>194310</wp:posOffset>
            </wp:positionV>
            <wp:extent cx="175704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11" y="21424"/>
                <wp:lineTo x="21311" y="0"/>
                <wp:lineTo x="0" y="0"/>
              </wp:wrapPolygon>
            </wp:wrapThrough>
            <wp:docPr id="3" name="Рисунок 3" descr="C:\Users\B314~1\AppData\Local\Temp\Rar$DI00.779\DSC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314~1\AppData\Local\Temp\Rar$DI00.779\DSC_12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78" w:rsidRPr="001F5FD7">
        <w:rPr>
          <w:sz w:val="28"/>
          <w:szCs w:val="28"/>
        </w:rPr>
        <w:tab/>
        <w:t xml:space="preserve">     </w:t>
      </w:r>
      <w:r w:rsidR="001F5FD7" w:rsidRPr="001F5FD7">
        <w:rPr>
          <w:color w:val="000000"/>
          <w:sz w:val="28"/>
          <w:szCs w:val="28"/>
        </w:rPr>
        <w:t>По итогам Первенства определены победители и призеры:</w:t>
      </w:r>
    </w:p>
    <w:p w:rsidR="00D57C78" w:rsidRDefault="009111D6" w:rsidP="009111D6">
      <w:pPr>
        <w:tabs>
          <w:tab w:val="left" w:pos="540"/>
        </w:tabs>
        <w:spacing w:line="360" w:lineRule="auto"/>
        <w:ind w:left="4956" w:hanging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д</w:t>
      </w:r>
      <w:r w:rsidR="00D57C78">
        <w:rPr>
          <w:b/>
          <w:sz w:val="28"/>
          <w:szCs w:val="28"/>
        </w:rPr>
        <w:t>евоч</w:t>
      </w:r>
      <w:r>
        <w:rPr>
          <w:b/>
          <w:sz w:val="28"/>
          <w:szCs w:val="28"/>
        </w:rPr>
        <w:t>е</w:t>
      </w:r>
      <w:r w:rsidR="00D57C7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:</w:t>
      </w:r>
    </w:p>
    <w:p w:rsidR="00D57C78" w:rsidRDefault="00D57C78" w:rsidP="009111D6">
      <w:pPr>
        <w:tabs>
          <w:tab w:val="left" w:pos="540"/>
        </w:tabs>
        <w:spacing w:line="360" w:lineRule="auto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1место   </w:t>
      </w:r>
      <w:r w:rsidR="009111D6">
        <w:rPr>
          <w:sz w:val="28"/>
          <w:szCs w:val="28"/>
        </w:rPr>
        <w:t xml:space="preserve">- команда </w:t>
      </w:r>
      <w:r>
        <w:rPr>
          <w:sz w:val="28"/>
          <w:szCs w:val="28"/>
        </w:rPr>
        <w:t>МКОУ ДЮСШ № 1 г. Черкесска</w:t>
      </w:r>
    </w:p>
    <w:p w:rsidR="00D57C78" w:rsidRDefault="00D57C78" w:rsidP="009111D6">
      <w:pPr>
        <w:tabs>
          <w:tab w:val="left" w:pos="540"/>
        </w:tabs>
        <w:spacing w:line="360" w:lineRule="auto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2место  </w:t>
      </w:r>
      <w:r w:rsidR="008D2711">
        <w:rPr>
          <w:sz w:val="28"/>
          <w:szCs w:val="28"/>
        </w:rPr>
        <w:t xml:space="preserve">- </w:t>
      </w:r>
      <w:r w:rsidR="009111D6">
        <w:rPr>
          <w:sz w:val="28"/>
          <w:szCs w:val="28"/>
        </w:rPr>
        <w:t>команда</w:t>
      </w:r>
      <w:r w:rsidR="009111D6">
        <w:rPr>
          <w:sz w:val="28"/>
          <w:szCs w:val="28"/>
        </w:rPr>
        <w:t xml:space="preserve"> </w:t>
      </w:r>
      <w:r>
        <w:rPr>
          <w:sz w:val="28"/>
          <w:szCs w:val="28"/>
        </w:rPr>
        <w:t>МКОУ ДЮСШ Зеленчукского муниципального района</w:t>
      </w:r>
    </w:p>
    <w:p w:rsidR="00D57C78" w:rsidRDefault="00D57C78" w:rsidP="009111D6">
      <w:pPr>
        <w:tabs>
          <w:tab w:val="left" w:pos="540"/>
        </w:tabs>
        <w:spacing w:line="360" w:lineRule="auto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3место  </w:t>
      </w:r>
      <w:r w:rsidR="008D2711">
        <w:rPr>
          <w:sz w:val="28"/>
          <w:szCs w:val="28"/>
        </w:rPr>
        <w:t xml:space="preserve">- </w:t>
      </w:r>
      <w:r w:rsidR="009111D6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МКОУ ДЮСШ Прикубанского муниципального района.</w:t>
      </w:r>
    </w:p>
    <w:p w:rsidR="00D57C78" w:rsidRDefault="009111D6" w:rsidP="008D2711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</w:t>
      </w:r>
      <w:r w:rsidR="00D57C78">
        <w:rPr>
          <w:sz w:val="28"/>
          <w:szCs w:val="28"/>
        </w:rPr>
        <w:t xml:space="preserve">    </w:t>
      </w:r>
      <w:r>
        <w:rPr>
          <w:sz w:val="28"/>
          <w:szCs w:val="28"/>
        </w:rPr>
        <w:t>м</w:t>
      </w:r>
      <w:r w:rsidR="00D57C78">
        <w:rPr>
          <w:b/>
          <w:sz w:val="28"/>
          <w:szCs w:val="28"/>
        </w:rPr>
        <w:t>альчик</w:t>
      </w:r>
      <w:r>
        <w:rPr>
          <w:b/>
          <w:sz w:val="28"/>
          <w:szCs w:val="28"/>
        </w:rPr>
        <w:t>ов:</w:t>
      </w:r>
    </w:p>
    <w:p w:rsidR="00D57C78" w:rsidRDefault="00D57C78" w:rsidP="009111D6">
      <w:pPr>
        <w:tabs>
          <w:tab w:val="left" w:pos="540"/>
        </w:tabs>
        <w:spacing w:line="360" w:lineRule="auto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8D2711">
        <w:rPr>
          <w:sz w:val="28"/>
          <w:szCs w:val="28"/>
        </w:rPr>
        <w:t xml:space="preserve">- </w:t>
      </w:r>
      <w:r w:rsidR="009111D6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МКОУ ДЮСШ № 1 г. Черкесска</w:t>
      </w:r>
    </w:p>
    <w:p w:rsidR="00D57C78" w:rsidRDefault="00D57C78" w:rsidP="009111D6">
      <w:pPr>
        <w:tabs>
          <w:tab w:val="left" w:pos="540"/>
        </w:tabs>
        <w:spacing w:line="360" w:lineRule="auto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8D2711">
        <w:rPr>
          <w:sz w:val="28"/>
          <w:szCs w:val="28"/>
        </w:rPr>
        <w:t xml:space="preserve">- </w:t>
      </w:r>
      <w:r w:rsidR="009111D6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МКОУ ДЮСШ Прикубанского муниципального района</w:t>
      </w:r>
    </w:p>
    <w:p w:rsidR="00D57C78" w:rsidRDefault="00D57C78" w:rsidP="009111D6">
      <w:pPr>
        <w:tabs>
          <w:tab w:val="left" w:pos="540"/>
        </w:tabs>
        <w:spacing w:line="360" w:lineRule="auto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8D2711">
        <w:rPr>
          <w:sz w:val="28"/>
          <w:szCs w:val="28"/>
        </w:rPr>
        <w:t xml:space="preserve">- </w:t>
      </w:r>
      <w:r w:rsidR="009111D6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МКОУ ДЮСШ Зеленчукского  муниципального района.</w:t>
      </w:r>
      <w:bookmarkStart w:id="0" w:name="_GoBack"/>
      <w:bookmarkEnd w:id="0"/>
    </w:p>
    <w:sectPr w:rsidR="00D57C78" w:rsidSect="008D27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78"/>
    <w:rsid w:val="001F5FD7"/>
    <w:rsid w:val="00343B9B"/>
    <w:rsid w:val="008D2711"/>
    <w:rsid w:val="009111D6"/>
    <w:rsid w:val="00947A50"/>
    <w:rsid w:val="00D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F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F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</cp:revision>
  <dcterms:created xsi:type="dcterms:W3CDTF">2014-04-11T06:12:00Z</dcterms:created>
  <dcterms:modified xsi:type="dcterms:W3CDTF">2014-04-11T06:59:00Z</dcterms:modified>
</cp:coreProperties>
</file>