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C" w:rsidRPr="007F33F8" w:rsidRDefault="00783FCC" w:rsidP="00783FC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783FCC" w:rsidRPr="007F33F8" w:rsidRDefault="00783FCC" w:rsidP="00783F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783FCC" w:rsidRPr="007F33F8" w:rsidRDefault="00783FCC" w:rsidP="00783F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ПРАВИТЕЛЬСТВО КАРАЧАЕВО-ЧЕРКЕССКОЙ РЕСПУБЛИКИ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г. Черкесск 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>_______________2014                                                                                     №_____</w:t>
      </w:r>
    </w:p>
    <w:p w:rsidR="00783FCC" w:rsidRPr="007F33F8" w:rsidRDefault="00783FCC" w:rsidP="00783F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33F8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в постановление Правительства Карачаево-Черкесской Республики от </w:t>
      </w:r>
      <w:r>
        <w:rPr>
          <w:rFonts w:ascii="Times New Roman" w:hAnsi="Times New Roman" w:cs="Times New Roman"/>
          <w:bCs/>
          <w:sz w:val="27"/>
          <w:szCs w:val="27"/>
        </w:rPr>
        <w:t>31.05.2007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191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783FCC">
        <w:rPr>
          <w:rFonts w:ascii="Times New Roman" w:hAnsi="Times New Roman" w:cs="Times New Roman"/>
          <w:bCs/>
          <w:sz w:val="27"/>
          <w:szCs w:val="27"/>
        </w:rPr>
        <w:t xml:space="preserve">б установлении порядка определения объема и структуры </w:t>
      </w:r>
      <w:proofErr w:type="gramStart"/>
      <w:r w:rsidRPr="00783FCC">
        <w:rPr>
          <w:rFonts w:ascii="Times New Roman" w:hAnsi="Times New Roman" w:cs="Times New Roman"/>
          <w:bCs/>
          <w:sz w:val="27"/>
          <w:szCs w:val="27"/>
        </w:rPr>
        <w:t>приема</w:t>
      </w:r>
      <w:proofErr w:type="gramEnd"/>
      <w:r w:rsidRPr="00783FCC">
        <w:rPr>
          <w:rFonts w:ascii="Times New Roman" w:hAnsi="Times New Roman" w:cs="Times New Roman"/>
          <w:bCs/>
          <w:sz w:val="27"/>
          <w:szCs w:val="27"/>
        </w:rPr>
        <w:t xml:space="preserve"> обучающихся за счет средств республиканского бюджета в учреждения среднего профессионального образования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» 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В целях приведения нормативного правового акта Правительства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7F33F8">
        <w:rPr>
          <w:rFonts w:ascii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5" w:history="1">
        <w:r w:rsidRPr="007F33F8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7F33F8">
        <w:rPr>
          <w:rFonts w:ascii="Times New Roman" w:hAnsi="Times New Roman" w:cs="Times New Roman"/>
          <w:sz w:val="27"/>
          <w:szCs w:val="27"/>
        </w:rPr>
        <w:t xml:space="preserve"> Правительства Карачаево-Черкесской Республики 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в постановление Правительства Карачаево-Черкесской Республики от </w:t>
      </w:r>
      <w:r>
        <w:rPr>
          <w:rFonts w:ascii="Times New Roman" w:hAnsi="Times New Roman" w:cs="Times New Roman"/>
          <w:bCs/>
          <w:sz w:val="27"/>
          <w:szCs w:val="27"/>
        </w:rPr>
        <w:t>31.05.2007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191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783FCC">
        <w:rPr>
          <w:rFonts w:ascii="Times New Roman" w:hAnsi="Times New Roman" w:cs="Times New Roman"/>
          <w:bCs/>
          <w:sz w:val="27"/>
          <w:szCs w:val="27"/>
        </w:rPr>
        <w:t xml:space="preserve">б установлении порядка определения объема и структуры </w:t>
      </w:r>
      <w:proofErr w:type="gramStart"/>
      <w:r w:rsidRPr="00783FCC">
        <w:rPr>
          <w:rFonts w:ascii="Times New Roman" w:hAnsi="Times New Roman" w:cs="Times New Roman"/>
          <w:bCs/>
          <w:sz w:val="27"/>
          <w:szCs w:val="27"/>
        </w:rPr>
        <w:t>приема</w:t>
      </w:r>
      <w:proofErr w:type="gramEnd"/>
      <w:r w:rsidRPr="00783FCC">
        <w:rPr>
          <w:rFonts w:ascii="Times New Roman" w:hAnsi="Times New Roman" w:cs="Times New Roman"/>
          <w:bCs/>
          <w:sz w:val="27"/>
          <w:szCs w:val="27"/>
        </w:rPr>
        <w:t xml:space="preserve"> обучающихся за счет средств республиканского бюджета в учреждения среднего профессионального образования</w:t>
      </w:r>
      <w:r w:rsidRPr="007F33F8">
        <w:rPr>
          <w:rFonts w:ascii="Times New Roman" w:hAnsi="Times New Roman" w:cs="Times New Roman"/>
          <w:bCs/>
          <w:sz w:val="27"/>
          <w:szCs w:val="27"/>
        </w:rPr>
        <w:t>»</w:t>
      </w:r>
      <w:r w:rsidRPr="007F33F8">
        <w:rPr>
          <w:rFonts w:ascii="Times New Roman" w:hAnsi="Times New Roman" w:cs="Times New Roman"/>
          <w:sz w:val="27"/>
          <w:szCs w:val="27"/>
        </w:rPr>
        <w:t xml:space="preserve"> следующ</w:t>
      </w:r>
      <w:r>
        <w:rPr>
          <w:rFonts w:ascii="Times New Roman" w:hAnsi="Times New Roman" w:cs="Times New Roman"/>
          <w:sz w:val="27"/>
          <w:szCs w:val="27"/>
        </w:rPr>
        <w:t>ие</w:t>
      </w:r>
      <w:r w:rsidRPr="007F33F8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F33F8">
        <w:rPr>
          <w:rFonts w:ascii="Times New Roman" w:hAnsi="Times New Roman" w:cs="Times New Roman"/>
          <w:sz w:val="27"/>
          <w:szCs w:val="27"/>
        </w:rPr>
        <w:t>:</w:t>
      </w: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68E5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FE68E5">
        <w:rPr>
          <w:rFonts w:ascii="Times New Roman" w:hAnsi="Times New Roman" w:cs="Times New Roman"/>
          <w:sz w:val="27"/>
          <w:szCs w:val="27"/>
        </w:rPr>
        <w:t xml:space="preserve"> наименовании </w:t>
      </w:r>
      <w:r w:rsidRPr="00FE68E5">
        <w:rPr>
          <w:rFonts w:ascii="Times New Roman" w:hAnsi="Times New Roman" w:cs="Times New Roman"/>
          <w:bCs/>
          <w:sz w:val="27"/>
          <w:szCs w:val="27"/>
        </w:rPr>
        <w:t xml:space="preserve">постановления и </w:t>
      </w:r>
      <w:r>
        <w:rPr>
          <w:rFonts w:ascii="Times New Roman" w:hAnsi="Times New Roman" w:cs="Times New Roman"/>
          <w:bCs/>
          <w:sz w:val="27"/>
          <w:szCs w:val="27"/>
        </w:rPr>
        <w:t>далее по всему тексту постановления и приложения к нему слова</w:t>
      </w:r>
      <w:r w:rsidRPr="00FE68E5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учреждения среднего профессионального образования</w:t>
      </w:r>
      <w:r w:rsidRPr="00FE68E5">
        <w:rPr>
          <w:rFonts w:ascii="Times New Roman" w:hAnsi="Times New Roman" w:cs="Times New Roman"/>
          <w:bCs/>
          <w:sz w:val="27"/>
          <w:szCs w:val="27"/>
        </w:rPr>
        <w:t>» заменить словами «</w:t>
      </w:r>
      <w:r>
        <w:rPr>
          <w:rFonts w:ascii="Times New Roman" w:hAnsi="Times New Roman" w:cs="Times New Roman"/>
          <w:bCs/>
          <w:sz w:val="27"/>
          <w:szCs w:val="27"/>
        </w:rPr>
        <w:t>организации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среднего профессионального образования</w:t>
      </w:r>
      <w:r w:rsidRPr="00FE68E5">
        <w:rPr>
          <w:rFonts w:ascii="Times New Roman" w:hAnsi="Times New Roman" w:cs="Times New Roman"/>
          <w:bCs/>
          <w:sz w:val="27"/>
          <w:szCs w:val="27"/>
        </w:rPr>
        <w:t>» в соответствующих падежах.</w:t>
      </w:r>
    </w:p>
    <w:p w:rsidR="00783FCC" w:rsidRPr="00FE68E5" w:rsidRDefault="00783FCC" w:rsidP="00D3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 В преамбуле постановления слова «</w:t>
      </w:r>
      <w:r w:rsidR="004D07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4D0714" w:rsidRPr="008D06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D0714">
        <w:rPr>
          <w:rFonts w:ascii="Times New Roman" w:hAnsi="Times New Roman" w:cs="Times New Roman"/>
          <w:sz w:val="26"/>
          <w:szCs w:val="26"/>
        </w:rPr>
        <w:t xml:space="preserve"> Российской Федерации от 10 июля 1992 года N 3266-1 </w:t>
      </w:r>
      <w:r w:rsidR="008D0621">
        <w:rPr>
          <w:rFonts w:ascii="Times New Roman" w:hAnsi="Times New Roman" w:cs="Times New Roman"/>
          <w:sz w:val="26"/>
          <w:szCs w:val="26"/>
        </w:rPr>
        <w:t>«</w:t>
      </w:r>
      <w:r w:rsidR="004D0714">
        <w:rPr>
          <w:rFonts w:ascii="Times New Roman" w:hAnsi="Times New Roman" w:cs="Times New Roman"/>
          <w:sz w:val="26"/>
          <w:szCs w:val="26"/>
        </w:rPr>
        <w:t>Об образовании</w:t>
      </w:r>
      <w:r w:rsidR="008D0621">
        <w:rPr>
          <w:rFonts w:ascii="Times New Roman" w:hAnsi="Times New Roman" w:cs="Times New Roman"/>
          <w:sz w:val="26"/>
          <w:szCs w:val="26"/>
        </w:rPr>
        <w:t xml:space="preserve">» заменить словами «В соответствии с Законом Российской Федерации </w:t>
      </w:r>
      <w:r w:rsidR="00D339AF">
        <w:rPr>
          <w:rFonts w:ascii="Times New Roman" w:hAnsi="Times New Roman" w:cs="Times New Roman"/>
          <w:sz w:val="26"/>
          <w:szCs w:val="26"/>
        </w:rPr>
        <w:t xml:space="preserve">от 21 декабря 2012 года </w:t>
      </w:r>
      <w:r w:rsidR="00D339A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339AF">
        <w:rPr>
          <w:rFonts w:ascii="Times New Roman" w:hAnsi="Times New Roman" w:cs="Times New Roman"/>
          <w:sz w:val="26"/>
          <w:szCs w:val="26"/>
        </w:rPr>
        <w:t xml:space="preserve"> 273-ФЗ «Об образовании в Российской Федерации»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339AF" w:rsidRDefault="00D339AF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858B7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М.Я. Карданов</w:t>
      </w: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Э.Б.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Салпагаров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lastRenderedPageBreak/>
        <w:t>Заместитель Председателя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М.Н.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Озов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Заместитель Руководителя Администрации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Республики,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обеспечения Главы и Правительства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Ф.Я.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Астежева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Pr="00A858B7">
        <w:rPr>
          <w:rFonts w:ascii="Times New Roman" w:hAnsi="Times New Roman" w:cs="Times New Roman"/>
          <w:sz w:val="27"/>
          <w:szCs w:val="27"/>
        </w:rPr>
        <w:t>Государственно-правового</w:t>
      </w:r>
      <w:proofErr w:type="gram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Управления 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А.А.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Тлишев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Министр  образования и науки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М.М.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Мамбетов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Pr="00A858B7" w:rsidRDefault="00783FCC" w:rsidP="00783FCC">
      <w:pPr>
        <w:pStyle w:val="ConsPlusNormal"/>
        <w:tabs>
          <w:tab w:val="left" w:pos="0"/>
        </w:tabs>
        <w:ind w:firstLine="0"/>
        <w:rPr>
          <w:sz w:val="27"/>
          <w:szCs w:val="27"/>
        </w:rPr>
      </w:pPr>
      <w:r w:rsidRPr="002B066A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2B066A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B066A">
        <w:rPr>
          <w:rFonts w:ascii="Times New Roman" w:hAnsi="Times New Roman" w:cs="Times New Roman"/>
          <w:sz w:val="18"/>
          <w:szCs w:val="18"/>
        </w:rPr>
        <w:t xml:space="preserve"> Л.А.  25-</w:t>
      </w:r>
      <w:r>
        <w:rPr>
          <w:rFonts w:ascii="Times New Roman" w:hAnsi="Times New Roman" w:cs="Times New Roman"/>
          <w:sz w:val="18"/>
          <w:szCs w:val="18"/>
        </w:rPr>
        <w:t>40</w:t>
      </w:r>
      <w:r w:rsidRPr="002B066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</w:p>
    <w:p w:rsidR="00727949" w:rsidRDefault="00727949"/>
    <w:sectPr w:rsidR="00727949" w:rsidSect="00FF1C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C"/>
    <w:rsid w:val="004D0714"/>
    <w:rsid w:val="00727949"/>
    <w:rsid w:val="00783FCC"/>
    <w:rsid w:val="008D0621"/>
    <w:rsid w:val="00D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C24EC4F20A9994D4888ECB395B794111DD988A8DEB7DCDEAB2523DIFI" TargetMode="External"/><Relationship Id="rId5" Type="http://schemas.openxmlformats.org/officeDocument/2006/relationships/hyperlink" Target="consultantplus://offline/ref=7D3C66EF727CB3F2DFD616BCEAB52C01C0A43AF03B1832FE543E261852D0CAz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1</cp:revision>
  <cp:lastPrinted>2014-05-28T08:28:00Z</cp:lastPrinted>
  <dcterms:created xsi:type="dcterms:W3CDTF">2014-05-28T07:51:00Z</dcterms:created>
  <dcterms:modified xsi:type="dcterms:W3CDTF">2014-05-28T08:34:00Z</dcterms:modified>
</cp:coreProperties>
</file>