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B" w:rsidRDefault="002145FB" w:rsidP="002145FB">
      <w:pPr>
        <w:pStyle w:val="ConsNormal"/>
        <w:widowControl/>
        <w:pBdr>
          <w:bottom w:val="single" w:sz="12" w:space="1" w:color="auto"/>
        </w:pBdr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документов, </w:t>
      </w:r>
    </w:p>
    <w:p w:rsidR="002145FB" w:rsidRDefault="002145FB" w:rsidP="000A53FD">
      <w:pPr>
        <w:pStyle w:val="ConsNormal"/>
        <w:widowControl/>
        <w:pBdr>
          <w:bottom w:val="single" w:sz="12" w:space="1" w:color="auto"/>
        </w:pBdr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для  проведения</w:t>
      </w:r>
      <w:r w:rsidR="000A53FD">
        <w:rPr>
          <w:rFonts w:ascii="Times New Roman" w:hAnsi="Times New Roman" w:cs="Times New Roman"/>
          <w:b/>
          <w:sz w:val="26"/>
          <w:szCs w:val="26"/>
        </w:rPr>
        <w:t xml:space="preserve"> (переоформления)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 государственной  аккредитации</w:t>
      </w:r>
      <w:r w:rsidR="000A53F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 деятельности</w:t>
      </w:r>
    </w:p>
    <w:p w:rsidR="002145FB" w:rsidRDefault="002145FB" w:rsidP="00942014">
      <w:pPr>
        <w:pStyle w:val="ConsNormal"/>
        <w:widowControl/>
        <w:pBdr>
          <w:bottom w:val="single" w:sz="12" w:space="1" w:color="auto"/>
        </w:pBdr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145FB" w:rsidRDefault="002145FB" w:rsidP="002145F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деятельность, в соответствии с уставом)</w:t>
      </w:r>
    </w:p>
    <w:p w:rsidR="002145FB" w:rsidRDefault="002145FB" w:rsidP="002145F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1980"/>
      </w:tblGrid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экземпляров и листов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(…/…)</w:t>
            </w:r>
            <w:proofErr w:type="gramEnd"/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индивидуального предпринимателя</w:t>
            </w:r>
          </w:p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dotted"/>
              </w:rPr>
              <w:t>(для индивидуального предпринимателя)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образовательных программ, заявленных для государственной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 сетевой форме реализации образовательных программ, заключенного в соответствии со статьей 15 Федерального закона "Об образовании в Российской Федерации" </w:t>
            </w:r>
          </w:p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dotted"/>
              </w:rPr>
              <w:t>(при наличии</w:t>
            </w:r>
            <w:r>
              <w:rPr>
                <w:rFonts w:ascii="Times New Roman" w:hAnsi="Times New Roman"/>
                <w:i/>
                <w:sz w:val="24"/>
                <w:szCs w:val="28"/>
                <w:u w:val="dotted"/>
              </w:rPr>
              <w:t xml:space="preserve"> образовательных программ, реализуемых с использованием сетевой формы обучения)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разработанных и утвержденных совместно с другими организациями, осуществляющими образовательную деятельность, образовательных программ </w:t>
            </w:r>
          </w:p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dotted"/>
              </w:rPr>
              <w:t>при наличии образовательных программ, реализуемых с  использованием сетевой формы</w: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Копия договора о создании профессиональной образовательной организацией структурного подразделения, обеспечивающего практическую подготовку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 базе иной организации, осуществляющей деятельность по профилю соответствующей образовательной программы </w:t>
            </w:r>
            <w:r>
              <w:rPr>
                <w:rFonts w:ascii="Times New Roman" w:hAnsi="Times New Roman"/>
                <w:i/>
                <w:sz w:val="24"/>
                <w:szCs w:val="28"/>
                <w:u w:val="dotted"/>
              </w:rPr>
              <w:t>(в случае заключения такого договора)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(об отсутствии) общественной аккредитации в российских, иностранных и международных организациях и (или) профессионально-общественной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 w:rsidP="0056329E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  <w:tr w:rsidR="002145FB" w:rsidTr="002145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B" w:rsidRDefault="002145FB">
            <w:pPr>
              <w:pStyle w:val="ConsNormal"/>
              <w:widowControl/>
              <w:ind w:left="54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FB" w:rsidRDefault="002145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145FB" w:rsidRDefault="002145FB" w:rsidP="002145FB"/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67"/>
        <w:gridCol w:w="4961"/>
      </w:tblGrid>
      <w:tr w:rsidR="002145FB" w:rsidTr="00EB5CF0">
        <w:trPr>
          <w:trHeight w:val="1785"/>
        </w:trPr>
        <w:tc>
          <w:tcPr>
            <w:tcW w:w="4786" w:type="dxa"/>
          </w:tcPr>
          <w:p w:rsidR="002145FB" w:rsidRDefault="002145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СДАЛ:</w:t>
            </w:r>
          </w:p>
          <w:p w:rsidR="002145FB" w:rsidRDefault="00214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45FB" w:rsidRDefault="002145FB">
            <w:pPr>
              <w:pStyle w:val="a3"/>
              <w:spacing w:line="240" w:lineRule="atLeas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______________    ______________________ </w:t>
            </w:r>
          </w:p>
          <w:p w:rsidR="002145FB" w:rsidRDefault="002145FB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подпись                            расшифровка</w:t>
            </w:r>
          </w:p>
          <w:p w:rsidR="002145FB" w:rsidRDefault="0021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145FB" w:rsidRDefault="0021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«____» _______________ 20____г.</w:t>
            </w:r>
          </w:p>
          <w:p w:rsidR="00EB5CF0" w:rsidRDefault="00EB5CF0" w:rsidP="00EB5C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45FB" w:rsidRDefault="002145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45FB" w:rsidRDefault="002145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ПРИНЯЛ:</w:t>
            </w:r>
          </w:p>
          <w:p w:rsidR="002145FB" w:rsidRDefault="002145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145FB" w:rsidRDefault="002145F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    _______________________</w:t>
            </w:r>
          </w:p>
          <w:p w:rsidR="002145FB" w:rsidRDefault="002145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подпись                            расшифровка </w:t>
            </w:r>
          </w:p>
          <w:p w:rsidR="002145FB" w:rsidRDefault="0021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145FB" w:rsidRDefault="0021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«____» _______________ 20____г.</w:t>
            </w:r>
          </w:p>
          <w:p w:rsidR="002145FB" w:rsidRDefault="002145FB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EB5CF0" w:rsidRDefault="00EB5CF0" w:rsidP="00EB5C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CF0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описи документов, представленных для проведения (переоформления) свидетельства о госуда</w:t>
      </w:r>
      <w:r>
        <w:rPr>
          <w:rFonts w:ascii="Times New Roman" w:hAnsi="Times New Roman"/>
          <w:sz w:val="24"/>
          <w:szCs w:val="24"/>
        </w:rPr>
        <w:t>рственной аккредитации, получе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/_________/_________/.</w:t>
      </w:r>
    </w:p>
    <w:p w:rsidR="00EB5CF0" w:rsidRPr="00EB5CF0" w:rsidRDefault="00EB5CF0" w:rsidP="00EB5C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«___»_______20___г.</w:t>
      </w:r>
      <w:bookmarkStart w:id="0" w:name="_GoBack"/>
      <w:bookmarkEnd w:id="0"/>
    </w:p>
    <w:sectPr w:rsidR="00EB5CF0" w:rsidRPr="00EB5CF0" w:rsidSect="000A53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33" w:rsidRDefault="00DA6133" w:rsidP="000A53FD">
      <w:r>
        <w:separator/>
      </w:r>
    </w:p>
  </w:endnote>
  <w:endnote w:type="continuationSeparator" w:id="0">
    <w:p w:rsidR="00DA6133" w:rsidRDefault="00DA6133" w:rsidP="000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33" w:rsidRDefault="00DA6133" w:rsidP="000A53FD">
      <w:r>
        <w:separator/>
      </w:r>
    </w:p>
  </w:footnote>
  <w:footnote w:type="continuationSeparator" w:id="0">
    <w:p w:rsidR="00DA6133" w:rsidRDefault="00DA6133" w:rsidP="000A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DD6"/>
    <w:multiLevelType w:val="hybridMultilevel"/>
    <w:tmpl w:val="7C1809F6"/>
    <w:lvl w:ilvl="0" w:tplc="03D674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B"/>
    <w:rsid w:val="000A53FD"/>
    <w:rsid w:val="002145FB"/>
    <w:rsid w:val="008E0C73"/>
    <w:rsid w:val="00942014"/>
    <w:rsid w:val="00B35038"/>
    <w:rsid w:val="00B43BFB"/>
    <w:rsid w:val="00DA6133"/>
    <w:rsid w:val="00E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145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5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5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145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5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5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326E-E08D-48E3-8962-0AE38126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КятоваЛА</dc:creator>
  <cp:lastModifiedBy>КятоваЛА</cp:lastModifiedBy>
  <cp:revision>6</cp:revision>
  <cp:lastPrinted>2016-05-11T10:49:00Z</cp:lastPrinted>
  <dcterms:created xsi:type="dcterms:W3CDTF">2016-05-11T10:31:00Z</dcterms:created>
  <dcterms:modified xsi:type="dcterms:W3CDTF">2016-05-11T10:49:00Z</dcterms:modified>
</cp:coreProperties>
</file>