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78" w:rsidRPr="003B5578" w:rsidRDefault="002F27F1" w:rsidP="00977D78">
      <w:pPr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7"/>
      <w:r w:rsidRPr="003B5578"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977D78" w:rsidRPr="003B5578">
        <w:rPr>
          <w:rFonts w:ascii="Times New Roman" w:hAnsi="Times New Roman" w:cs="Times New Roman"/>
          <w:b/>
          <w:noProof/>
          <w:sz w:val="28"/>
          <w:szCs w:val="28"/>
        </w:rPr>
        <w:t>роект</w:t>
      </w:r>
    </w:p>
    <w:p w:rsidR="00977D78" w:rsidRPr="003B5578" w:rsidRDefault="00977D78" w:rsidP="00977D7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78" w:rsidRPr="003B5578" w:rsidRDefault="00977D78" w:rsidP="00E261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5578">
        <w:rPr>
          <w:rFonts w:ascii="Times New Roman" w:hAnsi="Times New Roman" w:cs="Times New Roman"/>
          <w:color w:val="auto"/>
          <w:sz w:val="28"/>
          <w:szCs w:val="28"/>
        </w:rPr>
        <w:t>Закон К</w:t>
      </w:r>
      <w:r w:rsidR="003975AF" w:rsidRPr="003B5578">
        <w:rPr>
          <w:rFonts w:ascii="Times New Roman" w:hAnsi="Times New Roman" w:cs="Times New Roman"/>
          <w:color w:val="auto"/>
          <w:sz w:val="28"/>
          <w:szCs w:val="28"/>
        </w:rPr>
        <w:t>арачаево-Черкесской Республики</w:t>
      </w:r>
    </w:p>
    <w:p w:rsidR="00977D78" w:rsidRPr="003B5578" w:rsidRDefault="003975AF" w:rsidP="00E261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5578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Закон</w:t>
      </w:r>
      <w:r w:rsidR="00977D78" w:rsidRPr="003B5578">
        <w:rPr>
          <w:rFonts w:ascii="Times New Roman" w:hAnsi="Times New Roman" w:cs="Times New Roman"/>
          <w:color w:val="auto"/>
          <w:sz w:val="28"/>
          <w:szCs w:val="28"/>
        </w:rPr>
        <w:t xml:space="preserve"> Карачаево-Черкесской Республики</w:t>
      </w:r>
      <w:r w:rsidRPr="003B557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54EA5" w:rsidRPr="003B5578">
        <w:rPr>
          <w:rFonts w:ascii="Times New Roman" w:hAnsi="Times New Roman" w:cs="Times New Roman"/>
          <w:color w:val="auto"/>
          <w:sz w:val="28"/>
          <w:szCs w:val="28"/>
        </w:rPr>
        <w:t>Об отдельных вопросах в сфере образования на территории Карачаево-Черкесской Республики</w:t>
      </w:r>
      <w:r w:rsidRPr="003B557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975AF" w:rsidRPr="003B5578" w:rsidRDefault="003975AF" w:rsidP="00977D78">
      <w:pPr>
        <w:rPr>
          <w:rFonts w:ascii="Times New Roman" w:hAnsi="Times New Roman" w:cs="Times New Roman"/>
          <w:b/>
          <w:sz w:val="28"/>
          <w:szCs w:val="28"/>
        </w:rPr>
      </w:pPr>
    </w:p>
    <w:p w:rsidR="00977D78" w:rsidRPr="003B5578" w:rsidRDefault="00977D78" w:rsidP="003975A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578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Принят</w:t>
      </w:r>
      <w:proofErr w:type="gramEnd"/>
      <w:r w:rsidRPr="003B557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Народным Собранием (Парламентом)</w:t>
      </w:r>
    </w:p>
    <w:p w:rsidR="00977D78" w:rsidRPr="003B5578" w:rsidRDefault="00977D78" w:rsidP="003975A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B5578">
        <w:rPr>
          <w:rStyle w:val="a3"/>
          <w:rFonts w:ascii="Times New Roman" w:hAnsi="Times New Roman" w:cs="Times New Roman"/>
          <w:color w:val="auto"/>
          <w:sz w:val="28"/>
          <w:szCs w:val="28"/>
        </w:rPr>
        <w:t>Карачаево-Черкесской Республики</w:t>
      </w:r>
      <w:r w:rsidR="006F6C79" w:rsidRPr="003B557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2F27F1" w:rsidRPr="003B5578">
        <w:rPr>
          <w:rStyle w:val="a3"/>
          <w:rFonts w:ascii="Times New Roman" w:hAnsi="Times New Roman" w:cs="Times New Roman"/>
          <w:color w:val="auto"/>
          <w:sz w:val="28"/>
          <w:szCs w:val="28"/>
        </w:rPr>
        <w:t>__________2016</w:t>
      </w:r>
      <w:r w:rsidRPr="003B557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7D78" w:rsidRPr="003B5578" w:rsidRDefault="00977D78" w:rsidP="00977D78">
      <w:pPr>
        <w:rPr>
          <w:rFonts w:ascii="Times New Roman" w:hAnsi="Times New Roman" w:cs="Times New Roman"/>
          <w:sz w:val="28"/>
          <w:szCs w:val="28"/>
        </w:rPr>
      </w:pPr>
    </w:p>
    <w:p w:rsidR="00977D78" w:rsidRPr="003B5578" w:rsidRDefault="00977D78" w:rsidP="00977D78">
      <w:pPr>
        <w:pStyle w:val="af2"/>
        <w:rPr>
          <w:rFonts w:ascii="Times New Roman" w:hAnsi="Times New Roman" w:cs="Times New Roman"/>
          <w:sz w:val="28"/>
          <w:szCs w:val="28"/>
        </w:rPr>
      </w:pPr>
      <w:r w:rsidRPr="003B5578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</w:t>
      </w:r>
    </w:p>
    <w:p w:rsidR="00977D78" w:rsidRPr="003B5578" w:rsidRDefault="00977D78" w:rsidP="00E261B8">
      <w:pPr>
        <w:rPr>
          <w:rFonts w:ascii="Times New Roman" w:hAnsi="Times New Roman" w:cs="Times New Roman"/>
          <w:sz w:val="28"/>
          <w:szCs w:val="28"/>
        </w:rPr>
      </w:pPr>
    </w:p>
    <w:p w:rsidR="00E261B8" w:rsidRPr="003B5578" w:rsidRDefault="006F6C79" w:rsidP="00E261B8">
      <w:pPr>
        <w:pStyle w:val="af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78">
        <w:rPr>
          <w:rFonts w:ascii="Times New Roman" w:hAnsi="Times New Roman" w:cs="Times New Roman"/>
          <w:sz w:val="28"/>
          <w:szCs w:val="28"/>
        </w:rPr>
        <w:t>Внести в З</w:t>
      </w:r>
      <w:r w:rsidR="00977D78" w:rsidRPr="003B5578">
        <w:rPr>
          <w:rFonts w:ascii="Times New Roman" w:hAnsi="Times New Roman" w:cs="Times New Roman"/>
          <w:sz w:val="28"/>
          <w:szCs w:val="28"/>
        </w:rPr>
        <w:t xml:space="preserve">акон Карачаево-Черкесской Республики </w:t>
      </w:r>
      <w:r w:rsidR="00E261B8" w:rsidRPr="003B5578">
        <w:rPr>
          <w:rFonts w:ascii="Times New Roman" w:hAnsi="Times New Roman" w:cs="Times New Roman"/>
          <w:sz w:val="28"/>
          <w:szCs w:val="28"/>
        </w:rPr>
        <w:t xml:space="preserve">от 6 декабря 2013 г. № 72-РЗ «Об отдельных вопросах в сфере образования на территории Карачаево-Черкесской Республики» </w:t>
      </w:r>
      <w:r w:rsidR="00977D78" w:rsidRPr="003B5578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6" w:history="1">
        <w:proofErr w:type="gramStart"/>
        <w:r w:rsidRPr="003B55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</w:t>
        </w:r>
        <w:r w:rsidR="00977D78" w:rsidRPr="003B55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акон</w:t>
        </w:r>
      </w:hyperlink>
      <w:r w:rsidRPr="003B5578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977D78" w:rsidRPr="003B5578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</w:t>
      </w:r>
      <w:r w:rsidR="00E261B8" w:rsidRPr="003B5578">
        <w:rPr>
          <w:rFonts w:ascii="Times New Roman" w:hAnsi="Times New Roman" w:cs="Times New Roman"/>
          <w:sz w:val="28"/>
          <w:szCs w:val="28"/>
        </w:rPr>
        <w:t xml:space="preserve"> 9 ноября 2015 г. № 78-РЗ, от 3 декабря 2015 г. № 87-РЗ, от 24 февраля 2016 г. №  5-РЗ</w:t>
      </w:r>
      <w:r w:rsidR="00977D78" w:rsidRPr="003B5578">
        <w:rPr>
          <w:rFonts w:ascii="Times New Roman" w:hAnsi="Times New Roman" w:cs="Times New Roman"/>
          <w:sz w:val="28"/>
          <w:szCs w:val="28"/>
        </w:rPr>
        <w:t xml:space="preserve">) </w:t>
      </w:r>
      <w:r w:rsidR="007261ED" w:rsidRPr="003B557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77D78" w:rsidRPr="003B5578">
        <w:rPr>
          <w:rFonts w:ascii="Times New Roman" w:hAnsi="Times New Roman" w:cs="Times New Roman"/>
          <w:sz w:val="28"/>
          <w:szCs w:val="28"/>
        </w:rPr>
        <w:t>:</w:t>
      </w:r>
      <w:bookmarkStart w:id="1" w:name="sub_2"/>
      <w:bookmarkEnd w:id="0"/>
    </w:p>
    <w:p w:rsidR="00E261B8" w:rsidRPr="003B5578" w:rsidRDefault="00E261B8" w:rsidP="00154E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5578">
        <w:rPr>
          <w:rFonts w:ascii="Times New Roman" w:hAnsi="Times New Roman" w:cs="Times New Roman"/>
          <w:sz w:val="28"/>
          <w:szCs w:val="28"/>
        </w:rPr>
        <w:t xml:space="preserve">1)часть 1 статьи 10 дополнить пунктами следующего </w:t>
      </w:r>
      <w:r w:rsidR="00956F9D" w:rsidRPr="003B5578">
        <w:rPr>
          <w:rFonts w:ascii="Times New Roman" w:hAnsi="Times New Roman" w:cs="Times New Roman"/>
          <w:sz w:val="28"/>
          <w:szCs w:val="28"/>
        </w:rPr>
        <w:t xml:space="preserve">содержания: </w:t>
      </w:r>
    </w:p>
    <w:p w:rsidR="00790EB2" w:rsidRPr="003B5578" w:rsidRDefault="00790EB2" w:rsidP="00154EA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B5578">
        <w:rPr>
          <w:rFonts w:ascii="Times New Roman" w:hAnsi="Times New Roman" w:cs="Times New Roman"/>
          <w:bCs/>
          <w:sz w:val="28"/>
          <w:szCs w:val="28"/>
        </w:rPr>
        <w:t xml:space="preserve">«21) ведение региональной информационной системы обеспечение проведения государственной итоговой аттестации </w:t>
      </w:r>
      <w:proofErr w:type="gramStart"/>
      <w:r w:rsidRPr="003B557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B5578">
        <w:rPr>
          <w:rFonts w:ascii="Times New Roman" w:hAnsi="Times New Roman" w:cs="Times New Roman"/>
          <w:bCs/>
          <w:sz w:val="28"/>
          <w:szCs w:val="28"/>
        </w:rPr>
        <w:t>, освоивших основные образовательные программы основного общег</w:t>
      </w:r>
      <w:r w:rsidR="00154EA5" w:rsidRPr="003B5578">
        <w:rPr>
          <w:rFonts w:ascii="Times New Roman" w:hAnsi="Times New Roman" w:cs="Times New Roman"/>
          <w:bCs/>
          <w:sz w:val="28"/>
          <w:szCs w:val="28"/>
        </w:rPr>
        <w:t>о и среднего общего образования;</w:t>
      </w:r>
    </w:p>
    <w:p w:rsidR="00790EB2" w:rsidRPr="003B5578" w:rsidRDefault="00790EB2" w:rsidP="00154EA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B5578">
        <w:rPr>
          <w:rFonts w:ascii="Times New Roman" w:hAnsi="Times New Roman" w:cs="Times New Roman"/>
          <w:bCs/>
          <w:sz w:val="28"/>
          <w:szCs w:val="28"/>
        </w:rPr>
        <w:t>22)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Карачаево-Черкесской Республики</w:t>
      </w:r>
      <w:r w:rsidR="00154EA5" w:rsidRPr="003B5578">
        <w:rPr>
          <w:rFonts w:ascii="Times New Roman" w:hAnsi="Times New Roman" w:cs="Times New Roman"/>
          <w:bCs/>
          <w:sz w:val="28"/>
          <w:szCs w:val="28"/>
        </w:rPr>
        <w:t>;</w:t>
      </w:r>
    </w:p>
    <w:p w:rsidR="00E261B8" w:rsidRPr="003B5578" w:rsidRDefault="00790EB2" w:rsidP="00154EA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B5578">
        <w:rPr>
          <w:rFonts w:ascii="Times New Roman" w:hAnsi="Times New Roman" w:cs="Times New Roman"/>
          <w:bCs/>
          <w:sz w:val="28"/>
          <w:szCs w:val="28"/>
        </w:rPr>
        <w:t xml:space="preserve">23) внесение </w:t>
      </w:r>
      <w:r w:rsidR="00154EA5" w:rsidRPr="003B5578">
        <w:rPr>
          <w:rFonts w:ascii="Times New Roman" w:hAnsi="Times New Roman" w:cs="Times New Roman"/>
          <w:bCs/>
          <w:sz w:val="28"/>
          <w:szCs w:val="28"/>
        </w:rPr>
        <w:t xml:space="preserve">сведений о государственной аккредитации образовательной деятельности в </w:t>
      </w:r>
      <w:r w:rsidRPr="003B5578">
        <w:rPr>
          <w:rFonts w:ascii="Times New Roman" w:hAnsi="Times New Roman" w:cs="Times New Roman"/>
          <w:bCs/>
          <w:sz w:val="28"/>
          <w:szCs w:val="28"/>
        </w:rPr>
        <w:t xml:space="preserve">информационную систему «Реестр организаций осуществляющих образовательную деятельность </w:t>
      </w:r>
      <w:r w:rsidR="00AF50E9" w:rsidRPr="003B5578">
        <w:rPr>
          <w:rFonts w:ascii="Times New Roman" w:hAnsi="Times New Roman" w:cs="Times New Roman"/>
          <w:bCs/>
          <w:sz w:val="28"/>
          <w:szCs w:val="28"/>
        </w:rPr>
        <w:t>по имеющим государственную аккредитацию образовательным программам»</w:t>
      </w:r>
      <w:r w:rsidR="00154EA5" w:rsidRPr="003B5578">
        <w:rPr>
          <w:rFonts w:ascii="Times New Roman" w:hAnsi="Times New Roman" w:cs="Times New Roman"/>
          <w:bCs/>
          <w:sz w:val="28"/>
          <w:szCs w:val="28"/>
        </w:rPr>
        <w:t>;</w:t>
      </w:r>
    </w:p>
    <w:p w:rsidR="009767F1" w:rsidRPr="003B5578" w:rsidRDefault="009767F1" w:rsidP="00154EA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B5578">
        <w:rPr>
          <w:rFonts w:ascii="Times New Roman" w:hAnsi="Times New Roman" w:cs="Times New Roman"/>
          <w:bCs/>
          <w:sz w:val="28"/>
          <w:szCs w:val="28"/>
        </w:rPr>
        <w:t xml:space="preserve">24) внесение </w:t>
      </w:r>
      <w:r w:rsidR="00154EA5" w:rsidRPr="003B5578">
        <w:rPr>
          <w:rFonts w:ascii="Times New Roman" w:hAnsi="Times New Roman" w:cs="Times New Roman"/>
          <w:bCs/>
          <w:sz w:val="28"/>
          <w:szCs w:val="28"/>
        </w:rPr>
        <w:t xml:space="preserve">сведений о выданных </w:t>
      </w:r>
      <w:proofErr w:type="gramStart"/>
      <w:r w:rsidR="00154EA5" w:rsidRPr="003B5578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End"/>
      <w:r w:rsidR="00154EA5" w:rsidRPr="003B5578">
        <w:rPr>
          <w:rFonts w:ascii="Times New Roman" w:hAnsi="Times New Roman" w:cs="Times New Roman"/>
          <w:bCs/>
          <w:sz w:val="28"/>
          <w:szCs w:val="28"/>
        </w:rPr>
        <w:t xml:space="preserve"> об образовании и (или) о квалификации, документах об обучении </w:t>
      </w:r>
      <w:r w:rsidRPr="003B5578">
        <w:rPr>
          <w:rFonts w:ascii="Times New Roman" w:hAnsi="Times New Roman" w:cs="Times New Roman"/>
          <w:bCs/>
          <w:sz w:val="28"/>
          <w:szCs w:val="28"/>
        </w:rPr>
        <w:t>в информационную систему «Федеральный реестр сведений о документах об образовании и (или) о квалификации, документах об обучении»</w:t>
      </w:r>
      <w:r w:rsidR="00154EA5" w:rsidRPr="003B5578">
        <w:rPr>
          <w:rFonts w:ascii="Times New Roman" w:hAnsi="Times New Roman" w:cs="Times New Roman"/>
          <w:bCs/>
          <w:sz w:val="28"/>
          <w:szCs w:val="28"/>
        </w:rPr>
        <w:t>;</w:t>
      </w:r>
    </w:p>
    <w:p w:rsidR="009767F1" w:rsidRPr="003B5578" w:rsidRDefault="009767F1" w:rsidP="00154EA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5578">
        <w:rPr>
          <w:rFonts w:ascii="Times New Roman" w:hAnsi="Times New Roman" w:cs="Times New Roman"/>
          <w:bCs/>
          <w:sz w:val="28"/>
          <w:szCs w:val="28"/>
        </w:rPr>
        <w:t xml:space="preserve">25) внесение </w:t>
      </w:r>
      <w:r w:rsidR="00154EA5" w:rsidRPr="003B5578">
        <w:rPr>
          <w:rFonts w:ascii="Times New Roman" w:hAnsi="Times New Roman" w:cs="Times New Roman"/>
          <w:bCs/>
          <w:sz w:val="28"/>
          <w:szCs w:val="28"/>
        </w:rPr>
        <w:t xml:space="preserve">сведений о проставленных апостилях на документах об образовании и (или) о квалификации </w:t>
      </w:r>
      <w:r w:rsidRPr="003B5578">
        <w:rPr>
          <w:rFonts w:ascii="Times New Roman" w:hAnsi="Times New Roman" w:cs="Times New Roman"/>
          <w:bCs/>
          <w:sz w:val="28"/>
          <w:szCs w:val="28"/>
        </w:rPr>
        <w:t>в и</w:t>
      </w:r>
      <w:r w:rsidR="00736A69" w:rsidRPr="003B5578">
        <w:rPr>
          <w:rFonts w:ascii="Times New Roman" w:hAnsi="Times New Roman" w:cs="Times New Roman"/>
          <w:bCs/>
          <w:sz w:val="28"/>
          <w:szCs w:val="28"/>
        </w:rPr>
        <w:t>нформационную сис</w:t>
      </w:r>
      <w:r w:rsidRPr="003B5578">
        <w:rPr>
          <w:rFonts w:ascii="Times New Roman" w:hAnsi="Times New Roman" w:cs="Times New Roman"/>
          <w:bCs/>
          <w:sz w:val="28"/>
          <w:szCs w:val="28"/>
        </w:rPr>
        <w:t>тему «Федеральный реестр апостилей, проставленных в документах об образовании и (или) о квалифика</w:t>
      </w:r>
      <w:r w:rsidR="00736A69" w:rsidRPr="003B5578">
        <w:rPr>
          <w:rFonts w:ascii="Times New Roman" w:hAnsi="Times New Roman" w:cs="Times New Roman"/>
          <w:bCs/>
          <w:sz w:val="28"/>
          <w:szCs w:val="28"/>
        </w:rPr>
        <w:t>ц</w:t>
      </w:r>
      <w:r w:rsidRPr="003B5578">
        <w:rPr>
          <w:rFonts w:ascii="Times New Roman" w:hAnsi="Times New Roman" w:cs="Times New Roman"/>
          <w:bCs/>
          <w:sz w:val="28"/>
          <w:szCs w:val="28"/>
        </w:rPr>
        <w:t>ии</w:t>
      </w:r>
      <w:r w:rsidR="00154EA5" w:rsidRPr="003B5578">
        <w:rPr>
          <w:rFonts w:ascii="Times New Roman" w:hAnsi="Times New Roman" w:cs="Times New Roman"/>
          <w:bCs/>
          <w:sz w:val="28"/>
          <w:szCs w:val="28"/>
        </w:rPr>
        <w:t>».</w:t>
      </w:r>
      <w:r w:rsidRPr="003B5578">
        <w:rPr>
          <w:rFonts w:ascii="Times New Roman" w:hAnsi="Times New Roman" w:cs="Times New Roman"/>
          <w:bCs/>
          <w:sz w:val="28"/>
          <w:szCs w:val="28"/>
        </w:rPr>
        <w:t>»</w:t>
      </w:r>
      <w:r w:rsidR="00736A69" w:rsidRPr="003B557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A0B84" w:rsidRPr="003B5578" w:rsidRDefault="00736A69" w:rsidP="003975AF">
      <w:pPr>
        <w:widowControl/>
        <w:ind w:left="1612" w:hanging="892"/>
        <w:rPr>
          <w:rFonts w:ascii="Times New Roman" w:hAnsi="Times New Roman" w:cs="Times New Roman"/>
          <w:bCs/>
          <w:sz w:val="28"/>
          <w:szCs w:val="28"/>
        </w:rPr>
      </w:pPr>
      <w:r w:rsidRPr="003B557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A0B84" w:rsidRPr="003B5578">
        <w:rPr>
          <w:rFonts w:ascii="Times New Roman" w:hAnsi="Times New Roman" w:cs="Times New Roman"/>
          <w:bCs/>
          <w:sz w:val="28"/>
          <w:szCs w:val="28"/>
        </w:rPr>
        <w:t>В статье 9:</w:t>
      </w:r>
    </w:p>
    <w:p w:rsidR="00736A69" w:rsidRPr="003B5578" w:rsidRDefault="00FA0B84" w:rsidP="003975AF">
      <w:pPr>
        <w:widowControl/>
        <w:ind w:left="1612" w:hanging="892"/>
        <w:rPr>
          <w:rFonts w:ascii="Times New Roman" w:hAnsi="Times New Roman" w:cs="Times New Roman"/>
          <w:bCs/>
          <w:sz w:val="28"/>
          <w:szCs w:val="28"/>
        </w:rPr>
      </w:pPr>
      <w:r w:rsidRPr="003B5578">
        <w:rPr>
          <w:rFonts w:ascii="Times New Roman" w:hAnsi="Times New Roman" w:cs="Times New Roman"/>
          <w:bCs/>
          <w:sz w:val="28"/>
          <w:szCs w:val="28"/>
        </w:rPr>
        <w:t>а) пункт 16 изложить в следующей редакции:</w:t>
      </w:r>
    </w:p>
    <w:p w:rsidR="00154EA5" w:rsidRPr="003B5578" w:rsidRDefault="00154EA5" w:rsidP="00154EA5">
      <w:pPr>
        <w:widowControl/>
        <w:rPr>
          <w:rFonts w:ascii="Times New Roman" w:hAnsi="Times New Roman" w:cs="Times New Roman"/>
          <w:sz w:val="28"/>
          <w:szCs w:val="28"/>
        </w:rPr>
      </w:pPr>
      <w:r w:rsidRPr="003B5578">
        <w:rPr>
          <w:rFonts w:ascii="Times New Roman" w:hAnsi="Times New Roman" w:cs="Times New Roman"/>
          <w:sz w:val="28"/>
          <w:szCs w:val="28"/>
        </w:rPr>
        <w:t>«</w:t>
      </w:r>
      <w:r w:rsidR="00FA0B84" w:rsidRPr="003B5578">
        <w:rPr>
          <w:rFonts w:ascii="Times New Roman" w:hAnsi="Times New Roman" w:cs="Times New Roman"/>
          <w:sz w:val="28"/>
          <w:szCs w:val="28"/>
        </w:rPr>
        <w:t>16</w:t>
      </w:r>
      <w:r w:rsidRPr="003B5578">
        <w:rPr>
          <w:rFonts w:ascii="Times New Roman" w:hAnsi="Times New Roman" w:cs="Times New Roman"/>
          <w:sz w:val="28"/>
          <w:szCs w:val="28"/>
        </w:rPr>
        <w:t xml:space="preserve">. </w:t>
      </w:r>
      <w:r w:rsidR="00FA0B84" w:rsidRPr="003B5578">
        <w:rPr>
          <w:rFonts w:ascii="Times New Roman" w:hAnsi="Times New Roman" w:cs="Times New Roman"/>
          <w:sz w:val="28"/>
          <w:szCs w:val="28"/>
        </w:rPr>
        <w:t>установление</w:t>
      </w:r>
      <w:r w:rsidRPr="003B557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FA0B84" w:rsidRPr="003B5578">
        <w:rPr>
          <w:rFonts w:ascii="Times New Roman" w:hAnsi="Times New Roman" w:cs="Times New Roman"/>
          <w:sz w:val="28"/>
          <w:szCs w:val="28"/>
        </w:rPr>
        <w:t>х</w:t>
      </w:r>
      <w:r w:rsidRPr="003B5578">
        <w:rPr>
          <w:rFonts w:ascii="Times New Roman" w:hAnsi="Times New Roman" w:cs="Times New Roman"/>
          <w:sz w:val="28"/>
          <w:szCs w:val="28"/>
        </w:rPr>
        <w:t xml:space="preserve">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</w:t>
      </w:r>
      <w:proofErr w:type="gramStart"/>
      <w:r w:rsidR="00FA0B84" w:rsidRPr="003B55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A0B84" w:rsidRPr="003B5578">
        <w:rPr>
          <w:rFonts w:ascii="Times New Roman" w:hAnsi="Times New Roman" w:cs="Times New Roman"/>
          <w:sz w:val="28"/>
          <w:szCs w:val="28"/>
        </w:rPr>
        <w:t>;</w:t>
      </w:r>
    </w:p>
    <w:p w:rsidR="00FA0B84" w:rsidRPr="003B5578" w:rsidRDefault="00FA0B84" w:rsidP="003975AF">
      <w:pPr>
        <w:widowControl/>
        <w:ind w:left="1612" w:hanging="892"/>
        <w:rPr>
          <w:rFonts w:ascii="Times New Roman" w:hAnsi="Times New Roman" w:cs="Times New Roman"/>
          <w:bCs/>
          <w:sz w:val="28"/>
          <w:szCs w:val="28"/>
        </w:rPr>
      </w:pPr>
      <w:r w:rsidRPr="003B5578">
        <w:rPr>
          <w:rFonts w:ascii="Times New Roman" w:hAnsi="Times New Roman" w:cs="Times New Roman"/>
          <w:bCs/>
          <w:sz w:val="28"/>
          <w:szCs w:val="28"/>
        </w:rPr>
        <w:t>б) дополнить пунктом 17 следующего содержания:</w:t>
      </w:r>
    </w:p>
    <w:p w:rsidR="00FA0B84" w:rsidRPr="00FA0B84" w:rsidRDefault="00FA0B84" w:rsidP="00FA0B84">
      <w:pPr>
        <w:widowControl/>
        <w:rPr>
          <w:rFonts w:ascii="Times New Roman" w:hAnsi="Times New Roman" w:cs="Times New Roman"/>
          <w:sz w:val="28"/>
          <w:szCs w:val="28"/>
        </w:rPr>
      </w:pPr>
      <w:r w:rsidRPr="003B5578">
        <w:rPr>
          <w:rFonts w:ascii="Times New Roman" w:hAnsi="Times New Roman" w:cs="Times New Roman"/>
          <w:sz w:val="28"/>
          <w:szCs w:val="28"/>
        </w:rPr>
        <w:lastRenderedPageBreak/>
        <w:t>«17</w:t>
      </w:r>
      <w:r w:rsidR="003B5578" w:rsidRPr="003B5578">
        <w:rPr>
          <w:rFonts w:ascii="Times New Roman" w:hAnsi="Times New Roman" w:cs="Times New Roman"/>
          <w:sz w:val="28"/>
          <w:szCs w:val="28"/>
        </w:rPr>
        <w:t xml:space="preserve">) </w:t>
      </w:r>
      <w:r w:rsidRPr="00FA0B84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предусмотренных </w:t>
      </w:r>
      <w:hyperlink r:id="rId7" w:history="1">
        <w:r w:rsidRPr="003B55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A0B84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Карачаево-Черкесской Республики</w:t>
      </w:r>
      <w:proofErr w:type="gramStart"/>
      <w:r w:rsidRPr="003B557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0B84" w:rsidRPr="003B5578" w:rsidRDefault="00FA0B84" w:rsidP="003975AF">
      <w:pPr>
        <w:widowControl/>
        <w:ind w:left="1612" w:hanging="892"/>
        <w:rPr>
          <w:rFonts w:ascii="Times New Roman" w:hAnsi="Times New Roman" w:cs="Times New Roman"/>
          <w:bCs/>
          <w:sz w:val="28"/>
          <w:szCs w:val="28"/>
        </w:rPr>
      </w:pPr>
    </w:p>
    <w:p w:rsidR="003975AF" w:rsidRPr="003B5578" w:rsidRDefault="003975AF" w:rsidP="003975AF">
      <w:pPr>
        <w:widowControl/>
        <w:ind w:left="1612" w:hanging="892"/>
        <w:rPr>
          <w:rFonts w:ascii="Times New Roman" w:hAnsi="Times New Roman" w:cs="Times New Roman"/>
          <w:b/>
          <w:sz w:val="28"/>
          <w:szCs w:val="28"/>
        </w:rPr>
      </w:pPr>
      <w:r w:rsidRPr="003B5578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bookmarkEnd w:id="1"/>
    <w:p w:rsidR="003975AF" w:rsidRPr="003B5578" w:rsidRDefault="003975AF" w:rsidP="003975AF">
      <w:pPr>
        <w:widowControl/>
        <w:rPr>
          <w:rFonts w:ascii="Times New Roman" w:hAnsi="Times New Roman" w:cs="Times New Roman"/>
          <w:sz w:val="28"/>
          <w:szCs w:val="28"/>
        </w:rPr>
      </w:pPr>
      <w:r w:rsidRPr="003B5578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со дня его </w:t>
      </w:r>
      <w:hyperlink r:id="rId8" w:history="1">
        <w:r w:rsidRPr="003B5578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3B5578">
        <w:rPr>
          <w:rFonts w:ascii="Times New Roman" w:hAnsi="Times New Roman" w:cs="Times New Roman"/>
          <w:sz w:val="28"/>
          <w:szCs w:val="28"/>
        </w:rPr>
        <w:t>.</w:t>
      </w:r>
    </w:p>
    <w:p w:rsidR="007261ED" w:rsidRPr="003B5578" w:rsidRDefault="007261ED" w:rsidP="003975AF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751"/>
        <w:gridCol w:w="3557"/>
      </w:tblGrid>
      <w:tr w:rsidR="003975AF" w:rsidRPr="003B5578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3975AF" w:rsidRPr="003B5578" w:rsidRDefault="003975AF" w:rsidP="003975A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57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3B5578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3B557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3975AF" w:rsidRPr="003B5578" w:rsidRDefault="003975AF" w:rsidP="003975A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578">
              <w:rPr>
                <w:rFonts w:ascii="Times New Roman" w:hAnsi="Times New Roman" w:cs="Times New Roman"/>
                <w:sz w:val="28"/>
                <w:szCs w:val="28"/>
              </w:rPr>
              <w:t>Главы Карачаево-Черкесской Республики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3975AF" w:rsidRPr="003B5578" w:rsidRDefault="003975AF" w:rsidP="003975AF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AF" w:rsidRPr="003B5578" w:rsidRDefault="003975AF" w:rsidP="003975AF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578">
              <w:rPr>
                <w:rFonts w:ascii="Times New Roman" w:hAnsi="Times New Roman" w:cs="Times New Roman"/>
                <w:sz w:val="28"/>
                <w:szCs w:val="28"/>
              </w:rPr>
              <w:t>Р.Б. </w:t>
            </w:r>
            <w:proofErr w:type="spellStart"/>
            <w:r w:rsidRPr="003B5578">
              <w:rPr>
                <w:rFonts w:ascii="Times New Roman" w:hAnsi="Times New Roman" w:cs="Times New Roman"/>
                <w:sz w:val="28"/>
                <w:szCs w:val="28"/>
              </w:rPr>
              <w:t>Темрезов</w:t>
            </w:r>
            <w:proofErr w:type="spellEnd"/>
          </w:p>
        </w:tc>
      </w:tr>
    </w:tbl>
    <w:p w:rsidR="00AB490F" w:rsidRDefault="00AB490F" w:rsidP="003975A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54EA5" w:rsidRPr="00E261B8" w:rsidRDefault="00154EA5" w:rsidP="003975A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975AF" w:rsidRPr="00154EA5" w:rsidRDefault="003975AF" w:rsidP="00154EA5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154EA5">
        <w:rPr>
          <w:rFonts w:ascii="Times New Roman" w:hAnsi="Times New Roman" w:cs="Times New Roman"/>
          <w:sz w:val="20"/>
          <w:szCs w:val="20"/>
        </w:rPr>
        <w:t>г. Черкесск</w:t>
      </w:r>
    </w:p>
    <w:p w:rsidR="003975AF" w:rsidRPr="00154EA5" w:rsidRDefault="00AB490F" w:rsidP="00154EA5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154EA5">
        <w:rPr>
          <w:rFonts w:ascii="Times New Roman" w:hAnsi="Times New Roman" w:cs="Times New Roman"/>
          <w:sz w:val="20"/>
          <w:szCs w:val="20"/>
        </w:rPr>
        <w:t>__________2016 г.</w:t>
      </w:r>
    </w:p>
    <w:p w:rsidR="003975AF" w:rsidRPr="00154EA5" w:rsidRDefault="00AB490F" w:rsidP="00154EA5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154EA5">
        <w:rPr>
          <w:rFonts w:ascii="Times New Roman" w:hAnsi="Times New Roman" w:cs="Times New Roman"/>
          <w:sz w:val="20"/>
          <w:szCs w:val="20"/>
        </w:rPr>
        <w:t>№_____</w:t>
      </w:r>
    </w:p>
    <w:sectPr w:rsidR="003975AF" w:rsidRPr="00154EA5" w:rsidSect="00A07F29">
      <w:pgSz w:w="11901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8C6"/>
    <w:multiLevelType w:val="hybridMultilevel"/>
    <w:tmpl w:val="B0EA7C9E"/>
    <w:lvl w:ilvl="0" w:tplc="3B489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A4E63"/>
    <w:multiLevelType w:val="hybridMultilevel"/>
    <w:tmpl w:val="E7BA6FBA"/>
    <w:lvl w:ilvl="0" w:tplc="2FE01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27F13"/>
    <w:multiLevelType w:val="hybridMultilevel"/>
    <w:tmpl w:val="6876E8A0"/>
    <w:lvl w:ilvl="0" w:tplc="2FC031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2CC9"/>
    <w:rsid w:val="00012164"/>
    <w:rsid w:val="00061F09"/>
    <w:rsid w:val="00062B44"/>
    <w:rsid w:val="000C67C1"/>
    <w:rsid w:val="00153A7E"/>
    <w:rsid w:val="00154EA5"/>
    <w:rsid w:val="001C3CA9"/>
    <w:rsid w:val="002F27F1"/>
    <w:rsid w:val="00333492"/>
    <w:rsid w:val="003975AF"/>
    <w:rsid w:val="003B5578"/>
    <w:rsid w:val="003C5337"/>
    <w:rsid w:val="004806BA"/>
    <w:rsid w:val="005B660E"/>
    <w:rsid w:val="005B7BC5"/>
    <w:rsid w:val="00662800"/>
    <w:rsid w:val="006A5EFD"/>
    <w:rsid w:val="006C71EB"/>
    <w:rsid w:val="006F6C79"/>
    <w:rsid w:val="007261ED"/>
    <w:rsid w:val="00736A69"/>
    <w:rsid w:val="00790EB2"/>
    <w:rsid w:val="0079135D"/>
    <w:rsid w:val="008058AD"/>
    <w:rsid w:val="0085689F"/>
    <w:rsid w:val="0086075A"/>
    <w:rsid w:val="008C7F7A"/>
    <w:rsid w:val="00923FFF"/>
    <w:rsid w:val="0095041D"/>
    <w:rsid w:val="00956F9D"/>
    <w:rsid w:val="00960654"/>
    <w:rsid w:val="009767F1"/>
    <w:rsid w:val="00977D78"/>
    <w:rsid w:val="009F024A"/>
    <w:rsid w:val="00A07F29"/>
    <w:rsid w:val="00A33B86"/>
    <w:rsid w:val="00A3785F"/>
    <w:rsid w:val="00A53ED7"/>
    <w:rsid w:val="00AB490F"/>
    <w:rsid w:val="00AF50E9"/>
    <w:rsid w:val="00B94AD5"/>
    <w:rsid w:val="00BE3F03"/>
    <w:rsid w:val="00C57678"/>
    <w:rsid w:val="00C57F42"/>
    <w:rsid w:val="00C74E6A"/>
    <w:rsid w:val="00C77DCC"/>
    <w:rsid w:val="00CE27AC"/>
    <w:rsid w:val="00DF2CC9"/>
    <w:rsid w:val="00E261B8"/>
    <w:rsid w:val="00F315A3"/>
    <w:rsid w:val="00F957C0"/>
    <w:rsid w:val="00FA0B84"/>
    <w:rsid w:val="00FE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3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9135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135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135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1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1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1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135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9135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135D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9135D"/>
    <w:rPr>
      <w:u w:val="single"/>
    </w:rPr>
  </w:style>
  <w:style w:type="paragraph" w:customStyle="1" w:styleId="a6">
    <w:name w:val="Внимание"/>
    <w:basedOn w:val="a"/>
    <w:next w:val="a"/>
    <w:uiPriority w:val="99"/>
    <w:rsid w:val="0079135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135D"/>
  </w:style>
  <w:style w:type="paragraph" w:customStyle="1" w:styleId="a8">
    <w:name w:val="Внимание: недобросовестность!"/>
    <w:basedOn w:val="a6"/>
    <w:next w:val="a"/>
    <w:uiPriority w:val="99"/>
    <w:rsid w:val="0079135D"/>
  </w:style>
  <w:style w:type="character" w:customStyle="1" w:styleId="a9">
    <w:name w:val="Выделение для Базового Поиска"/>
    <w:basedOn w:val="a3"/>
    <w:uiPriority w:val="99"/>
    <w:rsid w:val="0079135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9135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9135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9135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9135D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79135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135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135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9135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9135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9135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135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135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135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135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13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135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913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135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135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9135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135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9135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135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135D"/>
  </w:style>
  <w:style w:type="paragraph" w:customStyle="1" w:styleId="aff2">
    <w:name w:val="Моноширинный"/>
    <w:basedOn w:val="a"/>
    <w:next w:val="a"/>
    <w:uiPriority w:val="99"/>
    <w:rsid w:val="0079135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9135D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9135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9135D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9135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9135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9135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9135D"/>
    <w:pPr>
      <w:ind w:left="140"/>
    </w:pPr>
  </w:style>
  <w:style w:type="character" w:customStyle="1" w:styleId="affa">
    <w:name w:val="Опечатки"/>
    <w:uiPriority w:val="99"/>
    <w:rsid w:val="0079135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9135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9135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9135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9135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9135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9135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9135D"/>
  </w:style>
  <w:style w:type="paragraph" w:customStyle="1" w:styleId="afff2">
    <w:name w:val="Примечание."/>
    <w:basedOn w:val="a6"/>
    <w:next w:val="a"/>
    <w:uiPriority w:val="99"/>
    <w:rsid w:val="0079135D"/>
  </w:style>
  <w:style w:type="character" w:customStyle="1" w:styleId="afff3">
    <w:name w:val="Продолжение ссылки"/>
    <w:basedOn w:val="a4"/>
    <w:uiPriority w:val="99"/>
    <w:rsid w:val="0079135D"/>
  </w:style>
  <w:style w:type="paragraph" w:customStyle="1" w:styleId="afff4">
    <w:name w:val="Словарная статья"/>
    <w:basedOn w:val="a"/>
    <w:next w:val="a"/>
    <w:uiPriority w:val="99"/>
    <w:rsid w:val="0079135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9135D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9135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9135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9135D"/>
  </w:style>
  <w:style w:type="character" w:customStyle="1" w:styleId="afff9">
    <w:name w:val="Ссылка на утративший силу документ"/>
    <w:basedOn w:val="a4"/>
    <w:uiPriority w:val="99"/>
    <w:rsid w:val="0079135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9135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9135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9135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9135D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9135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913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135D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977D78"/>
    <w:pPr>
      <w:spacing w:after="0" w:line="240" w:lineRule="auto"/>
    </w:pPr>
    <w:rPr>
      <w:rFonts w:cstheme="minorBidi"/>
    </w:rPr>
  </w:style>
  <w:style w:type="paragraph" w:styleId="affff1">
    <w:name w:val="List Paragraph"/>
    <w:basedOn w:val="a"/>
    <w:uiPriority w:val="34"/>
    <w:qFormat/>
    <w:rsid w:val="00E26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92358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082215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13A0-ED04-40A5-9843-9498BC25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Узденова З.Ш.</cp:lastModifiedBy>
  <cp:revision>19</cp:revision>
  <cp:lastPrinted>2016-05-12T13:04:00Z</cp:lastPrinted>
  <dcterms:created xsi:type="dcterms:W3CDTF">2016-04-07T07:16:00Z</dcterms:created>
  <dcterms:modified xsi:type="dcterms:W3CDTF">2016-05-12T13:07:00Z</dcterms:modified>
</cp:coreProperties>
</file>