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9DC" w:rsidRPr="009A59DC" w:rsidRDefault="009A59DC" w:rsidP="009A59DC">
      <w:pPr>
        <w:numPr>
          <w:ilvl w:val="0"/>
          <w:numId w:val="1"/>
        </w:numPr>
        <w:tabs>
          <w:tab w:val="clear" w:pos="720"/>
        </w:tabs>
        <w:spacing w:before="100" w:beforeAutospacing="1" w:after="100" w:afterAutospacing="1" w:line="240" w:lineRule="auto"/>
        <w:ind w:left="0" w:firstLine="0"/>
        <w:outlineLvl w:val="1"/>
        <w:rPr>
          <w:rFonts w:ascii="PTSansRegular" w:eastAsia="Times New Roman" w:hAnsi="PTSansRegular"/>
          <w:b/>
          <w:bCs/>
          <w:sz w:val="35"/>
          <w:szCs w:val="35"/>
          <w:lang w:eastAsia="ru-RU"/>
        </w:rPr>
      </w:pPr>
      <w:r w:rsidRPr="009A59DC">
        <w:rPr>
          <w:rFonts w:ascii="PTSansRegular" w:eastAsia="Times New Roman" w:hAnsi="PTSansRegular"/>
          <w:b/>
          <w:bCs/>
          <w:sz w:val="35"/>
          <w:szCs w:val="35"/>
          <w:lang w:eastAsia="ru-RU"/>
        </w:rPr>
        <w:t>МЕТОДИЧЕСКИЕ РЕКОМЕНДАЦИИ</w:t>
      </w:r>
      <w:r w:rsidRPr="009A59DC">
        <w:rPr>
          <w:rFonts w:ascii="PTSansRegular" w:eastAsia="Times New Roman" w:hAnsi="PTSansRegular"/>
          <w:b/>
          <w:bCs/>
          <w:sz w:val="35"/>
          <w:szCs w:val="35"/>
          <w:lang w:eastAsia="ru-RU"/>
        </w:rPr>
        <w:br/>
        <w:t>О ПОРЯДКЕ ОПРЕДЕЛЕНИЯ НОРМАТИВНЫХ ЗАТРАТ</w:t>
      </w:r>
      <w:r w:rsidRPr="009A59DC">
        <w:rPr>
          <w:rFonts w:ascii="PTSansRegular" w:eastAsia="Times New Roman" w:hAnsi="PTSansRegular"/>
          <w:b/>
          <w:bCs/>
          <w:sz w:val="35"/>
          <w:szCs w:val="35"/>
          <w:lang w:eastAsia="ru-RU"/>
        </w:rPr>
        <w:br/>
        <w:t>ПРИ ФОРМИРОВАНИИ СУБСИДИИ НА ФИНАНСОВОЕ ОБЕСПЕЧЕНИЕ</w:t>
      </w:r>
      <w:r w:rsidRPr="009A59DC">
        <w:rPr>
          <w:rFonts w:ascii="PTSansRegular" w:eastAsia="Times New Roman" w:hAnsi="PTSansRegular"/>
          <w:b/>
          <w:bCs/>
          <w:sz w:val="35"/>
          <w:szCs w:val="35"/>
          <w:lang w:eastAsia="ru-RU"/>
        </w:rPr>
        <w:br/>
        <w:t>ВЫПОЛНЕНИЯ ГОСУДАРСТВЕННОГО (МУНИЦИПАЛЬНОГО) ЗАДАНИЯ</w:t>
      </w:r>
      <w:r w:rsidRPr="009A59DC">
        <w:rPr>
          <w:rFonts w:ascii="PTSansRegular" w:eastAsia="Times New Roman" w:hAnsi="PTSansRegular"/>
          <w:b/>
          <w:bCs/>
          <w:sz w:val="35"/>
          <w:szCs w:val="35"/>
          <w:lang w:eastAsia="ru-RU"/>
        </w:rPr>
        <w:br/>
        <w:t>НА ОКАЗАНИЕ ГОСУДАРСТВЕННЫХ (МУНИЦИПАЛЬНЫХ) УСЛУГ</w:t>
      </w:r>
      <w:r w:rsidRPr="009A59DC">
        <w:rPr>
          <w:rFonts w:ascii="PTSansRegular" w:eastAsia="Times New Roman" w:hAnsi="PTSansRegular"/>
          <w:b/>
          <w:bCs/>
          <w:sz w:val="35"/>
          <w:szCs w:val="35"/>
          <w:lang w:eastAsia="ru-RU"/>
        </w:rPr>
        <w:br/>
        <w:t>В СФЕРЕ ДОПОЛНИТЕЛЬНОГО ОБРАЗОВАНИЯ ДЕТЕЙ</w:t>
      </w:r>
    </w:p>
    <w:p w:rsidR="009A59DC" w:rsidRPr="009A59DC" w:rsidRDefault="009A59DC" w:rsidP="009A59DC">
      <w:pPr>
        <w:spacing w:before="100" w:beforeAutospacing="1" w:after="100" w:afterAutospacing="1" w:line="240" w:lineRule="auto"/>
        <w:outlineLvl w:val="3"/>
        <w:rPr>
          <w:rFonts w:ascii="PTSansRegular" w:eastAsia="Times New Roman" w:hAnsi="PTSansRegular"/>
          <w:b/>
          <w:bCs/>
          <w:sz w:val="29"/>
          <w:szCs w:val="29"/>
          <w:lang w:eastAsia="ru-RU"/>
        </w:rPr>
      </w:pPr>
      <w:bookmarkStart w:id="0" w:name="Par14"/>
      <w:bookmarkEnd w:id="0"/>
      <w:r w:rsidRPr="009A59DC">
        <w:rPr>
          <w:rFonts w:ascii="PTSansRegular" w:eastAsia="Times New Roman" w:hAnsi="PTSansRegular"/>
          <w:b/>
          <w:bCs/>
          <w:sz w:val="29"/>
          <w:szCs w:val="29"/>
          <w:lang w:eastAsia="ru-RU"/>
        </w:rPr>
        <w:t>I. Общие положения</w:t>
      </w:r>
    </w:p>
    <w:p w:rsidR="009A59DC" w:rsidRPr="009A59DC" w:rsidRDefault="009A59DC" w:rsidP="009A59DC">
      <w:pPr>
        <w:spacing w:before="100" w:beforeAutospacing="1" w:after="100" w:afterAutospacing="1" w:line="240" w:lineRule="auto"/>
        <w:rPr>
          <w:rFonts w:ascii="PTSerifRegular" w:eastAsia="Times New Roman" w:hAnsi="PTSerifRegular"/>
          <w:color w:val="000000"/>
          <w:sz w:val="23"/>
          <w:szCs w:val="23"/>
          <w:lang w:eastAsia="ru-RU"/>
        </w:rPr>
      </w:pPr>
      <w:r w:rsidRPr="009A59DC">
        <w:rPr>
          <w:rFonts w:ascii="PTSerifRegular" w:eastAsia="Times New Roman" w:hAnsi="PTSerifRegular"/>
          <w:color w:val="000000"/>
          <w:sz w:val="23"/>
          <w:szCs w:val="23"/>
          <w:lang w:eastAsia="ru-RU"/>
        </w:rPr>
        <w:t xml:space="preserve">В Федеральном </w:t>
      </w:r>
      <w:hyperlink r:id="rId8" w:tooltip="Федеральный закон от 29.12.2012 № 273-ФЗ (ред. от 31.12.2014) &quot;Об образовании в Российской Федерации&quot;{КонсультантПлюс}" w:history="1">
        <w:r w:rsidRPr="009A59DC">
          <w:rPr>
            <w:rFonts w:ascii="PTSerifRegular" w:eastAsia="Times New Roman" w:hAnsi="PTSerifRegular"/>
            <w:color w:val="0059AA"/>
            <w:sz w:val="23"/>
            <w:szCs w:val="23"/>
            <w:lang w:eastAsia="ru-RU"/>
          </w:rPr>
          <w:t>законе</w:t>
        </w:r>
      </w:hyperlink>
      <w:r w:rsidRPr="009A59DC">
        <w:rPr>
          <w:rFonts w:ascii="PTSerifRegular" w:eastAsia="Times New Roman" w:hAnsi="PTSerifRegular"/>
          <w:color w:val="000000"/>
          <w:sz w:val="23"/>
          <w:szCs w:val="23"/>
          <w:lang w:eastAsia="ru-RU"/>
        </w:rPr>
        <w:t xml:space="preserve"> от 29 декабря 2012 г. № 273-ФЗ "Об образовании в Российской Федерации", вступившем в силу с 1 сентября 2013 г., закреплено распределение </w:t>
      </w:r>
      <w:proofErr w:type="gramStart"/>
      <w:r w:rsidRPr="009A59DC">
        <w:rPr>
          <w:rFonts w:ascii="PTSerifRegular" w:eastAsia="Times New Roman" w:hAnsi="PTSerifRegular"/>
          <w:color w:val="000000"/>
          <w:sz w:val="23"/>
          <w:szCs w:val="23"/>
          <w:lang w:eastAsia="ru-RU"/>
        </w:rPr>
        <w:t>полномочий органов государственной власти субъектов Российской Федерации</w:t>
      </w:r>
      <w:proofErr w:type="gramEnd"/>
      <w:r w:rsidRPr="009A59DC">
        <w:rPr>
          <w:rFonts w:ascii="PTSerifRegular" w:eastAsia="Times New Roman" w:hAnsi="PTSerifRegular"/>
          <w:color w:val="000000"/>
          <w:sz w:val="23"/>
          <w:szCs w:val="23"/>
          <w:lang w:eastAsia="ru-RU"/>
        </w:rPr>
        <w:t xml:space="preserve"> и местного самоуправления муниципальных районов и городских округов в сфере дополнительного образования детей. </w:t>
      </w:r>
      <w:proofErr w:type="gramStart"/>
      <w:r w:rsidRPr="009A59DC">
        <w:rPr>
          <w:rFonts w:ascii="PTSerifRegular" w:eastAsia="Times New Roman" w:hAnsi="PTSerifRegular"/>
          <w:color w:val="000000"/>
          <w:sz w:val="23"/>
          <w:szCs w:val="23"/>
          <w:lang w:eastAsia="ru-RU"/>
        </w:rPr>
        <w:t>В соответствии с ним за счет бюджета субъекта осуществляется финансовое обеспечение реализации дополнительных общеобразовательных программ в государственных образовательных организациях субъекта (</w:t>
      </w:r>
      <w:hyperlink r:id="rId9" w:anchor="st8_1_8" w:history="1">
        <w:r w:rsidRPr="009A59DC">
          <w:rPr>
            <w:rFonts w:ascii="PTSerifRegular" w:eastAsia="Times New Roman" w:hAnsi="PTSerifRegular"/>
            <w:color w:val="0059AA"/>
            <w:sz w:val="23"/>
            <w:szCs w:val="23"/>
            <w:lang w:eastAsia="ru-RU"/>
          </w:rPr>
          <w:t>п. 8, ч. 1, ст. 8</w:t>
        </w:r>
      </w:hyperlink>
      <w:r w:rsidRPr="009A59DC">
        <w:rPr>
          <w:rFonts w:ascii="PTSerifRegular" w:eastAsia="Times New Roman" w:hAnsi="PTSerifRegular"/>
          <w:color w:val="000000"/>
          <w:sz w:val="23"/>
          <w:szCs w:val="23"/>
          <w:lang w:eastAsia="ru-RU"/>
        </w:rPr>
        <w:t xml:space="preserve">), а также в муниципальных общеобразовательных организациях в части расходов на оплату труда персонала и приобретение средств обучения </w:t>
      </w:r>
      <w:hyperlink r:id="rId10" w:anchor="st8_1_3" w:history="1">
        <w:r w:rsidRPr="009A59DC">
          <w:rPr>
            <w:rFonts w:ascii="PTSerifRegular" w:eastAsia="Times New Roman" w:hAnsi="PTSerifRegular"/>
            <w:color w:val="0059AA"/>
            <w:sz w:val="23"/>
            <w:szCs w:val="23"/>
            <w:lang w:eastAsia="ru-RU"/>
          </w:rPr>
          <w:t>(п. 3, ч. 1, ст. 8)</w:t>
        </w:r>
      </w:hyperlink>
      <w:r w:rsidRPr="009A59DC">
        <w:rPr>
          <w:rFonts w:ascii="PTSerifRegular" w:eastAsia="Times New Roman" w:hAnsi="PTSerifRegular"/>
          <w:color w:val="000000"/>
          <w:sz w:val="23"/>
          <w:szCs w:val="23"/>
          <w:lang w:eastAsia="ru-RU"/>
        </w:rPr>
        <w:t>. Организация предоставления дополнительного образования в муниципальных организациях дополнительного образования, в свою</w:t>
      </w:r>
      <w:proofErr w:type="gramEnd"/>
      <w:r w:rsidRPr="009A59DC">
        <w:rPr>
          <w:rFonts w:ascii="PTSerifRegular" w:eastAsia="Times New Roman" w:hAnsi="PTSerifRegular"/>
          <w:color w:val="000000"/>
          <w:sz w:val="23"/>
          <w:szCs w:val="23"/>
          <w:lang w:eastAsia="ru-RU"/>
        </w:rPr>
        <w:t xml:space="preserve"> </w:t>
      </w:r>
      <w:proofErr w:type="gramStart"/>
      <w:r w:rsidRPr="009A59DC">
        <w:rPr>
          <w:rFonts w:ascii="PTSerifRegular" w:eastAsia="Times New Roman" w:hAnsi="PTSerifRegular"/>
          <w:color w:val="000000"/>
          <w:sz w:val="23"/>
          <w:szCs w:val="23"/>
          <w:lang w:eastAsia="ru-RU"/>
        </w:rPr>
        <w:t xml:space="preserve">очередь, отнесена к полномочиям муниципалитета </w:t>
      </w:r>
      <w:hyperlink r:id="rId11" w:anchor="st9_1_2" w:history="1">
        <w:r w:rsidRPr="009A59DC">
          <w:rPr>
            <w:rFonts w:ascii="PTSerifRegular" w:eastAsia="Times New Roman" w:hAnsi="PTSerifRegular"/>
            <w:color w:val="0059AA"/>
            <w:sz w:val="23"/>
            <w:szCs w:val="23"/>
            <w:lang w:eastAsia="ru-RU"/>
          </w:rPr>
          <w:t>(п. 2, ч. 1, ст. 9)</w:t>
        </w:r>
      </w:hyperlink>
      <w:r w:rsidRPr="009A59DC">
        <w:rPr>
          <w:rFonts w:ascii="PTSerifRegular" w:eastAsia="Times New Roman" w:hAnsi="PTSerifRegular"/>
          <w:color w:val="000000"/>
          <w:sz w:val="23"/>
          <w:szCs w:val="23"/>
          <w:lang w:eastAsia="ru-RU"/>
        </w:rPr>
        <w:t xml:space="preserve">. В то же время к полномочиям органа государственной власти субъекта отнесено право предоставления государственной поддержки дополнительного образования детей в муниципальных образовательных организациях </w:t>
      </w:r>
      <w:hyperlink r:id="rId12" w:anchor="st8_2" w:history="1">
        <w:r w:rsidRPr="009A59DC">
          <w:rPr>
            <w:rFonts w:ascii="PTSerifRegular" w:eastAsia="Times New Roman" w:hAnsi="PTSerifRegular"/>
            <w:color w:val="0059AA"/>
            <w:sz w:val="23"/>
            <w:szCs w:val="23"/>
            <w:lang w:eastAsia="ru-RU"/>
          </w:rPr>
          <w:t>(ч. 2, ст. 8)</w:t>
        </w:r>
      </w:hyperlink>
      <w:r w:rsidRPr="009A59DC">
        <w:rPr>
          <w:rFonts w:ascii="PTSerifRegular" w:eastAsia="Times New Roman" w:hAnsi="PTSerifRegular"/>
          <w:color w:val="000000"/>
          <w:sz w:val="23"/>
          <w:szCs w:val="23"/>
          <w:lang w:eastAsia="ru-RU"/>
        </w:rPr>
        <w:t>. Таким образом, учитывая комплексность финансовой системы Российской Федерации, определяющей необходимость финансирования дефицитов местных бюджетов из регионального бюджета, в субъектах должна быть выстроена двухуровневая</w:t>
      </w:r>
      <w:proofErr w:type="gramEnd"/>
      <w:r w:rsidRPr="009A59DC">
        <w:rPr>
          <w:rFonts w:ascii="PTSerifRegular" w:eastAsia="Times New Roman" w:hAnsi="PTSerifRegular"/>
          <w:color w:val="000000"/>
          <w:sz w:val="23"/>
          <w:szCs w:val="23"/>
          <w:lang w:eastAsia="ru-RU"/>
        </w:rPr>
        <w:t xml:space="preserve"> система финансового обеспечения реализации дополнительных общеобразовательных программ в государственных и муниципальных образовательных организациях.</w:t>
      </w:r>
    </w:p>
    <w:p w:rsidR="009A59DC" w:rsidRPr="009A59DC" w:rsidRDefault="009A59DC" w:rsidP="009A59DC">
      <w:pPr>
        <w:spacing w:before="100" w:beforeAutospacing="1" w:after="100" w:afterAutospacing="1" w:line="240" w:lineRule="auto"/>
        <w:rPr>
          <w:rFonts w:ascii="PTSerifRegular" w:eastAsia="Times New Roman" w:hAnsi="PTSerifRegular"/>
          <w:color w:val="000000"/>
          <w:sz w:val="23"/>
          <w:szCs w:val="23"/>
          <w:lang w:eastAsia="ru-RU"/>
        </w:rPr>
      </w:pPr>
      <w:r w:rsidRPr="009A59DC">
        <w:rPr>
          <w:rFonts w:ascii="PTSerifRegular" w:eastAsia="Times New Roman" w:hAnsi="PTSerifRegular"/>
          <w:color w:val="000000"/>
          <w:sz w:val="23"/>
          <w:szCs w:val="23"/>
          <w:lang w:eastAsia="ru-RU"/>
        </w:rPr>
        <w:t>В рамках указанной системы на уровне субъекта для реализации его полномочий, не связанных с функцией учредительства, предлагается порядок определения финансового (регионального) норматива затрат на реализацию дополнительной общеобразовательной программы в образовательных организациях (раздел II методических рекомендаций), рекомендуемый к использованию:</w:t>
      </w:r>
    </w:p>
    <w:p w:rsidR="009A59DC" w:rsidRPr="009A59DC" w:rsidRDefault="009A59DC" w:rsidP="009A59DC">
      <w:pPr>
        <w:spacing w:before="100" w:beforeAutospacing="1" w:after="100" w:afterAutospacing="1" w:line="240" w:lineRule="auto"/>
        <w:rPr>
          <w:rFonts w:ascii="PTSerifRegular" w:eastAsia="Times New Roman" w:hAnsi="PTSerifRegular"/>
          <w:color w:val="000000"/>
          <w:sz w:val="23"/>
          <w:szCs w:val="23"/>
          <w:lang w:eastAsia="ru-RU"/>
        </w:rPr>
      </w:pPr>
      <w:r w:rsidRPr="009A59DC">
        <w:rPr>
          <w:rFonts w:ascii="PTSerifRegular" w:eastAsia="Times New Roman" w:hAnsi="PTSerifRegular"/>
          <w:color w:val="000000"/>
          <w:sz w:val="23"/>
          <w:szCs w:val="23"/>
          <w:lang w:eastAsia="ru-RU"/>
        </w:rPr>
        <w:t>при определении размеров субвенций из бюджета субъекта местным бюджетам на обеспечение дополнительного образования детей в муниципальных общеобразовательных организациях. Указанный порядок предлагается использовать наряду с порядком определения нормативных затрат на реализацию основных общеобразовательных программ, при этом учитывая структуру услуг по реализации дополнительных общеобразовательных программ в муниципальных общеобразовательных организациях;</w:t>
      </w:r>
    </w:p>
    <w:p w:rsidR="009A59DC" w:rsidRPr="009A59DC" w:rsidRDefault="009A59DC" w:rsidP="009A59DC">
      <w:pPr>
        <w:spacing w:before="100" w:beforeAutospacing="1" w:after="100" w:afterAutospacing="1" w:line="240" w:lineRule="auto"/>
        <w:rPr>
          <w:rFonts w:ascii="PTSerifRegular" w:eastAsia="Times New Roman" w:hAnsi="PTSerifRegular"/>
          <w:color w:val="000000"/>
          <w:sz w:val="23"/>
          <w:szCs w:val="23"/>
          <w:lang w:eastAsia="ru-RU"/>
        </w:rPr>
      </w:pPr>
      <w:r w:rsidRPr="009A59DC">
        <w:rPr>
          <w:rFonts w:ascii="PTSerifRegular" w:eastAsia="Times New Roman" w:hAnsi="PTSerifRegular"/>
          <w:color w:val="000000"/>
          <w:sz w:val="23"/>
          <w:szCs w:val="23"/>
          <w:lang w:eastAsia="ru-RU"/>
        </w:rPr>
        <w:t xml:space="preserve">при определении необходимого финансового </w:t>
      </w:r>
      <w:proofErr w:type="gramStart"/>
      <w:r w:rsidRPr="009A59DC">
        <w:rPr>
          <w:rFonts w:ascii="PTSerifRegular" w:eastAsia="Times New Roman" w:hAnsi="PTSerifRegular"/>
          <w:color w:val="000000"/>
          <w:sz w:val="23"/>
          <w:szCs w:val="23"/>
          <w:lang w:eastAsia="ru-RU"/>
        </w:rPr>
        <w:t>обеспечения программ государственной поддержки дополнительного образования детей</w:t>
      </w:r>
      <w:proofErr w:type="gramEnd"/>
      <w:r w:rsidRPr="009A59DC">
        <w:rPr>
          <w:rFonts w:ascii="PTSerifRegular" w:eastAsia="Times New Roman" w:hAnsi="PTSerifRegular"/>
          <w:color w:val="000000"/>
          <w:sz w:val="23"/>
          <w:szCs w:val="23"/>
          <w:lang w:eastAsia="ru-RU"/>
        </w:rPr>
        <w:t xml:space="preserve"> в муниципальных образовательных организациях (кроме общеобразовательных);</w:t>
      </w:r>
    </w:p>
    <w:p w:rsidR="009A59DC" w:rsidRPr="009A59DC" w:rsidRDefault="009A59DC" w:rsidP="009A59DC">
      <w:pPr>
        <w:spacing w:before="100" w:beforeAutospacing="1" w:after="100" w:afterAutospacing="1" w:line="240" w:lineRule="auto"/>
        <w:rPr>
          <w:rFonts w:ascii="PTSerifRegular" w:eastAsia="Times New Roman" w:hAnsi="PTSerifRegular"/>
          <w:color w:val="000000"/>
          <w:sz w:val="23"/>
          <w:szCs w:val="23"/>
          <w:lang w:eastAsia="ru-RU"/>
        </w:rPr>
      </w:pPr>
      <w:r w:rsidRPr="009A59DC">
        <w:rPr>
          <w:rFonts w:ascii="PTSerifRegular" w:eastAsia="Times New Roman" w:hAnsi="PTSerifRegular"/>
          <w:color w:val="000000"/>
          <w:sz w:val="23"/>
          <w:szCs w:val="23"/>
          <w:lang w:eastAsia="ru-RU"/>
        </w:rPr>
        <w:t>при расчете дотаций местным бюджетам в части реализации дополнительных общеобразовательных программ.</w:t>
      </w:r>
    </w:p>
    <w:p w:rsidR="009A59DC" w:rsidRPr="009A59DC" w:rsidRDefault="009A59DC" w:rsidP="009A59DC">
      <w:pPr>
        <w:spacing w:before="100" w:beforeAutospacing="1" w:after="100" w:afterAutospacing="1" w:line="240" w:lineRule="auto"/>
        <w:rPr>
          <w:rFonts w:ascii="PTSerifRegular" w:eastAsia="Times New Roman" w:hAnsi="PTSerifRegular"/>
          <w:color w:val="000000"/>
          <w:sz w:val="23"/>
          <w:szCs w:val="23"/>
          <w:lang w:eastAsia="ru-RU"/>
        </w:rPr>
      </w:pPr>
      <w:proofErr w:type="gramStart"/>
      <w:r w:rsidRPr="009A59DC">
        <w:rPr>
          <w:rFonts w:ascii="PTSerifRegular" w:eastAsia="Times New Roman" w:hAnsi="PTSerifRegular"/>
          <w:color w:val="000000"/>
          <w:sz w:val="23"/>
          <w:szCs w:val="23"/>
          <w:lang w:eastAsia="ru-RU"/>
        </w:rPr>
        <w:lastRenderedPageBreak/>
        <w:t>В свою очередь для реализации функций учредителя органами государственной власти субъекта и/или местного самоуправления муниципальных районов и городских округов в рамках настоящих методических рекомендаций при расчете необходимого финансового обеспечения реализации дополнительных общеобразовательных программ в государственных (муниципальных) организациях предлагается использовать соответствующий порядок определения нормативных затрат на оказание государственных (муниципальных) услуг по реализации дополнительных общеобразовательных программ (раздел III методических рекомендаций).</w:t>
      </w:r>
      <w:proofErr w:type="gramEnd"/>
    </w:p>
    <w:p w:rsidR="009A59DC" w:rsidRPr="009A59DC" w:rsidRDefault="009A59DC" w:rsidP="009A59DC">
      <w:pPr>
        <w:spacing w:before="100" w:beforeAutospacing="1" w:after="100" w:afterAutospacing="1" w:line="240" w:lineRule="auto"/>
        <w:outlineLvl w:val="3"/>
        <w:rPr>
          <w:rFonts w:ascii="PTSansRegular" w:eastAsia="Times New Roman" w:hAnsi="PTSansRegular"/>
          <w:b/>
          <w:bCs/>
          <w:sz w:val="29"/>
          <w:szCs w:val="29"/>
          <w:lang w:eastAsia="ru-RU"/>
        </w:rPr>
      </w:pPr>
      <w:bookmarkStart w:id="1" w:name="Par23"/>
      <w:bookmarkEnd w:id="1"/>
      <w:r w:rsidRPr="009A59DC">
        <w:rPr>
          <w:rFonts w:ascii="PTSansRegular" w:eastAsia="Times New Roman" w:hAnsi="PTSansRegular"/>
          <w:b/>
          <w:bCs/>
          <w:sz w:val="29"/>
          <w:szCs w:val="29"/>
          <w:lang w:eastAsia="ru-RU"/>
        </w:rPr>
        <w:t>II. Примерный порядок определения финансового</w:t>
      </w:r>
      <w:r w:rsidRPr="009A59DC">
        <w:rPr>
          <w:rFonts w:ascii="PTSansRegular" w:eastAsia="Times New Roman" w:hAnsi="PTSansRegular"/>
          <w:b/>
          <w:bCs/>
          <w:sz w:val="29"/>
          <w:szCs w:val="29"/>
          <w:lang w:eastAsia="ru-RU"/>
        </w:rPr>
        <w:br/>
        <w:t>(регионального) норматива затрат на реализацию</w:t>
      </w:r>
      <w:r w:rsidRPr="009A59DC">
        <w:rPr>
          <w:rFonts w:ascii="PTSansRegular" w:eastAsia="Times New Roman" w:hAnsi="PTSansRegular"/>
          <w:b/>
          <w:bCs/>
          <w:sz w:val="29"/>
          <w:szCs w:val="29"/>
          <w:lang w:eastAsia="ru-RU"/>
        </w:rPr>
        <w:br/>
        <w:t>дополнительной общеобразовательной программы</w:t>
      </w:r>
      <w:r w:rsidRPr="009A59DC">
        <w:rPr>
          <w:rFonts w:ascii="PTSansRegular" w:eastAsia="Times New Roman" w:hAnsi="PTSansRegular"/>
          <w:b/>
          <w:bCs/>
          <w:sz w:val="29"/>
          <w:szCs w:val="29"/>
          <w:lang w:eastAsia="ru-RU"/>
        </w:rPr>
        <w:br/>
        <w:t>в образовательных организациях</w:t>
      </w:r>
    </w:p>
    <w:p w:rsidR="009A59DC" w:rsidRPr="009A59DC" w:rsidRDefault="009A59DC" w:rsidP="009A59DC">
      <w:pPr>
        <w:spacing w:before="100" w:beforeAutospacing="1" w:after="100" w:afterAutospacing="1" w:line="240" w:lineRule="auto"/>
        <w:rPr>
          <w:rFonts w:ascii="PTSerifRegular" w:eastAsia="Times New Roman" w:hAnsi="PTSerifRegular"/>
          <w:color w:val="000000"/>
          <w:sz w:val="23"/>
          <w:szCs w:val="23"/>
          <w:lang w:eastAsia="ru-RU"/>
        </w:rPr>
      </w:pPr>
      <w:r w:rsidRPr="009A59DC">
        <w:rPr>
          <w:rFonts w:ascii="PTSerifRegular" w:eastAsia="Times New Roman" w:hAnsi="PTSerifRegular"/>
          <w:color w:val="000000"/>
          <w:sz w:val="23"/>
          <w:szCs w:val="23"/>
          <w:lang w:eastAsia="ru-RU"/>
        </w:rPr>
        <w:t>1. Примерный порядок определения финансового (регионального) норматива затрат на реализацию дополнительной общеобразовательной программы в образовательных организациях (далее - Программа) является рекомендуемым к использованию на уровне субъекта:</w:t>
      </w:r>
    </w:p>
    <w:p w:rsidR="009A59DC" w:rsidRPr="009A59DC" w:rsidRDefault="009A59DC" w:rsidP="009A59DC">
      <w:pPr>
        <w:spacing w:before="100" w:beforeAutospacing="1" w:after="100" w:afterAutospacing="1" w:line="240" w:lineRule="auto"/>
        <w:rPr>
          <w:rFonts w:ascii="PTSerifRegular" w:eastAsia="Times New Roman" w:hAnsi="PTSerifRegular"/>
          <w:color w:val="000000"/>
          <w:sz w:val="23"/>
          <w:szCs w:val="23"/>
          <w:lang w:eastAsia="ru-RU"/>
        </w:rPr>
      </w:pPr>
      <w:r w:rsidRPr="009A59DC">
        <w:rPr>
          <w:rFonts w:ascii="PTSerifRegular" w:eastAsia="Times New Roman" w:hAnsi="PTSerifRegular"/>
          <w:color w:val="000000"/>
          <w:sz w:val="23"/>
          <w:szCs w:val="23"/>
          <w:lang w:eastAsia="ru-RU"/>
        </w:rPr>
        <w:t xml:space="preserve">при разработке методики расчета нормативов затрат, учитываемых при определении </w:t>
      </w:r>
      <w:proofErr w:type="gramStart"/>
      <w:r w:rsidRPr="009A59DC">
        <w:rPr>
          <w:rFonts w:ascii="PTSerifRegular" w:eastAsia="Times New Roman" w:hAnsi="PTSerifRegular"/>
          <w:color w:val="000000"/>
          <w:sz w:val="23"/>
          <w:szCs w:val="23"/>
          <w:lang w:eastAsia="ru-RU"/>
        </w:rPr>
        <w:t>объемов финансового обеспечения программ государственной поддержки дополнительного образования детей</w:t>
      </w:r>
      <w:proofErr w:type="gramEnd"/>
      <w:r w:rsidRPr="009A59DC">
        <w:rPr>
          <w:rFonts w:ascii="PTSerifRegular" w:eastAsia="Times New Roman" w:hAnsi="PTSerifRegular"/>
          <w:color w:val="000000"/>
          <w:sz w:val="23"/>
          <w:szCs w:val="23"/>
          <w:lang w:eastAsia="ru-RU"/>
        </w:rPr>
        <w:t xml:space="preserve"> в муниципальных образовательных организациях;</w:t>
      </w:r>
    </w:p>
    <w:p w:rsidR="009A59DC" w:rsidRPr="009A59DC" w:rsidRDefault="009A59DC" w:rsidP="009A59DC">
      <w:pPr>
        <w:spacing w:before="100" w:beforeAutospacing="1" w:after="100" w:afterAutospacing="1" w:line="240" w:lineRule="auto"/>
        <w:rPr>
          <w:rFonts w:ascii="PTSerifRegular" w:eastAsia="Times New Roman" w:hAnsi="PTSerifRegular"/>
          <w:color w:val="000000"/>
          <w:sz w:val="23"/>
          <w:szCs w:val="23"/>
          <w:lang w:eastAsia="ru-RU"/>
        </w:rPr>
      </w:pPr>
      <w:r w:rsidRPr="009A59DC">
        <w:rPr>
          <w:rFonts w:ascii="PTSerifRegular" w:eastAsia="Times New Roman" w:hAnsi="PTSerifRegular"/>
          <w:color w:val="000000"/>
          <w:sz w:val="23"/>
          <w:szCs w:val="23"/>
          <w:lang w:eastAsia="ru-RU"/>
        </w:rPr>
        <w:t xml:space="preserve">при разработке методики расчета нормативов затрат, учитываемых при формировании субсидий на </w:t>
      </w:r>
      <w:proofErr w:type="spellStart"/>
      <w:r w:rsidRPr="009A59DC">
        <w:rPr>
          <w:rFonts w:ascii="PTSerifRegular" w:eastAsia="Times New Roman" w:hAnsi="PTSerifRegular"/>
          <w:color w:val="000000"/>
          <w:sz w:val="23"/>
          <w:szCs w:val="23"/>
          <w:lang w:eastAsia="ru-RU"/>
        </w:rPr>
        <w:t>софинансирование</w:t>
      </w:r>
      <w:proofErr w:type="spellEnd"/>
      <w:r w:rsidRPr="009A59DC">
        <w:rPr>
          <w:rFonts w:ascii="PTSerifRegular" w:eastAsia="Times New Roman" w:hAnsi="PTSerifRegular"/>
          <w:color w:val="000000"/>
          <w:sz w:val="23"/>
          <w:szCs w:val="23"/>
          <w:lang w:eastAsia="ru-RU"/>
        </w:rPr>
        <w:t xml:space="preserve"> расходных обязательств муниципальных районов и городских округов по организации предоставления дополнительного образования в муниципальных образовательных организациях;</w:t>
      </w:r>
    </w:p>
    <w:p w:rsidR="009A59DC" w:rsidRPr="009A59DC" w:rsidRDefault="009A59DC" w:rsidP="009A59DC">
      <w:pPr>
        <w:spacing w:before="100" w:beforeAutospacing="1" w:after="100" w:afterAutospacing="1" w:line="240" w:lineRule="auto"/>
        <w:rPr>
          <w:rFonts w:ascii="PTSerifRegular" w:eastAsia="Times New Roman" w:hAnsi="PTSerifRegular"/>
          <w:color w:val="000000"/>
          <w:sz w:val="23"/>
          <w:szCs w:val="23"/>
          <w:lang w:eastAsia="ru-RU"/>
        </w:rPr>
      </w:pPr>
      <w:r w:rsidRPr="009A59DC">
        <w:rPr>
          <w:rFonts w:ascii="PTSerifRegular" w:eastAsia="Times New Roman" w:hAnsi="PTSerifRegular"/>
          <w:color w:val="000000"/>
          <w:sz w:val="23"/>
          <w:szCs w:val="23"/>
          <w:lang w:eastAsia="ru-RU"/>
        </w:rPr>
        <w:t>при разработке методики расчета дотаций, предоставляемых местным бюджетам в части реализации дополнительных общеобразовательных программ.</w:t>
      </w:r>
    </w:p>
    <w:p w:rsidR="009A59DC" w:rsidRPr="009A59DC" w:rsidRDefault="009A59DC" w:rsidP="009A59DC">
      <w:pPr>
        <w:spacing w:before="100" w:beforeAutospacing="1" w:after="100" w:afterAutospacing="1" w:line="240" w:lineRule="auto"/>
        <w:rPr>
          <w:rFonts w:ascii="PTSerifRegular" w:eastAsia="Times New Roman" w:hAnsi="PTSerifRegular"/>
          <w:color w:val="000000"/>
          <w:sz w:val="23"/>
          <w:szCs w:val="23"/>
          <w:lang w:eastAsia="ru-RU"/>
        </w:rPr>
      </w:pPr>
      <w:r w:rsidRPr="009A59DC">
        <w:rPr>
          <w:rFonts w:ascii="PTSerifRegular" w:eastAsia="Times New Roman" w:hAnsi="PTSerifRegular"/>
          <w:color w:val="000000"/>
          <w:sz w:val="23"/>
          <w:szCs w:val="23"/>
          <w:lang w:eastAsia="ru-RU"/>
        </w:rPr>
        <w:t>2. Финансовый (региональный) норматив затрат на реализацию Программы - гарантированный минимально допустимый объем финансовых сре</w:t>
      </w:r>
      <w:proofErr w:type="gramStart"/>
      <w:r w:rsidRPr="009A59DC">
        <w:rPr>
          <w:rFonts w:ascii="PTSerifRegular" w:eastAsia="Times New Roman" w:hAnsi="PTSerifRegular"/>
          <w:color w:val="000000"/>
          <w:sz w:val="23"/>
          <w:szCs w:val="23"/>
          <w:lang w:eastAsia="ru-RU"/>
        </w:rPr>
        <w:t>дств в г</w:t>
      </w:r>
      <w:proofErr w:type="gramEnd"/>
      <w:r w:rsidRPr="009A59DC">
        <w:rPr>
          <w:rFonts w:ascii="PTSerifRegular" w:eastAsia="Times New Roman" w:hAnsi="PTSerifRegular"/>
          <w:color w:val="000000"/>
          <w:sz w:val="23"/>
          <w:szCs w:val="23"/>
          <w:lang w:eastAsia="ru-RU"/>
        </w:rPr>
        <w:t>од в расчете на одного учащегося на реализацию Программы, необходимый для обеспечения осуществления организацией при реализации Программы:</w:t>
      </w:r>
    </w:p>
    <w:p w:rsidR="009A59DC" w:rsidRPr="009A59DC" w:rsidRDefault="009A59DC" w:rsidP="009A59DC">
      <w:pPr>
        <w:spacing w:before="100" w:beforeAutospacing="1" w:after="100" w:afterAutospacing="1" w:line="240" w:lineRule="auto"/>
        <w:rPr>
          <w:rFonts w:ascii="PTSerifRegular" w:eastAsia="Times New Roman" w:hAnsi="PTSerifRegular"/>
          <w:color w:val="000000"/>
          <w:sz w:val="23"/>
          <w:szCs w:val="23"/>
          <w:lang w:eastAsia="ru-RU"/>
        </w:rPr>
      </w:pPr>
      <w:r w:rsidRPr="009A59DC">
        <w:rPr>
          <w:rFonts w:ascii="PTSerifRegular" w:eastAsia="Times New Roman" w:hAnsi="PTSerifRegular"/>
          <w:color w:val="000000"/>
          <w:sz w:val="23"/>
          <w:szCs w:val="23"/>
          <w:lang w:eastAsia="ru-RU"/>
        </w:rPr>
        <w:t>расходов на оплату труда работников, реализующих Программу;</w:t>
      </w:r>
    </w:p>
    <w:p w:rsidR="009A59DC" w:rsidRPr="009A59DC" w:rsidRDefault="009A59DC" w:rsidP="009A59DC">
      <w:pPr>
        <w:spacing w:before="100" w:beforeAutospacing="1" w:after="100" w:afterAutospacing="1" w:line="240" w:lineRule="auto"/>
        <w:rPr>
          <w:rFonts w:ascii="PTSerifRegular" w:eastAsia="Times New Roman" w:hAnsi="PTSerifRegular"/>
          <w:color w:val="000000"/>
          <w:sz w:val="23"/>
          <w:szCs w:val="23"/>
          <w:lang w:eastAsia="ru-RU"/>
        </w:rPr>
      </w:pPr>
      <w:r w:rsidRPr="009A59DC">
        <w:rPr>
          <w:rFonts w:ascii="PTSerifRegular" w:eastAsia="Times New Roman" w:hAnsi="PTSerifRegular"/>
          <w:color w:val="000000"/>
          <w:sz w:val="23"/>
          <w:szCs w:val="23"/>
          <w:lang w:eastAsia="ru-RU"/>
        </w:rPr>
        <w:t>расходов на средства обучения и воспитания;</w:t>
      </w:r>
    </w:p>
    <w:p w:rsidR="009A59DC" w:rsidRPr="009A59DC" w:rsidRDefault="009A59DC" w:rsidP="009A59DC">
      <w:pPr>
        <w:spacing w:before="100" w:beforeAutospacing="1" w:after="100" w:afterAutospacing="1" w:line="240" w:lineRule="auto"/>
        <w:rPr>
          <w:rFonts w:ascii="PTSerifRegular" w:eastAsia="Times New Roman" w:hAnsi="PTSerifRegular"/>
          <w:color w:val="000000"/>
          <w:sz w:val="23"/>
          <w:szCs w:val="23"/>
          <w:lang w:eastAsia="ru-RU"/>
        </w:rPr>
      </w:pPr>
      <w:r w:rsidRPr="009A59DC">
        <w:rPr>
          <w:rFonts w:ascii="PTSerifRegular" w:eastAsia="Times New Roman" w:hAnsi="PTSerifRegular"/>
          <w:color w:val="000000"/>
          <w:sz w:val="23"/>
          <w:szCs w:val="23"/>
          <w:lang w:eastAsia="ru-RU"/>
        </w:rPr>
        <w:t>прочих расходов (за исключением расходов на содержание зданий и коммунальных расходов, осуществляемых из местных бюджетов), в том числе связанных с дополнительным профессиональным образованием педагогических работников по профилю их деятельности.</w:t>
      </w:r>
    </w:p>
    <w:p w:rsidR="009A59DC" w:rsidRPr="009A59DC" w:rsidRDefault="009A59DC" w:rsidP="009A59DC">
      <w:pPr>
        <w:spacing w:before="100" w:beforeAutospacing="1" w:after="100" w:afterAutospacing="1" w:line="240" w:lineRule="auto"/>
        <w:rPr>
          <w:rFonts w:ascii="PTSerifRegular" w:eastAsia="Times New Roman" w:hAnsi="PTSerifRegular"/>
          <w:color w:val="000000"/>
          <w:sz w:val="23"/>
          <w:szCs w:val="23"/>
          <w:lang w:eastAsia="ru-RU"/>
        </w:rPr>
      </w:pPr>
      <w:r w:rsidRPr="009A59DC">
        <w:rPr>
          <w:rFonts w:ascii="PTSerifRegular" w:eastAsia="Times New Roman" w:hAnsi="PTSerifRegular"/>
          <w:color w:val="000000"/>
          <w:sz w:val="23"/>
          <w:szCs w:val="23"/>
          <w:lang w:eastAsia="ru-RU"/>
        </w:rPr>
        <w:t>3. Значения используемых коэффициентов и параметров определяются на уровне субъекта самостоятельно. При определении коэффициентов и параметров для программ различных направленностей, реализуемых в организациях различного типа, для различных годов обучения, в том числе, учитываются:</w:t>
      </w:r>
    </w:p>
    <w:p w:rsidR="009A59DC" w:rsidRPr="009A59DC" w:rsidRDefault="009A59DC" w:rsidP="009A59DC">
      <w:pPr>
        <w:spacing w:before="100" w:beforeAutospacing="1" w:after="100" w:afterAutospacing="1" w:line="240" w:lineRule="auto"/>
        <w:rPr>
          <w:rFonts w:ascii="PTSerifRegular" w:eastAsia="Times New Roman" w:hAnsi="PTSerifRegular"/>
          <w:color w:val="000000"/>
          <w:sz w:val="23"/>
          <w:szCs w:val="23"/>
          <w:lang w:eastAsia="ru-RU"/>
        </w:rPr>
      </w:pPr>
      <w:r w:rsidRPr="009A59DC">
        <w:rPr>
          <w:rFonts w:ascii="PTSerifRegular" w:eastAsia="Times New Roman" w:hAnsi="PTSerifRegular"/>
          <w:color w:val="000000"/>
          <w:sz w:val="23"/>
          <w:szCs w:val="23"/>
          <w:lang w:eastAsia="ru-RU"/>
        </w:rPr>
        <w:t>особенности реализации дополнительных общеобразовательных программ в государственных и муниципальных организациях субъекта;</w:t>
      </w:r>
    </w:p>
    <w:p w:rsidR="009A59DC" w:rsidRPr="009A59DC" w:rsidRDefault="009A59DC" w:rsidP="009A59DC">
      <w:pPr>
        <w:spacing w:before="100" w:beforeAutospacing="1" w:after="100" w:afterAutospacing="1" w:line="240" w:lineRule="auto"/>
        <w:rPr>
          <w:rFonts w:ascii="PTSerifRegular" w:eastAsia="Times New Roman" w:hAnsi="PTSerifRegular"/>
          <w:color w:val="000000"/>
          <w:sz w:val="23"/>
          <w:szCs w:val="23"/>
          <w:lang w:eastAsia="ru-RU"/>
        </w:rPr>
      </w:pPr>
      <w:r w:rsidRPr="009A59DC">
        <w:rPr>
          <w:rFonts w:ascii="PTSerifRegular" w:eastAsia="Times New Roman" w:hAnsi="PTSerifRegular"/>
          <w:color w:val="000000"/>
          <w:sz w:val="23"/>
          <w:szCs w:val="23"/>
          <w:lang w:eastAsia="ru-RU"/>
        </w:rPr>
        <w:t>установленные федеральные государственные требования к реализации дополнительных предпрофессиональных программ;</w:t>
      </w:r>
    </w:p>
    <w:p w:rsidR="009A59DC" w:rsidRPr="009A59DC" w:rsidRDefault="009A59DC" w:rsidP="009A59DC">
      <w:pPr>
        <w:spacing w:before="100" w:beforeAutospacing="1" w:after="100" w:afterAutospacing="1" w:line="240" w:lineRule="auto"/>
        <w:rPr>
          <w:rFonts w:ascii="PTSerifRegular" w:eastAsia="Times New Roman" w:hAnsi="PTSerifRegular"/>
          <w:color w:val="000000"/>
          <w:sz w:val="23"/>
          <w:szCs w:val="23"/>
          <w:lang w:eastAsia="ru-RU"/>
        </w:rPr>
      </w:pPr>
      <w:r w:rsidRPr="009A59DC">
        <w:rPr>
          <w:rFonts w:ascii="PTSerifRegular" w:eastAsia="Times New Roman" w:hAnsi="PTSerifRegular"/>
          <w:color w:val="000000"/>
          <w:sz w:val="23"/>
          <w:szCs w:val="23"/>
          <w:lang w:eastAsia="ru-RU"/>
        </w:rPr>
        <w:lastRenderedPageBreak/>
        <w:t>стандарты качества и рекомендации по реализации дополнительных общеразвивающих программ, установленные на уровне субъекта.</w:t>
      </w:r>
    </w:p>
    <w:p w:rsidR="009A59DC" w:rsidRPr="009A59DC" w:rsidRDefault="009A59DC" w:rsidP="009A59DC">
      <w:pPr>
        <w:spacing w:before="100" w:beforeAutospacing="1" w:after="100" w:afterAutospacing="1" w:line="240" w:lineRule="auto"/>
        <w:rPr>
          <w:rFonts w:ascii="PTSerifRegular" w:eastAsia="Times New Roman" w:hAnsi="PTSerifRegular"/>
          <w:color w:val="000000"/>
          <w:sz w:val="23"/>
          <w:szCs w:val="23"/>
          <w:lang w:eastAsia="ru-RU"/>
        </w:rPr>
      </w:pPr>
      <w:r w:rsidRPr="009A59DC">
        <w:rPr>
          <w:rFonts w:ascii="PTSerifRegular" w:eastAsia="Times New Roman" w:hAnsi="PTSerifRegular"/>
          <w:color w:val="000000"/>
          <w:sz w:val="23"/>
          <w:szCs w:val="23"/>
          <w:lang w:eastAsia="ru-RU"/>
        </w:rPr>
        <w:t xml:space="preserve">4. Расчет финансового (регионального) норматива затрат на реализацию Программы, </w:t>
      </w:r>
      <w:proofErr w:type="spellStart"/>
      <w:r w:rsidRPr="009A59DC">
        <w:rPr>
          <w:rFonts w:ascii="PTSerifRegular" w:eastAsia="Times New Roman" w:hAnsi="PTSerifRegular"/>
          <w:color w:val="000000"/>
          <w:sz w:val="23"/>
          <w:szCs w:val="23"/>
          <w:lang w:eastAsia="ru-RU"/>
        </w:rPr>
        <w:t>РФН</w:t>
      </w:r>
      <w:r w:rsidRPr="009A59DC">
        <w:rPr>
          <w:rFonts w:ascii="PTSerifRegular" w:eastAsia="Times New Roman" w:hAnsi="PTSerifRegular"/>
          <w:color w:val="000000"/>
          <w:sz w:val="17"/>
          <w:szCs w:val="17"/>
          <w:vertAlign w:val="subscript"/>
          <w:lang w:eastAsia="ru-RU"/>
        </w:rPr>
        <w:t>доп</w:t>
      </w:r>
      <w:proofErr w:type="spellEnd"/>
      <w:r w:rsidRPr="009A59DC">
        <w:rPr>
          <w:rFonts w:ascii="PTSerifRegular" w:eastAsia="Times New Roman" w:hAnsi="PTSerifRegular"/>
          <w:color w:val="000000"/>
          <w:sz w:val="23"/>
          <w:szCs w:val="23"/>
          <w:lang w:eastAsia="ru-RU"/>
        </w:rPr>
        <w:t>, осуществляется по формуле:</w:t>
      </w:r>
    </w:p>
    <w:p w:rsidR="009A59DC" w:rsidRPr="009A59DC" w:rsidRDefault="009A59DC" w:rsidP="009A59DC">
      <w:pPr>
        <w:spacing w:before="100" w:beforeAutospacing="1" w:after="100" w:afterAutospacing="1" w:line="240" w:lineRule="auto"/>
        <w:rPr>
          <w:rFonts w:ascii="PTSerifRegular" w:eastAsia="Times New Roman" w:hAnsi="PTSerifRegular"/>
          <w:color w:val="000000"/>
          <w:sz w:val="23"/>
          <w:szCs w:val="23"/>
          <w:lang w:eastAsia="ru-RU"/>
        </w:rPr>
      </w:pPr>
      <w:proofErr w:type="spellStart"/>
      <w:r w:rsidRPr="009A59DC">
        <w:rPr>
          <w:rFonts w:ascii="PTSerifRegular" w:eastAsia="Times New Roman" w:hAnsi="PTSerifRegular"/>
          <w:color w:val="000000"/>
          <w:sz w:val="23"/>
          <w:szCs w:val="23"/>
          <w:lang w:eastAsia="ru-RU"/>
        </w:rPr>
        <w:t>РФН</w:t>
      </w:r>
      <w:r w:rsidRPr="009A59DC">
        <w:rPr>
          <w:rFonts w:ascii="PTSerifRegular" w:eastAsia="Times New Roman" w:hAnsi="PTSerifRegular"/>
          <w:color w:val="000000"/>
          <w:sz w:val="17"/>
          <w:szCs w:val="17"/>
          <w:vertAlign w:val="subscript"/>
          <w:lang w:eastAsia="ru-RU"/>
        </w:rPr>
        <w:t>доп</w:t>
      </w:r>
      <w:proofErr w:type="spellEnd"/>
      <w:r w:rsidRPr="009A59DC">
        <w:rPr>
          <w:rFonts w:ascii="PTSerifRegular" w:eastAsia="Times New Roman" w:hAnsi="PTSerifRegular"/>
          <w:color w:val="000000"/>
          <w:sz w:val="17"/>
          <w:szCs w:val="17"/>
          <w:vertAlign w:val="subscript"/>
          <w:lang w:eastAsia="ru-RU"/>
        </w:rPr>
        <w:t> </w:t>
      </w:r>
      <w:r w:rsidRPr="009A59DC">
        <w:rPr>
          <w:rFonts w:ascii="PTSerifRegular" w:eastAsia="Times New Roman" w:hAnsi="PTSerifRegular"/>
          <w:color w:val="000000"/>
          <w:sz w:val="23"/>
          <w:szCs w:val="23"/>
          <w:lang w:eastAsia="ru-RU"/>
        </w:rPr>
        <w:t xml:space="preserve">= </w:t>
      </w:r>
      <w:proofErr w:type="spellStart"/>
      <w:r w:rsidRPr="009A59DC">
        <w:rPr>
          <w:rFonts w:ascii="PTSerifRegular" w:eastAsia="Times New Roman" w:hAnsi="PTSerifRegular"/>
          <w:color w:val="000000"/>
          <w:sz w:val="23"/>
          <w:szCs w:val="23"/>
          <w:lang w:eastAsia="ru-RU"/>
        </w:rPr>
        <w:t>Р</w:t>
      </w:r>
      <w:r w:rsidRPr="009A59DC">
        <w:rPr>
          <w:rFonts w:ascii="PTSerifRegular" w:eastAsia="Times New Roman" w:hAnsi="PTSerifRegular"/>
          <w:color w:val="000000"/>
          <w:sz w:val="17"/>
          <w:szCs w:val="17"/>
          <w:vertAlign w:val="subscript"/>
          <w:lang w:eastAsia="ru-RU"/>
        </w:rPr>
        <w:t>доп</w:t>
      </w:r>
      <w:proofErr w:type="spellEnd"/>
      <w:r w:rsidRPr="009A59DC">
        <w:rPr>
          <w:rFonts w:ascii="PTSerifRegular" w:eastAsia="Times New Roman" w:hAnsi="PTSerifRegular"/>
          <w:color w:val="000000"/>
          <w:sz w:val="23"/>
          <w:szCs w:val="23"/>
          <w:lang w:eastAsia="ru-RU"/>
        </w:rPr>
        <w:t xml:space="preserve">  х </w:t>
      </w:r>
      <w:proofErr w:type="spellStart"/>
      <w:r w:rsidRPr="009A59DC">
        <w:rPr>
          <w:rFonts w:ascii="PTSerifRegular" w:eastAsia="Times New Roman" w:hAnsi="PTSerifRegular"/>
          <w:color w:val="000000"/>
          <w:sz w:val="23"/>
          <w:szCs w:val="23"/>
          <w:lang w:eastAsia="ru-RU"/>
        </w:rPr>
        <w:t>ЗП</w:t>
      </w:r>
      <w:r w:rsidRPr="009A59DC">
        <w:rPr>
          <w:rFonts w:ascii="PTSerifRegular" w:eastAsia="Times New Roman" w:hAnsi="PTSerifRegular"/>
          <w:color w:val="000000"/>
          <w:sz w:val="17"/>
          <w:szCs w:val="17"/>
          <w:vertAlign w:val="subscript"/>
          <w:lang w:eastAsia="ru-RU"/>
        </w:rPr>
        <w:t>ср</w:t>
      </w:r>
      <w:proofErr w:type="spellEnd"/>
      <w:r w:rsidRPr="009A59DC">
        <w:rPr>
          <w:rFonts w:ascii="PTSerifRegular" w:eastAsia="Times New Roman" w:hAnsi="PTSerifRegular"/>
          <w:color w:val="000000"/>
          <w:sz w:val="23"/>
          <w:szCs w:val="23"/>
          <w:lang w:eastAsia="ru-RU"/>
        </w:rPr>
        <w:t xml:space="preserve">  х  (a/d  х </w:t>
      </w:r>
      <w:proofErr w:type="spellStart"/>
      <w:proofErr w:type="gramStart"/>
      <w:r w:rsidRPr="009A59DC">
        <w:rPr>
          <w:rFonts w:ascii="PTSerifRegular" w:eastAsia="Times New Roman" w:hAnsi="PTSerifRegular"/>
          <w:color w:val="000000"/>
          <w:sz w:val="23"/>
          <w:szCs w:val="23"/>
          <w:lang w:eastAsia="ru-RU"/>
        </w:rPr>
        <w:t>K</w:t>
      </w:r>
      <w:proofErr w:type="gramEnd"/>
      <w:r w:rsidRPr="009A59DC">
        <w:rPr>
          <w:rFonts w:ascii="PTSerifRegular" w:eastAsia="Times New Roman" w:hAnsi="PTSerifRegular"/>
          <w:color w:val="000000"/>
          <w:sz w:val="17"/>
          <w:szCs w:val="17"/>
          <w:vertAlign w:val="subscript"/>
          <w:lang w:eastAsia="ru-RU"/>
        </w:rPr>
        <w:t>н</w:t>
      </w:r>
      <w:proofErr w:type="spellEnd"/>
      <w:r w:rsidRPr="009A59DC">
        <w:rPr>
          <w:rFonts w:ascii="PTSerifRegular" w:eastAsia="Times New Roman" w:hAnsi="PTSerifRegular"/>
          <w:color w:val="000000"/>
          <w:sz w:val="23"/>
          <w:szCs w:val="23"/>
          <w:lang w:eastAsia="ru-RU"/>
        </w:rPr>
        <w:t xml:space="preserve">  х  12) / m  х  </w:t>
      </w:r>
      <w:proofErr w:type="spellStart"/>
      <w:r w:rsidRPr="009A59DC">
        <w:rPr>
          <w:rFonts w:ascii="PTSerifRegular" w:eastAsia="Times New Roman" w:hAnsi="PTSerifRegular"/>
          <w:color w:val="000000"/>
          <w:sz w:val="23"/>
          <w:szCs w:val="23"/>
          <w:lang w:eastAsia="ru-RU"/>
        </w:rPr>
        <w:t>k</w:t>
      </w:r>
      <w:r w:rsidRPr="009A59DC">
        <w:rPr>
          <w:rFonts w:ascii="PTSerifRegular" w:eastAsia="Times New Roman" w:hAnsi="PTSerifRegular"/>
          <w:color w:val="000000"/>
          <w:sz w:val="17"/>
          <w:szCs w:val="17"/>
          <w:vertAlign w:val="subscript"/>
          <w:lang w:eastAsia="ru-RU"/>
        </w:rPr>
        <w:t>M</w:t>
      </w:r>
      <w:proofErr w:type="spellEnd"/>
      <w:r w:rsidRPr="009A59DC">
        <w:rPr>
          <w:rFonts w:ascii="PTSerifRegular" w:eastAsia="Times New Roman" w:hAnsi="PTSerifRegular"/>
          <w:color w:val="000000"/>
          <w:sz w:val="23"/>
          <w:szCs w:val="23"/>
          <w:lang w:eastAsia="ru-RU"/>
        </w:rPr>
        <w:t xml:space="preserve">  х  </w:t>
      </w:r>
      <w:proofErr w:type="spellStart"/>
      <w:r w:rsidRPr="009A59DC">
        <w:rPr>
          <w:rFonts w:ascii="PTSerifRegular" w:eastAsia="Times New Roman" w:hAnsi="PTSerifRegular"/>
          <w:color w:val="000000"/>
          <w:sz w:val="23"/>
          <w:szCs w:val="23"/>
          <w:lang w:eastAsia="ru-RU"/>
        </w:rPr>
        <w:t>k</w:t>
      </w:r>
      <w:r w:rsidRPr="009A59DC">
        <w:rPr>
          <w:rFonts w:ascii="PTSerifRegular" w:eastAsia="Times New Roman" w:hAnsi="PTSerifRegular"/>
          <w:color w:val="000000"/>
          <w:sz w:val="17"/>
          <w:szCs w:val="17"/>
          <w:vertAlign w:val="subscript"/>
          <w:lang w:eastAsia="ru-RU"/>
        </w:rPr>
        <w:t>+пед</w:t>
      </w:r>
      <w:proofErr w:type="spellEnd"/>
      <w:r w:rsidRPr="009A59DC">
        <w:rPr>
          <w:rFonts w:ascii="PTSerifRegular" w:eastAsia="Times New Roman" w:hAnsi="PTSerifRegular"/>
          <w:color w:val="000000"/>
          <w:sz w:val="23"/>
          <w:szCs w:val="23"/>
          <w:lang w:eastAsia="ru-RU"/>
        </w:rPr>
        <w:t xml:space="preserve">  х  </w:t>
      </w:r>
      <w:proofErr w:type="spellStart"/>
      <w:r w:rsidRPr="009A59DC">
        <w:rPr>
          <w:rFonts w:ascii="PTSerifRegular" w:eastAsia="Times New Roman" w:hAnsi="PTSerifRegular"/>
          <w:color w:val="000000"/>
          <w:sz w:val="23"/>
          <w:szCs w:val="23"/>
          <w:lang w:eastAsia="ru-RU"/>
        </w:rPr>
        <w:t>k</w:t>
      </w:r>
      <w:r w:rsidRPr="009A59DC">
        <w:rPr>
          <w:rFonts w:ascii="PTSerifRegular" w:eastAsia="Times New Roman" w:hAnsi="PTSerifRegular"/>
          <w:color w:val="000000"/>
          <w:sz w:val="17"/>
          <w:szCs w:val="17"/>
          <w:vertAlign w:val="subscript"/>
          <w:lang w:eastAsia="ru-RU"/>
        </w:rPr>
        <w:t>допл</w:t>
      </w:r>
      <w:proofErr w:type="spellEnd"/>
      <w:r w:rsidRPr="009A59DC">
        <w:rPr>
          <w:rFonts w:ascii="PTSerifRegular" w:eastAsia="Times New Roman" w:hAnsi="PTSerifRegular"/>
          <w:color w:val="000000"/>
          <w:sz w:val="23"/>
          <w:szCs w:val="23"/>
          <w:lang w:eastAsia="ru-RU"/>
        </w:rPr>
        <w:t xml:space="preserve">  х  (</w:t>
      </w:r>
      <w:proofErr w:type="spellStart"/>
      <w:r w:rsidRPr="009A59DC">
        <w:rPr>
          <w:rFonts w:ascii="PTSerifRegular" w:eastAsia="Times New Roman" w:hAnsi="PTSerifRegular"/>
          <w:color w:val="000000"/>
          <w:sz w:val="23"/>
          <w:szCs w:val="23"/>
          <w:lang w:eastAsia="ru-RU"/>
        </w:rPr>
        <w:t>k</w:t>
      </w:r>
      <w:r w:rsidRPr="009A59DC">
        <w:rPr>
          <w:rFonts w:ascii="PTSerifRegular" w:eastAsia="Times New Roman" w:hAnsi="PTSerifRegular"/>
          <w:color w:val="000000"/>
          <w:sz w:val="17"/>
          <w:szCs w:val="17"/>
          <w:vertAlign w:val="subscript"/>
          <w:lang w:eastAsia="ru-RU"/>
        </w:rPr>
        <w:t>квал</w:t>
      </w:r>
      <w:proofErr w:type="spellEnd"/>
      <w:r w:rsidRPr="009A59DC">
        <w:rPr>
          <w:rFonts w:ascii="PTSerifRegular" w:eastAsia="Times New Roman" w:hAnsi="PTSerifRegular"/>
          <w:color w:val="000000"/>
          <w:sz w:val="23"/>
          <w:szCs w:val="23"/>
          <w:lang w:eastAsia="ru-RU"/>
        </w:rPr>
        <w:t xml:space="preserve">  +  y  +  s  +  c)</w:t>
      </w:r>
    </w:p>
    <w:p w:rsidR="009A59DC" w:rsidRPr="009A59DC" w:rsidRDefault="009A59DC" w:rsidP="009A59DC">
      <w:pPr>
        <w:spacing w:before="100" w:beforeAutospacing="1" w:after="100" w:afterAutospacing="1" w:line="240" w:lineRule="auto"/>
        <w:rPr>
          <w:rFonts w:ascii="PTSerifRegular" w:eastAsia="Times New Roman" w:hAnsi="PTSerifRegular"/>
          <w:color w:val="000000"/>
          <w:sz w:val="23"/>
          <w:szCs w:val="23"/>
          <w:lang w:eastAsia="ru-RU"/>
        </w:rPr>
      </w:pPr>
      <w:proofErr w:type="spellStart"/>
      <w:proofErr w:type="gramStart"/>
      <w:r w:rsidRPr="009A59DC">
        <w:rPr>
          <w:rFonts w:ascii="PTSerifRegular" w:eastAsia="Times New Roman" w:hAnsi="PTSerifRegular"/>
          <w:color w:val="000000"/>
          <w:sz w:val="23"/>
          <w:szCs w:val="23"/>
          <w:lang w:eastAsia="ru-RU"/>
        </w:rPr>
        <w:t>Р</w:t>
      </w:r>
      <w:r w:rsidRPr="009A59DC">
        <w:rPr>
          <w:rFonts w:ascii="PTSerifRegular" w:eastAsia="Times New Roman" w:hAnsi="PTSerifRegular"/>
          <w:color w:val="000000"/>
          <w:sz w:val="17"/>
          <w:szCs w:val="17"/>
          <w:vertAlign w:val="subscript"/>
          <w:lang w:eastAsia="ru-RU"/>
        </w:rPr>
        <w:t>доп</w:t>
      </w:r>
      <w:proofErr w:type="spellEnd"/>
      <w:r w:rsidRPr="009A59DC">
        <w:rPr>
          <w:rFonts w:ascii="PTSerifRegular" w:eastAsia="Times New Roman" w:hAnsi="PTSerifRegular"/>
          <w:color w:val="000000"/>
          <w:sz w:val="23"/>
          <w:szCs w:val="23"/>
          <w:lang w:eastAsia="ru-RU"/>
        </w:rPr>
        <w:t> - установленное на плановый финансовый год соотношение средней заработной платы по экономике в субъекте с учетом показателей плана мероприятий ("дорожная карта") "изменения в отраслях социальной сферы, направленные на повышение эффективности образования и науки", утвержденного распоряжением Правительства Российской Федерации от 30 декабря 2012 г. № 2620-р, и показателей, установленным распоряжением Правительства Российской Федерации от 22 ноября 2012 г. № 2148-р "Об утверждении государственной</w:t>
      </w:r>
      <w:proofErr w:type="gramEnd"/>
      <w:r w:rsidRPr="009A59DC">
        <w:rPr>
          <w:rFonts w:ascii="PTSerifRegular" w:eastAsia="Times New Roman" w:hAnsi="PTSerifRegular"/>
          <w:color w:val="000000"/>
          <w:sz w:val="23"/>
          <w:szCs w:val="23"/>
          <w:lang w:eastAsia="ru-RU"/>
        </w:rPr>
        <w:t xml:space="preserve"> программы Российской Федерации "Развитие образования" на 2013 - 2020 годы";</w:t>
      </w:r>
    </w:p>
    <w:p w:rsidR="009A59DC" w:rsidRPr="009A59DC" w:rsidRDefault="009A59DC" w:rsidP="009A59DC">
      <w:pPr>
        <w:spacing w:before="100" w:beforeAutospacing="1" w:after="100" w:afterAutospacing="1" w:line="240" w:lineRule="auto"/>
        <w:rPr>
          <w:rFonts w:ascii="PTSerifRegular" w:eastAsia="Times New Roman" w:hAnsi="PTSerifRegular"/>
          <w:color w:val="000000"/>
          <w:sz w:val="23"/>
          <w:szCs w:val="23"/>
          <w:lang w:eastAsia="ru-RU"/>
        </w:rPr>
      </w:pPr>
      <w:proofErr w:type="spellStart"/>
      <w:r w:rsidRPr="009A59DC">
        <w:rPr>
          <w:rFonts w:ascii="PTSerifRegular" w:eastAsia="Times New Roman" w:hAnsi="PTSerifRegular"/>
          <w:color w:val="000000"/>
          <w:sz w:val="23"/>
          <w:szCs w:val="23"/>
          <w:lang w:eastAsia="ru-RU"/>
        </w:rPr>
        <w:t>ЗП</w:t>
      </w:r>
      <w:r w:rsidRPr="009A59DC">
        <w:rPr>
          <w:rFonts w:ascii="PTSerifRegular" w:eastAsia="Times New Roman" w:hAnsi="PTSerifRegular"/>
          <w:color w:val="000000"/>
          <w:sz w:val="17"/>
          <w:szCs w:val="17"/>
          <w:vertAlign w:val="subscript"/>
          <w:lang w:eastAsia="ru-RU"/>
        </w:rPr>
        <w:t>ср</w:t>
      </w:r>
      <w:proofErr w:type="spellEnd"/>
      <w:r w:rsidRPr="009A59DC">
        <w:rPr>
          <w:rFonts w:ascii="PTSerifRegular" w:eastAsia="Times New Roman" w:hAnsi="PTSerifRegular"/>
          <w:color w:val="000000"/>
          <w:sz w:val="23"/>
          <w:szCs w:val="23"/>
          <w:lang w:eastAsia="ru-RU"/>
        </w:rPr>
        <w:t> - средняя прогнозируемая заработная плата в субъекте на плановый финансовый год с учетом коррекции на среднее количество ставок, на которые трудоустроены педагогические работники, реализующие программы дополнительного образования детей в субъекте;</w:t>
      </w:r>
    </w:p>
    <w:p w:rsidR="009A59DC" w:rsidRPr="009A59DC" w:rsidRDefault="009A59DC" w:rsidP="009A59DC">
      <w:pPr>
        <w:spacing w:before="100" w:beforeAutospacing="1" w:after="100" w:afterAutospacing="1" w:line="240" w:lineRule="auto"/>
        <w:rPr>
          <w:rFonts w:ascii="PTSerifRegular" w:eastAsia="Times New Roman" w:hAnsi="PTSerifRegular"/>
          <w:color w:val="000000"/>
          <w:sz w:val="23"/>
          <w:szCs w:val="23"/>
          <w:lang w:eastAsia="ru-RU"/>
        </w:rPr>
      </w:pPr>
      <w:r w:rsidRPr="009A59DC">
        <w:rPr>
          <w:rFonts w:ascii="PTSerifRegular" w:eastAsia="Times New Roman" w:hAnsi="PTSerifRegular"/>
          <w:color w:val="000000"/>
          <w:sz w:val="23"/>
          <w:szCs w:val="23"/>
          <w:lang w:eastAsia="ru-RU"/>
        </w:rPr>
        <w:t>a - количество часов реализации дополнительной общеобразовательной Программы в неделю;</w:t>
      </w:r>
    </w:p>
    <w:p w:rsidR="009A59DC" w:rsidRPr="009A59DC" w:rsidRDefault="009A59DC" w:rsidP="009A59DC">
      <w:pPr>
        <w:spacing w:before="100" w:beforeAutospacing="1" w:after="100" w:afterAutospacing="1" w:line="240" w:lineRule="auto"/>
        <w:rPr>
          <w:rFonts w:ascii="PTSerifRegular" w:eastAsia="Times New Roman" w:hAnsi="PTSerifRegular"/>
          <w:color w:val="000000"/>
          <w:sz w:val="23"/>
          <w:szCs w:val="23"/>
          <w:lang w:eastAsia="ru-RU"/>
        </w:rPr>
      </w:pPr>
      <w:r w:rsidRPr="009A59DC">
        <w:rPr>
          <w:rFonts w:ascii="PTSerifRegular" w:eastAsia="Times New Roman" w:hAnsi="PTSerifRegular"/>
          <w:color w:val="000000"/>
          <w:sz w:val="23"/>
          <w:szCs w:val="23"/>
          <w:lang w:eastAsia="ru-RU"/>
        </w:rPr>
        <w:t>b - нагрузка на ставку педагогического работника, реализующего программу дополнительного образования, b = 18 часов в неделю;</w:t>
      </w:r>
    </w:p>
    <w:p w:rsidR="009A59DC" w:rsidRPr="009A59DC" w:rsidRDefault="009A59DC" w:rsidP="009A59DC">
      <w:pPr>
        <w:spacing w:before="100" w:beforeAutospacing="1" w:after="100" w:afterAutospacing="1" w:line="240" w:lineRule="auto"/>
        <w:rPr>
          <w:rFonts w:ascii="PTSerifRegular" w:eastAsia="Times New Roman" w:hAnsi="PTSerifRegular"/>
          <w:color w:val="000000"/>
          <w:sz w:val="23"/>
          <w:szCs w:val="23"/>
          <w:lang w:eastAsia="ru-RU"/>
        </w:rPr>
      </w:pPr>
      <w:proofErr w:type="spellStart"/>
      <w:proofErr w:type="gramStart"/>
      <w:r w:rsidRPr="009A59DC">
        <w:rPr>
          <w:rFonts w:ascii="PTSerifRegular" w:eastAsia="Times New Roman" w:hAnsi="PTSerifRegular"/>
          <w:color w:val="000000"/>
          <w:sz w:val="23"/>
          <w:szCs w:val="23"/>
          <w:lang w:eastAsia="ru-RU"/>
        </w:rPr>
        <w:t>K</w:t>
      </w:r>
      <w:proofErr w:type="gramEnd"/>
      <w:r w:rsidRPr="009A59DC">
        <w:rPr>
          <w:rFonts w:ascii="PTSerifRegular" w:eastAsia="Times New Roman" w:hAnsi="PTSerifRegular"/>
          <w:color w:val="000000"/>
          <w:sz w:val="17"/>
          <w:szCs w:val="17"/>
          <w:vertAlign w:val="subscript"/>
          <w:lang w:eastAsia="ru-RU"/>
        </w:rPr>
        <w:t>н</w:t>
      </w:r>
      <w:proofErr w:type="spellEnd"/>
      <w:r w:rsidRPr="009A59DC">
        <w:rPr>
          <w:rFonts w:ascii="PTSerifRegular" w:eastAsia="Times New Roman" w:hAnsi="PTSerifRegular"/>
          <w:color w:val="000000"/>
          <w:sz w:val="17"/>
          <w:szCs w:val="17"/>
          <w:vertAlign w:val="subscript"/>
          <w:lang w:eastAsia="ru-RU"/>
        </w:rPr>
        <w:t> </w:t>
      </w:r>
      <w:r w:rsidRPr="009A59DC">
        <w:rPr>
          <w:rFonts w:ascii="PTSerifRegular" w:eastAsia="Times New Roman" w:hAnsi="PTSerifRegular"/>
          <w:color w:val="000000"/>
          <w:sz w:val="23"/>
          <w:szCs w:val="23"/>
          <w:lang w:eastAsia="ru-RU"/>
        </w:rPr>
        <w:t>- коэффициент, учитывающий отчисления по страховым взносам в государственные внебюджетные фонды, установленные на плановый финансовый год;</w:t>
      </w:r>
    </w:p>
    <w:p w:rsidR="009A59DC" w:rsidRPr="009A59DC" w:rsidRDefault="009A59DC" w:rsidP="009A59DC">
      <w:pPr>
        <w:spacing w:before="100" w:beforeAutospacing="1" w:after="100" w:afterAutospacing="1" w:line="240" w:lineRule="auto"/>
        <w:rPr>
          <w:rFonts w:ascii="PTSerifRegular" w:eastAsia="Times New Roman" w:hAnsi="PTSerifRegular"/>
          <w:color w:val="000000"/>
          <w:sz w:val="23"/>
          <w:szCs w:val="23"/>
          <w:lang w:eastAsia="ru-RU"/>
        </w:rPr>
      </w:pPr>
      <w:r w:rsidRPr="009A59DC">
        <w:rPr>
          <w:rFonts w:ascii="PTSerifRegular" w:eastAsia="Times New Roman" w:hAnsi="PTSerifRegular"/>
          <w:color w:val="000000"/>
          <w:sz w:val="23"/>
          <w:szCs w:val="23"/>
          <w:lang w:eastAsia="ru-RU"/>
        </w:rPr>
        <w:t>m - максимальная наполняемость группы при реализации соответствующей Программы на соответствующем году обучения &lt;1&gt;;</w:t>
      </w:r>
    </w:p>
    <w:p w:rsidR="009A59DC" w:rsidRPr="009A59DC" w:rsidRDefault="009A59DC" w:rsidP="009A59DC">
      <w:pPr>
        <w:spacing w:before="100" w:beforeAutospacing="1" w:after="100" w:afterAutospacing="1" w:line="240" w:lineRule="auto"/>
        <w:rPr>
          <w:rFonts w:ascii="PTSerifRegular" w:eastAsia="Times New Roman" w:hAnsi="PTSerifRegular"/>
          <w:color w:val="000000"/>
          <w:sz w:val="23"/>
          <w:szCs w:val="23"/>
          <w:lang w:eastAsia="ru-RU"/>
        </w:rPr>
      </w:pPr>
      <w:r w:rsidRPr="009A59DC">
        <w:rPr>
          <w:rFonts w:ascii="PTSerifRegular" w:eastAsia="Times New Roman" w:hAnsi="PTSerifRegular"/>
          <w:color w:val="000000"/>
          <w:sz w:val="23"/>
          <w:szCs w:val="23"/>
          <w:lang w:eastAsia="ru-RU"/>
        </w:rPr>
        <w:t>--------------------------------</w:t>
      </w:r>
    </w:p>
    <w:p w:rsidR="009A59DC" w:rsidRPr="009A59DC" w:rsidRDefault="009A59DC" w:rsidP="009A59DC">
      <w:pPr>
        <w:spacing w:before="100" w:beforeAutospacing="1" w:after="100" w:afterAutospacing="1" w:line="240" w:lineRule="auto"/>
        <w:rPr>
          <w:rFonts w:ascii="PTSerifRegular" w:eastAsia="Times New Roman" w:hAnsi="PTSerifRegular"/>
          <w:color w:val="000000"/>
          <w:sz w:val="23"/>
          <w:szCs w:val="23"/>
          <w:lang w:eastAsia="ru-RU"/>
        </w:rPr>
      </w:pPr>
      <w:r w:rsidRPr="009A59DC">
        <w:rPr>
          <w:rFonts w:ascii="PTSerifRegular" w:eastAsia="Times New Roman" w:hAnsi="PTSerifRegular"/>
          <w:color w:val="000000"/>
          <w:sz w:val="23"/>
          <w:szCs w:val="23"/>
          <w:lang w:eastAsia="ru-RU"/>
        </w:rPr>
        <w:t>&lt;1&gt; Максимальная наполняемость соответствует наполняемости группы при проведении одновременных занятий с максимальным количеством учащихся.</w:t>
      </w:r>
    </w:p>
    <w:p w:rsidR="009A59DC" w:rsidRPr="009A59DC" w:rsidRDefault="009A59DC" w:rsidP="009A59DC">
      <w:pPr>
        <w:spacing w:before="100" w:beforeAutospacing="1" w:after="100" w:afterAutospacing="1" w:line="240" w:lineRule="auto"/>
        <w:rPr>
          <w:rFonts w:ascii="PTSerifRegular" w:eastAsia="Times New Roman" w:hAnsi="PTSerifRegular"/>
          <w:color w:val="000000"/>
          <w:sz w:val="23"/>
          <w:szCs w:val="23"/>
          <w:lang w:eastAsia="ru-RU"/>
        </w:rPr>
      </w:pPr>
      <w:r w:rsidRPr="009A59DC">
        <w:rPr>
          <w:rFonts w:ascii="PTSerifRegular" w:eastAsia="Times New Roman" w:hAnsi="PTSerifRegular"/>
          <w:color w:val="000000"/>
          <w:sz w:val="23"/>
          <w:szCs w:val="23"/>
          <w:lang w:eastAsia="ru-RU"/>
        </w:rPr>
        <w:t> </w:t>
      </w:r>
    </w:p>
    <w:p w:rsidR="009A59DC" w:rsidRPr="009A59DC" w:rsidRDefault="009A59DC" w:rsidP="009A59DC">
      <w:pPr>
        <w:spacing w:before="100" w:beforeAutospacing="1" w:after="100" w:afterAutospacing="1" w:line="240" w:lineRule="auto"/>
        <w:rPr>
          <w:rFonts w:ascii="PTSerifRegular" w:eastAsia="Times New Roman" w:hAnsi="PTSerifRegular"/>
          <w:color w:val="000000"/>
          <w:sz w:val="23"/>
          <w:szCs w:val="23"/>
          <w:lang w:eastAsia="ru-RU"/>
        </w:rPr>
      </w:pPr>
      <w:proofErr w:type="spellStart"/>
      <w:r w:rsidRPr="009A59DC">
        <w:rPr>
          <w:rFonts w:ascii="PTSerifRegular" w:eastAsia="Times New Roman" w:hAnsi="PTSerifRegular"/>
          <w:color w:val="000000"/>
          <w:sz w:val="23"/>
          <w:szCs w:val="23"/>
          <w:lang w:eastAsia="ru-RU"/>
        </w:rPr>
        <w:t>k</w:t>
      </w:r>
      <w:r w:rsidRPr="009A59DC">
        <w:rPr>
          <w:rFonts w:ascii="PTSerifRegular" w:eastAsia="Times New Roman" w:hAnsi="PTSerifRegular"/>
          <w:color w:val="000000"/>
          <w:sz w:val="17"/>
          <w:szCs w:val="17"/>
          <w:vertAlign w:val="subscript"/>
          <w:lang w:eastAsia="ru-RU"/>
        </w:rPr>
        <w:t>M</w:t>
      </w:r>
      <w:proofErr w:type="spellEnd"/>
      <w:r w:rsidRPr="009A59DC">
        <w:rPr>
          <w:rFonts w:ascii="PTSerifRegular" w:eastAsia="Times New Roman" w:hAnsi="PTSerifRegular"/>
          <w:color w:val="000000"/>
          <w:sz w:val="17"/>
          <w:szCs w:val="17"/>
          <w:vertAlign w:val="subscript"/>
          <w:lang w:eastAsia="ru-RU"/>
        </w:rPr>
        <w:t xml:space="preserve"> </w:t>
      </w:r>
      <w:r w:rsidRPr="009A59DC">
        <w:rPr>
          <w:rFonts w:ascii="PTSerifRegular" w:eastAsia="Times New Roman" w:hAnsi="PTSerifRegular"/>
          <w:color w:val="000000"/>
          <w:sz w:val="23"/>
          <w:szCs w:val="23"/>
          <w:lang w:eastAsia="ru-RU"/>
        </w:rPr>
        <w:t xml:space="preserve">- коэффициент, учитывающий реализацию программы в </w:t>
      </w:r>
      <w:proofErr w:type="spellStart"/>
      <w:r w:rsidRPr="009A59DC">
        <w:rPr>
          <w:rFonts w:ascii="PTSerifRegular" w:eastAsia="Times New Roman" w:hAnsi="PTSerifRegular"/>
          <w:color w:val="000000"/>
          <w:sz w:val="23"/>
          <w:szCs w:val="23"/>
          <w:lang w:eastAsia="ru-RU"/>
        </w:rPr>
        <w:t>мелкокомплектных</w:t>
      </w:r>
      <w:proofErr w:type="spellEnd"/>
      <w:r w:rsidRPr="009A59DC">
        <w:rPr>
          <w:rFonts w:ascii="PTSerifRegular" w:eastAsia="Times New Roman" w:hAnsi="PTSerifRegular"/>
          <w:color w:val="000000"/>
          <w:sz w:val="23"/>
          <w:szCs w:val="23"/>
          <w:lang w:eastAsia="ru-RU"/>
        </w:rPr>
        <w:t xml:space="preserve"> группах и индивидуально &lt;1&gt;;</w:t>
      </w:r>
    </w:p>
    <w:p w:rsidR="009A59DC" w:rsidRPr="009A59DC" w:rsidRDefault="009A59DC" w:rsidP="009A59DC">
      <w:pPr>
        <w:spacing w:before="100" w:beforeAutospacing="1" w:after="100" w:afterAutospacing="1" w:line="240" w:lineRule="auto"/>
        <w:rPr>
          <w:rFonts w:ascii="PTSerifRegular" w:eastAsia="Times New Roman" w:hAnsi="PTSerifRegular"/>
          <w:color w:val="000000"/>
          <w:sz w:val="23"/>
          <w:szCs w:val="23"/>
          <w:lang w:eastAsia="ru-RU"/>
        </w:rPr>
      </w:pPr>
      <w:r w:rsidRPr="009A59DC">
        <w:rPr>
          <w:rFonts w:ascii="PTSerifRegular" w:eastAsia="Times New Roman" w:hAnsi="PTSerifRegular"/>
          <w:color w:val="000000"/>
          <w:sz w:val="23"/>
          <w:szCs w:val="23"/>
          <w:lang w:eastAsia="ru-RU"/>
        </w:rPr>
        <w:t>--------------------------------</w:t>
      </w:r>
    </w:p>
    <w:p w:rsidR="009A59DC" w:rsidRPr="009A59DC" w:rsidRDefault="009A59DC" w:rsidP="009A59DC">
      <w:pPr>
        <w:spacing w:before="100" w:beforeAutospacing="1" w:after="100" w:afterAutospacing="1" w:line="240" w:lineRule="auto"/>
        <w:rPr>
          <w:rFonts w:ascii="PTSerifRegular" w:eastAsia="Times New Roman" w:hAnsi="PTSerifRegular"/>
          <w:color w:val="000000"/>
          <w:sz w:val="23"/>
          <w:szCs w:val="23"/>
          <w:lang w:eastAsia="ru-RU"/>
        </w:rPr>
      </w:pPr>
      <w:r w:rsidRPr="009A59DC">
        <w:rPr>
          <w:rFonts w:ascii="PTSerifRegular" w:eastAsia="Times New Roman" w:hAnsi="PTSerifRegular"/>
          <w:color w:val="000000"/>
          <w:sz w:val="23"/>
          <w:szCs w:val="23"/>
          <w:lang w:eastAsia="ru-RU"/>
        </w:rPr>
        <w:t>&lt;1</w:t>
      </w:r>
      <w:proofErr w:type="gramStart"/>
      <w:r w:rsidRPr="009A59DC">
        <w:rPr>
          <w:rFonts w:ascii="PTSerifRegular" w:eastAsia="Times New Roman" w:hAnsi="PTSerifRegular"/>
          <w:color w:val="000000"/>
          <w:sz w:val="23"/>
          <w:szCs w:val="23"/>
          <w:lang w:eastAsia="ru-RU"/>
        </w:rPr>
        <w:t>&gt; О</w:t>
      </w:r>
      <w:proofErr w:type="gramEnd"/>
      <w:r w:rsidRPr="009A59DC">
        <w:rPr>
          <w:rFonts w:ascii="PTSerifRegular" w:eastAsia="Times New Roman" w:hAnsi="PTSerifRegular"/>
          <w:color w:val="000000"/>
          <w:sz w:val="23"/>
          <w:szCs w:val="23"/>
          <w:lang w:eastAsia="ru-RU"/>
        </w:rPr>
        <w:t>пределяется как соотношение средней наполняемости групп при проведении отдельных занятий и максимальной наполняемости группы. Коэффициент равен 1 при проведении занятий без деления группы на подгруппы и индивидуальной работы с учащимися.</w:t>
      </w:r>
    </w:p>
    <w:p w:rsidR="009A59DC" w:rsidRPr="009A59DC" w:rsidRDefault="009A59DC" w:rsidP="009A59DC">
      <w:pPr>
        <w:spacing w:before="100" w:beforeAutospacing="1" w:after="100" w:afterAutospacing="1" w:line="240" w:lineRule="auto"/>
        <w:rPr>
          <w:rFonts w:ascii="PTSerifRegular" w:eastAsia="Times New Roman" w:hAnsi="PTSerifRegular"/>
          <w:color w:val="000000"/>
          <w:sz w:val="23"/>
          <w:szCs w:val="23"/>
          <w:lang w:eastAsia="ru-RU"/>
        </w:rPr>
      </w:pPr>
      <w:r w:rsidRPr="009A59DC">
        <w:rPr>
          <w:rFonts w:ascii="PTSerifRegular" w:eastAsia="Times New Roman" w:hAnsi="PTSerifRegular"/>
          <w:color w:val="000000"/>
          <w:sz w:val="23"/>
          <w:szCs w:val="23"/>
          <w:lang w:eastAsia="ru-RU"/>
        </w:rPr>
        <w:t> </w:t>
      </w:r>
    </w:p>
    <w:p w:rsidR="009A59DC" w:rsidRPr="009A59DC" w:rsidRDefault="009A59DC" w:rsidP="009A59DC">
      <w:pPr>
        <w:spacing w:before="100" w:beforeAutospacing="1" w:after="100" w:afterAutospacing="1" w:line="240" w:lineRule="auto"/>
        <w:rPr>
          <w:rFonts w:ascii="PTSerifRegular" w:eastAsia="Times New Roman" w:hAnsi="PTSerifRegular"/>
          <w:color w:val="000000"/>
          <w:sz w:val="23"/>
          <w:szCs w:val="23"/>
          <w:lang w:eastAsia="ru-RU"/>
        </w:rPr>
      </w:pPr>
      <w:proofErr w:type="spellStart"/>
      <w:r w:rsidRPr="009A59DC">
        <w:rPr>
          <w:rFonts w:ascii="PTSerifRegular" w:eastAsia="Times New Roman" w:hAnsi="PTSerifRegular"/>
          <w:color w:val="000000"/>
          <w:sz w:val="23"/>
          <w:szCs w:val="23"/>
          <w:lang w:eastAsia="ru-RU"/>
        </w:rPr>
        <w:t>k</w:t>
      </w:r>
      <w:r w:rsidRPr="009A59DC">
        <w:rPr>
          <w:rFonts w:ascii="PTSerifRegular" w:eastAsia="Times New Roman" w:hAnsi="PTSerifRegular"/>
          <w:color w:val="000000"/>
          <w:sz w:val="17"/>
          <w:szCs w:val="17"/>
          <w:vertAlign w:val="subscript"/>
          <w:lang w:eastAsia="ru-RU"/>
        </w:rPr>
        <w:t>+пед</w:t>
      </w:r>
      <w:proofErr w:type="spellEnd"/>
      <w:r w:rsidRPr="009A59DC">
        <w:rPr>
          <w:rFonts w:ascii="PTSerifRegular" w:eastAsia="Times New Roman" w:hAnsi="PTSerifRegular"/>
          <w:color w:val="000000"/>
          <w:sz w:val="17"/>
          <w:szCs w:val="17"/>
          <w:vertAlign w:val="subscript"/>
          <w:lang w:eastAsia="ru-RU"/>
        </w:rPr>
        <w:t xml:space="preserve"> </w:t>
      </w:r>
      <w:r w:rsidRPr="009A59DC">
        <w:rPr>
          <w:rFonts w:ascii="PTSerifRegular" w:eastAsia="Times New Roman" w:hAnsi="PTSerifRegular"/>
          <w:color w:val="000000"/>
          <w:sz w:val="23"/>
          <w:szCs w:val="23"/>
          <w:lang w:eastAsia="ru-RU"/>
        </w:rPr>
        <w:t>- коэффициент, учитывающий реализацию программы с привлечением дополнительных педагогических работников &lt;1&gt;;</w:t>
      </w:r>
    </w:p>
    <w:p w:rsidR="009A59DC" w:rsidRPr="009A59DC" w:rsidRDefault="009A59DC" w:rsidP="009A59DC">
      <w:pPr>
        <w:spacing w:before="100" w:beforeAutospacing="1" w:after="100" w:afterAutospacing="1" w:line="240" w:lineRule="auto"/>
        <w:rPr>
          <w:rFonts w:ascii="PTSerifRegular" w:eastAsia="Times New Roman" w:hAnsi="PTSerifRegular"/>
          <w:color w:val="000000"/>
          <w:sz w:val="23"/>
          <w:szCs w:val="23"/>
          <w:lang w:eastAsia="ru-RU"/>
        </w:rPr>
      </w:pPr>
      <w:r w:rsidRPr="009A59DC">
        <w:rPr>
          <w:rFonts w:ascii="PTSerifRegular" w:eastAsia="Times New Roman" w:hAnsi="PTSerifRegular"/>
          <w:color w:val="000000"/>
          <w:sz w:val="23"/>
          <w:szCs w:val="23"/>
          <w:lang w:eastAsia="ru-RU"/>
        </w:rPr>
        <w:t>--------------------------------</w:t>
      </w:r>
    </w:p>
    <w:p w:rsidR="009A59DC" w:rsidRPr="009A59DC" w:rsidRDefault="009A59DC" w:rsidP="009A59DC">
      <w:pPr>
        <w:spacing w:before="100" w:beforeAutospacing="1" w:after="100" w:afterAutospacing="1" w:line="240" w:lineRule="auto"/>
        <w:rPr>
          <w:rFonts w:ascii="PTSerifRegular" w:eastAsia="Times New Roman" w:hAnsi="PTSerifRegular"/>
          <w:color w:val="000000"/>
          <w:sz w:val="23"/>
          <w:szCs w:val="23"/>
          <w:lang w:eastAsia="ru-RU"/>
        </w:rPr>
      </w:pPr>
      <w:r w:rsidRPr="009A59DC">
        <w:rPr>
          <w:rFonts w:ascii="PTSerifRegular" w:eastAsia="Times New Roman" w:hAnsi="PTSerifRegular"/>
          <w:color w:val="000000"/>
          <w:sz w:val="23"/>
          <w:szCs w:val="23"/>
          <w:lang w:eastAsia="ru-RU"/>
        </w:rPr>
        <w:lastRenderedPageBreak/>
        <w:t>&lt;1&gt; Коэффициент учитывает одновременную работу более одного педагогического работника с учащимися, а также деятельность педагогических работников, сопровождающих обучение детей.</w:t>
      </w:r>
    </w:p>
    <w:p w:rsidR="009A59DC" w:rsidRPr="009A59DC" w:rsidRDefault="009A59DC" w:rsidP="009A59DC">
      <w:pPr>
        <w:spacing w:before="100" w:beforeAutospacing="1" w:after="100" w:afterAutospacing="1" w:line="240" w:lineRule="auto"/>
        <w:rPr>
          <w:rFonts w:ascii="PTSerifRegular" w:eastAsia="Times New Roman" w:hAnsi="PTSerifRegular"/>
          <w:color w:val="000000"/>
          <w:sz w:val="23"/>
          <w:szCs w:val="23"/>
          <w:lang w:eastAsia="ru-RU"/>
        </w:rPr>
      </w:pPr>
      <w:r w:rsidRPr="009A59DC">
        <w:rPr>
          <w:rFonts w:ascii="PTSerifRegular" w:eastAsia="Times New Roman" w:hAnsi="PTSerifRegular"/>
          <w:color w:val="000000"/>
          <w:sz w:val="23"/>
          <w:szCs w:val="23"/>
          <w:lang w:eastAsia="ru-RU"/>
        </w:rPr>
        <w:t> </w:t>
      </w:r>
    </w:p>
    <w:p w:rsidR="009A59DC" w:rsidRPr="009A59DC" w:rsidRDefault="009A59DC" w:rsidP="009A59DC">
      <w:pPr>
        <w:spacing w:before="100" w:beforeAutospacing="1" w:after="100" w:afterAutospacing="1" w:line="240" w:lineRule="auto"/>
        <w:rPr>
          <w:rFonts w:ascii="PTSerifRegular" w:eastAsia="Times New Roman" w:hAnsi="PTSerifRegular"/>
          <w:color w:val="000000"/>
          <w:sz w:val="23"/>
          <w:szCs w:val="23"/>
          <w:lang w:eastAsia="ru-RU"/>
        </w:rPr>
      </w:pPr>
      <w:proofErr w:type="spellStart"/>
      <w:proofErr w:type="gramStart"/>
      <w:r w:rsidRPr="009A59DC">
        <w:rPr>
          <w:rFonts w:ascii="PTSerifRegular" w:eastAsia="Times New Roman" w:hAnsi="PTSerifRegular"/>
          <w:color w:val="000000"/>
          <w:sz w:val="23"/>
          <w:szCs w:val="23"/>
          <w:lang w:eastAsia="ru-RU"/>
        </w:rPr>
        <w:t>k</w:t>
      </w:r>
      <w:proofErr w:type="gramEnd"/>
      <w:r w:rsidRPr="009A59DC">
        <w:rPr>
          <w:rFonts w:ascii="PTSerifRegular" w:eastAsia="Times New Roman" w:hAnsi="PTSerifRegular"/>
          <w:color w:val="000000"/>
          <w:sz w:val="17"/>
          <w:szCs w:val="17"/>
          <w:vertAlign w:val="subscript"/>
          <w:lang w:eastAsia="ru-RU"/>
        </w:rPr>
        <w:t>квал</w:t>
      </w:r>
      <w:proofErr w:type="spellEnd"/>
      <w:r w:rsidRPr="009A59DC">
        <w:rPr>
          <w:rFonts w:ascii="PTSerifRegular" w:eastAsia="Times New Roman" w:hAnsi="PTSerifRegular"/>
          <w:color w:val="000000"/>
          <w:sz w:val="23"/>
          <w:szCs w:val="23"/>
          <w:lang w:eastAsia="ru-RU"/>
        </w:rPr>
        <w:t> - коэффициент, учитывающий повышенную стоимость отдельных направлений за счет необходимости привлечения для реализации Программ высококвалифицированного педагогического персонала;</w:t>
      </w:r>
    </w:p>
    <w:p w:rsidR="009A59DC" w:rsidRPr="009A59DC" w:rsidRDefault="009A59DC" w:rsidP="009A59DC">
      <w:pPr>
        <w:spacing w:before="100" w:beforeAutospacing="1" w:after="100" w:afterAutospacing="1" w:line="240" w:lineRule="auto"/>
        <w:rPr>
          <w:rFonts w:ascii="PTSerifRegular" w:eastAsia="Times New Roman" w:hAnsi="PTSerifRegular"/>
          <w:color w:val="000000"/>
          <w:sz w:val="23"/>
          <w:szCs w:val="23"/>
          <w:lang w:eastAsia="ru-RU"/>
        </w:rPr>
      </w:pPr>
      <w:proofErr w:type="spellStart"/>
      <w:proofErr w:type="gramStart"/>
      <w:r w:rsidRPr="009A59DC">
        <w:rPr>
          <w:rFonts w:ascii="PTSerifRegular" w:eastAsia="Times New Roman" w:hAnsi="PTSerifRegular"/>
          <w:color w:val="000000"/>
          <w:sz w:val="23"/>
          <w:szCs w:val="23"/>
          <w:lang w:eastAsia="ru-RU"/>
        </w:rPr>
        <w:t>k</w:t>
      </w:r>
      <w:proofErr w:type="gramEnd"/>
      <w:r w:rsidRPr="009A59DC">
        <w:rPr>
          <w:rFonts w:ascii="PTSerifRegular" w:eastAsia="Times New Roman" w:hAnsi="PTSerifRegular"/>
          <w:color w:val="000000"/>
          <w:sz w:val="17"/>
          <w:szCs w:val="17"/>
          <w:vertAlign w:val="subscript"/>
          <w:lang w:eastAsia="ru-RU"/>
        </w:rPr>
        <w:t>допл</w:t>
      </w:r>
      <w:proofErr w:type="spellEnd"/>
      <w:r w:rsidRPr="009A59DC">
        <w:rPr>
          <w:rFonts w:ascii="PTSerifRegular" w:eastAsia="Times New Roman" w:hAnsi="PTSerifRegular"/>
          <w:color w:val="000000"/>
          <w:sz w:val="23"/>
          <w:szCs w:val="23"/>
          <w:lang w:eastAsia="ru-RU"/>
        </w:rPr>
        <w:t> - коэффициент, учитывающий доплаты за ненормированный рабочий день при реализации Программ по отдельным направлениям (выходы в походы и пр.);</w:t>
      </w:r>
    </w:p>
    <w:p w:rsidR="009A59DC" w:rsidRPr="009A59DC" w:rsidRDefault="009A59DC" w:rsidP="009A59DC">
      <w:pPr>
        <w:spacing w:before="100" w:beforeAutospacing="1" w:after="100" w:afterAutospacing="1" w:line="240" w:lineRule="auto"/>
        <w:rPr>
          <w:rFonts w:ascii="PTSerifRegular" w:eastAsia="Times New Roman" w:hAnsi="PTSerifRegular"/>
          <w:color w:val="000000"/>
          <w:sz w:val="23"/>
          <w:szCs w:val="23"/>
          <w:lang w:eastAsia="ru-RU"/>
        </w:rPr>
      </w:pPr>
      <w:r w:rsidRPr="009A59DC">
        <w:rPr>
          <w:rFonts w:ascii="PTSerifRegular" w:eastAsia="Times New Roman" w:hAnsi="PTSerifRegular"/>
          <w:color w:val="000000"/>
          <w:sz w:val="23"/>
          <w:szCs w:val="23"/>
          <w:lang w:eastAsia="ru-RU"/>
        </w:rPr>
        <w:t>y - коэффициент, учитывающий соотношение фонда оплаты труда прочего непедагогического и педагогического персонала при реализации Программы &lt;1&gt;;</w:t>
      </w:r>
    </w:p>
    <w:p w:rsidR="009A59DC" w:rsidRPr="009A59DC" w:rsidRDefault="009A59DC" w:rsidP="009A59DC">
      <w:pPr>
        <w:spacing w:before="100" w:beforeAutospacing="1" w:after="100" w:afterAutospacing="1" w:line="240" w:lineRule="auto"/>
        <w:rPr>
          <w:rFonts w:ascii="PTSerifRegular" w:eastAsia="Times New Roman" w:hAnsi="PTSerifRegular"/>
          <w:color w:val="000000"/>
          <w:sz w:val="23"/>
          <w:szCs w:val="23"/>
          <w:lang w:eastAsia="ru-RU"/>
        </w:rPr>
      </w:pPr>
      <w:r w:rsidRPr="009A59DC">
        <w:rPr>
          <w:rFonts w:ascii="PTSerifRegular" w:eastAsia="Times New Roman" w:hAnsi="PTSerifRegular"/>
          <w:color w:val="000000"/>
          <w:sz w:val="23"/>
          <w:szCs w:val="23"/>
          <w:lang w:eastAsia="ru-RU"/>
        </w:rPr>
        <w:t>--------------------------------</w:t>
      </w:r>
    </w:p>
    <w:p w:rsidR="009A59DC" w:rsidRPr="009A59DC" w:rsidRDefault="009A59DC" w:rsidP="009A59DC">
      <w:pPr>
        <w:spacing w:before="100" w:beforeAutospacing="1" w:after="100" w:afterAutospacing="1" w:line="240" w:lineRule="auto"/>
        <w:rPr>
          <w:rFonts w:ascii="PTSerifRegular" w:eastAsia="Times New Roman" w:hAnsi="PTSerifRegular"/>
          <w:color w:val="000000"/>
          <w:sz w:val="23"/>
          <w:szCs w:val="23"/>
          <w:lang w:eastAsia="ru-RU"/>
        </w:rPr>
      </w:pPr>
      <w:r w:rsidRPr="009A59DC">
        <w:rPr>
          <w:rFonts w:ascii="PTSerifRegular" w:eastAsia="Times New Roman" w:hAnsi="PTSerifRegular"/>
          <w:color w:val="000000"/>
          <w:sz w:val="23"/>
          <w:szCs w:val="23"/>
          <w:lang w:eastAsia="ru-RU"/>
        </w:rPr>
        <w:t>&lt;1&gt; Коэффициент может определяться как для отдельных программ и направлений, так и отдельно для учреждений различных типов.</w:t>
      </w:r>
    </w:p>
    <w:p w:rsidR="009A59DC" w:rsidRPr="009A59DC" w:rsidRDefault="009A59DC" w:rsidP="009A59DC">
      <w:pPr>
        <w:spacing w:before="100" w:beforeAutospacing="1" w:after="100" w:afterAutospacing="1" w:line="240" w:lineRule="auto"/>
        <w:rPr>
          <w:rFonts w:ascii="PTSerifRegular" w:eastAsia="Times New Roman" w:hAnsi="PTSerifRegular"/>
          <w:color w:val="000000"/>
          <w:sz w:val="23"/>
          <w:szCs w:val="23"/>
          <w:lang w:eastAsia="ru-RU"/>
        </w:rPr>
      </w:pPr>
      <w:r w:rsidRPr="009A59DC">
        <w:rPr>
          <w:rFonts w:ascii="PTSerifRegular" w:eastAsia="Times New Roman" w:hAnsi="PTSerifRegular"/>
          <w:color w:val="000000"/>
          <w:sz w:val="23"/>
          <w:szCs w:val="23"/>
          <w:lang w:eastAsia="ru-RU"/>
        </w:rPr>
        <w:t> </w:t>
      </w:r>
    </w:p>
    <w:p w:rsidR="009A59DC" w:rsidRPr="009A59DC" w:rsidRDefault="009A59DC" w:rsidP="009A59DC">
      <w:pPr>
        <w:spacing w:before="100" w:beforeAutospacing="1" w:after="100" w:afterAutospacing="1" w:line="240" w:lineRule="auto"/>
        <w:rPr>
          <w:rFonts w:ascii="PTSerifRegular" w:eastAsia="Times New Roman" w:hAnsi="PTSerifRegular"/>
          <w:color w:val="000000"/>
          <w:sz w:val="23"/>
          <w:szCs w:val="23"/>
          <w:lang w:eastAsia="ru-RU"/>
        </w:rPr>
      </w:pPr>
      <w:r w:rsidRPr="009A59DC">
        <w:rPr>
          <w:rFonts w:ascii="PTSerifRegular" w:eastAsia="Times New Roman" w:hAnsi="PTSerifRegular"/>
          <w:color w:val="000000"/>
          <w:sz w:val="23"/>
          <w:szCs w:val="23"/>
          <w:lang w:eastAsia="ru-RU"/>
        </w:rPr>
        <w:t>s - коэффициент, учитывающий надбавки за работу педагогических работников в сельской местности, используемый в случае реализации Программы в организациях, расположенных в сельских населенных пунктах;</w:t>
      </w:r>
    </w:p>
    <w:p w:rsidR="009A59DC" w:rsidRPr="009A59DC" w:rsidRDefault="009A59DC" w:rsidP="009A59DC">
      <w:pPr>
        <w:spacing w:before="100" w:beforeAutospacing="1" w:after="100" w:afterAutospacing="1" w:line="240" w:lineRule="auto"/>
        <w:rPr>
          <w:rFonts w:ascii="PTSerifRegular" w:eastAsia="Times New Roman" w:hAnsi="PTSerifRegular"/>
          <w:color w:val="000000"/>
          <w:sz w:val="23"/>
          <w:szCs w:val="23"/>
          <w:lang w:eastAsia="ru-RU"/>
        </w:rPr>
      </w:pPr>
      <w:r w:rsidRPr="009A59DC">
        <w:rPr>
          <w:rFonts w:ascii="PTSerifRegular" w:eastAsia="Times New Roman" w:hAnsi="PTSerifRegular"/>
          <w:color w:val="000000"/>
          <w:sz w:val="23"/>
          <w:szCs w:val="23"/>
          <w:lang w:eastAsia="ru-RU"/>
        </w:rPr>
        <w:t>c - коэффициент, учитывающий соотношение прочих расходов (в том числе на приобретение средств обучения и дополнительное профессиональное образование педагогических работников) и расходов на оплату труда педагогических работников &lt;1&gt;.</w:t>
      </w:r>
    </w:p>
    <w:p w:rsidR="009A59DC" w:rsidRPr="009A59DC" w:rsidRDefault="009A59DC" w:rsidP="009A59DC">
      <w:pPr>
        <w:spacing w:before="100" w:beforeAutospacing="1" w:after="100" w:afterAutospacing="1" w:line="240" w:lineRule="auto"/>
        <w:rPr>
          <w:rFonts w:ascii="PTSerifRegular" w:eastAsia="Times New Roman" w:hAnsi="PTSerifRegular"/>
          <w:color w:val="000000"/>
          <w:sz w:val="23"/>
          <w:szCs w:val="23"/>
          <w:lang w:eastAsia="ru-RU"/>
        </w:rPr>
      </w:pPr>
      <w:r w:rsidRPr="009A59DC">
        <w:rPr>
          <w:rFonts w:ascii="PTSerifRegular" w:eastAsia="Times New Roman" w:hAnsi="PTSerifRegular"/>
          <w:color w:val="000000"/>
          <w:sz w:val="23"/>
          <w:szCs w:val="23"/>
          <w:lang w:eastAsia="ru-RU"/>
        </w:rPr>
        <w:t>--------------------------------</w:t>
      </w:r>
    </w:p>
    <w:p w:rsidR="009A59DC" w:rsidRPr="009A59DC" w:rsidRDefault="009A59DC" w:rsidP="009A59DC">
      <w:pPr>
        <w:spacing w:before="100" w:beforeAutospacing="1" w:after="100" w:afterAutospacing="1" w:line="240" w:lineRule="auto"/>
        <w:rPr>
          <w:rFonts w:ascii="PTSerifRegular" w:eastAsia="Times New Roman" w:hAnsi="PTSerifRegular"/>
          <w:color w:val="000000"/>
          <w:sz w:val="23"/>
          <w:szCs w:val="23"/>
          <w:lang w:eastAsia="ru-RU"/>
        </w:rPr>
      </w:pPr>
      <w:r w:rsidRPr="009A59DC">
        <w:rPr>
          <w:rFonts w:ascii="PTSerifRegular" w:eastAsia="Times New Roman" w:hAnsi="PTSerifRegular"/>
          <w:color w:val="000000"/>
          <w:sz w:val="23"/>
          <w:szCs w:val="23"/>
          <w:lang w:eastAsia="ru-RU"/>
        </w:rPr>
        <w:t>&lt;1</w:t>
      </w:r>
      <w:proofErr w:type="gramStart"/>
      <w:r w:rsidRPr="009A59DC">
        <w:rPr>
          <w:rFonts w:ascii="PTSerifRegular" w:eastAsia="Times New Roman" w:hAnsi="PTSerifRegular"/>
          <w:color w:val="000000"/>
          <w:sz w:val="23"/>
          <w:szCs w:val="23"/>
          <w:lang w:eastAsia="ru-RU"/>
        </w:rPr>
        <w:t>&gt; Д</w:t>
      </w:r>
      <w:proofErr w:type="gramEnd"/>
      <w:r w:rsidRPr="009A59DC">
        <w:rPr>
          <w:rFonts w:ascii="PTSerifRegular" w:eastAsia="Times New Roman" w:hAnsi="PTSerifRegular"/>
          <w:color w:val="000000"/>
          <w:sz w:val="23"/>
          <w:szCs w:val="23"/>
          <w:lang w:eastAsia="ru-RU"/>
        </w:rPr>
        <w:t>ля учета особенностей реализации Программ по различным направлениям (например, техническим и культурологическим) устанавливать различное значение данного коэффициента для отдельных программ и направлений.</w:t>
      </w:r>
    </w:p>
    <w:p w:rsidR="009A59DC" w:rsidRPr="009A59DC" w:rsidRDefault="009A59DC" w:rsidP="009A59DC">
      <w:pPr>
        <w:spacing w:before="100" w:beforeAutospacing="1" w:after="100" w:afterAutospacing="1" w:line="240" w:lineRule="auto"/>
        <w:rPr>
          <w:rFonts w:ascii="PTSerifRegular" w:eastAsia="Times New Roman" w:hAnsi="PTSerifRegular"/>
          <w:color w:val="000000"/>
          <w:sz w:val="23"/>
          <w:szCs w:val="23"/>
          <w:lang w:eastAsia="ru-RU"/>
        </w:rPr>
      </w:pPr>
      <w:r w:rsidRPr="009A59DC">
        <w:rPr>
          <w:rFonts w:ascii="PTSerifRegular" w:eastAsia="Times New Roman" w:hAnsi="PTSerifRegular"/>
          <w:color w:val="000000"/>
          <w:sz w:val="23"/>
          <w:szCs w:val="23"/>
          <w:lang w:eastAsia="ru-RU"/>
        </w:rPr>
        <w:t> </w:t>
      </w:r>
    </w:p>
    <w:p w:rsidR="009A59DC" w:rsidRPr="009A59DC" w:rsidRDefault="009A59DC" w:rsidP="009A59DC">
      <w:pPr>
        <w:spacing w:before="100" w:beforeAutospacing="1" w:after="100" w:afterAutospacing="1" w:line="240" w:lineRule="auto"/>
        <w:rPr>
          <w:rFonts w:ascii="PTSerifRegular" w:eastAsia="Times New Roman" w:hAnsi="PTSerifRegular"/>
          <w:color w:val="000000"/>
          <w:sz w:val="23"/>
          <w:szCs w:val="23"/>
          <w:lang w:eastAsia="ru-RU"/>
        </w:rPr>
      </w:pPr>
      <w:r w:rsidRPr="009A59DC">
        <w:rPr>
          <w:rFonts w:ascii="PTSerifRegular" w:eastAsia="Times New Roman" w:hAnsi="PTSerifRegular"/>
          <w:color w:val="000000"/>
          <w:sz w:val="23"/>
          <w:szCs w:val="23"/>
          <w:lang w:eastAsia="ru-RU"/>
        </w:rPr>
        <w:t>5. Порядок предоставления и расходования средств, переданных из бюджета субъекта органам местного самоуправления муниципальных районов (городских округов) на обеспечение реализации дополнительных общеобразовательных программ, определяется органом исполнительной власти субъекта.</w:t>
      </w:r>
    </w:p>
    <w:p w:rsidR="009A59DC" w:rsidRPr="009A59DC" w:rsidRDefault="009A59DC" w:rsidP="009A59DC">
      <w:pPr>
        <w:spacing w:before="100" w:beforeAutospacing="1" w:after="100" w:afterAutospacing="1" w:line="240" w:lineRule="auto"/>
        <w:outlineLvl w:val="3"/>
        <w:rPr>
          <w:rFonts w:ascii="PTSansRegular" w:eastAsia="Times New Roman" w:hAnsi="PTSansRegular"/>
          <w:b/>
          <w:bCs/>
          <w:sz w:val="29"/>
          <w:szCs w:val="29"/>
          <w:lang w:eastAsia="ru-RU"/>
        </w:rPr>
      </w:pPr>
      <w:bookmarkStart w:id="2" w:name="Par74"/>
      <w:bookmarkEnd w:id="2"/>
      <w:r w:rsidRPr="009A59DC">
        <w:rPr>
          <w:rFonts w:ascii="PTSansRegular" w:eastAsia="Times New Roman" w:hAnsi="PTSansRegular"/>
          <w:b/>
          <w:bCs/>
          <w:sz w:val="29"/>
          <w:szCs w:val="29"/>
          <w:lang w:eastAsia="ru-RU"/>
        </w:rPr>
        <w:t>III. Примерный порядок определения нормативных</w:t>
      </w:r>
      <w:r w:rsidRPr="009A59DC">
        <w:rPr>
          <w:rFonts w:ascii="PTSansRegular" w:eastAsia="Times New Roman" w:hAnsi="PTSansRegular"/>
          <w:b/>
          <w:bCs/>
          <w:sz w:val="29"/>
          <w:szCs w:val="29"/>
          <w:lang w:eastAsia="ru-RU"/>
        </w:rPr>
        <w:br/>
        <w:t>затрат на оказание государственных (муниципальных) услуг</w:t>
      </w:r>
      <w:r w:rsidRPr="009A59DC">
        <w:rPr>
          <w:rFonts w:ascii="PTSansRegular" w:eastAsia="Times New Roman" w:hAnsi="PTSansRegular"/>
          <w:b/>
          <w:bCs/>
          <w:sz w:val="29"/>
          <w:szCs w:val="29"/>
          <w:lang w:eastAsia="ru-RU"/>
        </w:rPr>
        <w:br/>
        <w:t>по реализации дополнительных общеобразовательных программ</w:t>
      </w:r>
    </w:p>
    <w:p w:rsidR="009A59DC" w:rsidRPr="009A59DC" w:rsidRDefault="009A59DC" w:rsidP="009A59DC">
      <w:pPr>
        <w:spacing w:before="100" w:beforeAutospacing="1" w:after="100" w:afterAutospacing="1" w:line="240" w:lineRule="auto"/>
        <w:rPr>
          <w:rFonts w:ascii="PTSerifRegular" w:eastAsia="Times New Roman" w:hAnsi="PTSerifRegular"/>
          <w:color w:val="000000"/>
          <w:sz w:val="23"/>
          <w:szCs w:val="23"/>
          <w:lang w:eastAsia="ru-RU"/>
        </w:rPr>
      </w:pPr>
      <w:r w:rsidRPr="009A59DC">
        <w:rPr>
          <w:rFonts w:ascii="PTSerifRegular" w:eastAsia="Times New Roman" w:hAnsi="PTSerifRegular"/>
          <w:color w:val="000000"/>
          <w:sz w:val="23"/>
          <w:szCs w:val="23"/>
          <w:lang w:eastAsia="ru-RU"/>
        </w:rPr>
        <w:t xml:space="preserve">1. </w:t>
      </w:r>
      <w:proofErr w:type="gramStart"/>
      <w:r w:rsidRPr="009A59DC">
        <w:rPr>
          <w:rFonts w:ascii="PTSerifRegular" w:eastAsia="Times New Roman" w:hAnsi="PTSerifRegular"/>
          <w:color w:val="000000"/>
          <w:sz w:val="23"/>
          <w:szCs w:val="23"/>
          <w:lang w:eastAsia="ru-RU"/>
        </w:rPr>
        <w:t>Примерный порядок определения нормативных затрат на оказание государственных (муниципальных) услуг по реализации дополнительных общеобразовательных программ (далее - Программа) является рекомендуемым к использованию на уровне субъекта и муниципалитета при разработке методики расчета нормативов затрат, используемых при определении объемов финансового обеспечения выполнения государственного (муниципального) задания на оказание государственных (муниципальных) услуг по реализации Программ государственными (муниципальными) образовательными организациями независимо от их типа.</w:t>
      </w:r>
      <w:proofErr w:type="gramEnd"/>
    </w:p>
    <w:p w:rsidR="009A59DC" w:rsidRPr="009A59DC" w:rsidRDefault="009A59DC" w:rsidP="009A59DC">
      <w:pPr>
        <w:spacing w:before="100" w:beforeAutospacing="1" w:after="100" w:afterAutospacing="1" w:line="240" w:lineRule="auto"/>
        <w:rPr>
          <w:rFonts w:ascii="PTSerifRegular" w:eastAsia="Times New Roman" w:hAnsi="PTSerifRegular"/>
          <w:color w:val="000000"/>
          <w:sz w:val="23"/>
          <w:szCs w:val="23"/>
          <w:lang w:eastAsia="ru-RU"/>
        </w:rPr>
      </w:pPr>
      <w:r w:rsidRPr="009A59DC">
        <w:rPr>
          <w:rFonts w:ascii="PTSerifRegular" w:eastAsia="Times New Roman" w:hAnsi="PTSerifRegular"/>
          <w:color w:val="000000"/>
          <w:sz w:val="23"/>
          <w:szCs w:val="23"/>
          <w:lang w:eastAsia="ru-RU"/>
        </w:rPr>
        <w:lastRenderedPageBreak/>
        <w:t>2. Нормативные затраты на оказание государственных (муниципальных) услуг по реализации Программы - гарантированный минимально допустимый объем финансовых сре</w:t>
      </w:r>
      <w:proofErr w:type="gramStart"/>
      <w:r w:rsidRPr="009A59DC">
        <w:rPr>
          <w:rFonts w:ascii="PTSerifRegular" w:eastAsia="Times New Roman" w:hAnsi="PTSerifRegular"/>
          <w:color w:val="000000"/>
          <w:sz w:val="23"/>
          <w:szCs w:val="23"/>
          <w:lang w:eastAsia="ru-RU"/>
        </w:rPr>
        <w:t>дств в г</w:t>
      </w:r>
      <w:proofErr w:type="gramEnd"/>
      <w:r w:rsidRPr="009A59DC">
        <w:rPr>
          <w:rFonts w:ascii="PTSerifRegular" w:eastAsia="Times New Roman" w:hAnsi="PTSerifRegular"/>
          <w:color w:val="000000"/>
          <w:sz w:val="23"/>
          <w:szCs w:val="23"/>
          <w:lang w:eastAsia="ru-RU"/>
        </w:rPr>
        <w:t>од в расчете на одного учащегося на реализацию Программы, необходимый для обеспечения осуществления организацией при реализации Программы:</w:t>
      </w:r>
    </w:p>
    <w:p w:rsidR="009A59DC" w:rsidRPr="009A59DC" w:rsidRDefault="009A59DC" w:rsidP="009A59DC">
      <w:pPr>
        <w:spacing w:before="100" w:beforeAutospacing="1" w:after="100" w:afterAutospacing="1" w:line="240" w:lineRule="auto"/>
        <w:rPr>
          <w:rFonts w:ascii="PTSerifRegular" w:eastAsia="Times New Roman" w:hAnsi="PTSerifRegular"/>
          <w:color w:val="000000"/>
          <w:sz w:val="23"/>
          <w:szCs w:val="23"/>
          <w:lang w:eastAsia="ru-RU"/>
        </w:rPr>
      </w:pPr>
      <w:r w:rsidRPr="009A59DC">
        <w:rPr>
          <w:rFonts w:ascii="PTSerifRegular" w:eastAsia="Times New Roman" w:hAnsi="PTSerifRegular"/>
          <w:color w:val="000000"/>
          <w:sz w:val="23"/>
          <w:szCs w:val="23"/>
          <w:lang w:eastAsia="ru-RU"/>
        </w:rPr>
        <w:t>расходов на оплату труда работников, реализующих Программу;</w:t>
      </w:r>
    </w:p>
    <w:p w:rsidR="009A59DC" w:rsidRPr="009A59DC" w:rsidRDefault="009A59DC" w:rsidP="009A59DC">
      <w:pPr>
        <w:spacing w:before="100" w:beforeAutospacing="1" w:after="100" w:afterAutospacing="1" w:line="240" w:lineRule="auto"/>
        <w:rPr>
          <w:rFonts w:ascii="PTSerifRegular" w:eastAsia="Times New Roman" w:hAnsi="PTSerifRegular"/>
          <w:color w:val="000000"/>
          <w:sz w:val="23"/>
          <w:szCs w:val="23"/>
          <w:lang w:eastAsia="ru-RU"/>
        </w:rPr>
      </w:pPr>
      <w:r w:rsidRPr="009A59DC">
        <w:rPr>
          <w:rFonts w:ascii="PTSerifRegular" w:eastAsia="Times New Roman" w:hAnsi="PTSerifRegular"/>
          <w:color w:val="000000"/>
          <w:sz w:val="23"/>
          <w:szCs w:val="23"/>
          <w:lang w:eastAsia="ru-RU"/>
        </w:rPr>
        <w:t>расходов на средства обучения и воспитания;</w:t>
      </w:r>
    </w:p>
    <w:p w:rsidR="009A59DC" w:rsidRPr="009A59DC" w:rsidRDefault="009A59DC" w:rsidP="009A59DC">
      <w:pPr>
        <w:spacing w:before="100" w:beforeAutospacing="1" w:after="100" w:afterAutospacing="1" w:line="240" w:lineRule="auto"/>
        <w:rPr>
          <w:rFonts w:ascii="PTSerifRegular" w:eastAsia="Times New Roman" w:hAnsi="PTSerifRegular"/>
          <w:color w:val="000000"/>
          <w:sz w:val="23"/>
          <w:szCs w:val="23"/>
          <w:lang w:eastAsia="ru-RU"/>
        </w:rPr>
      </w:pPr>
      <w:r w:rsidRPr="009A59DC">
        <w:rPr>
          <w:rFonts w:ascii="PTSerifRegular" w:eastAsia="Times New Roman" w:hAnsi="PTSerifRegular"/>
          <w:color w:val="000000"/>
          <w:sz w:val="23"/>
          <w:szCs w:val="23"/>
          <w:lang w:eastAsia="ru-RU"/>
        </w:rPr>
        <w:t>расходов на приобретение коммунальных услуг, потребляемых в процессе реализации программы;</w:t>
      </w:r>
    </w:p>
    <w:p w:rsidR="009A59DC" w:rsidRPr="009A59DC" w:rsidRDefault="009A59DC" w:rsidP="009A59DC">
      <w:pPr>
        <w:spacing w:before="100" w:beforeAutospacing="1" w:after="100" w:afterAutospacing="1" w:line="240" w:lineRule="auto"/>
        <w:rPr>
          <w:rFonts w:ascii="PTSerifRegular" w:eastAsia="Times New Roman" w:hAnsi="PTSerifRegular"/>
          <w:color w:val="000000"/>
          <w:sz w:val="23"/>
          <w:szCs w:val="23"/>
          <w:lang w:eastAsia="ru-RU"/>
        </w:rPr>
      </w:pPr>
      <w:r w:rsidRPr="009A59DC">
        <w:rPr>
          <w:rFonts w:ascii="PTSerifRegular" w:eastAsia="Times New Roman" w:hAnsi="PTSerifRegular"/>
          <w:color w:val="000000"/>
          <w:sz w:val="23"/>
          <w:szCs w:val="23"/>
          <w:lang w:eastAsia="ru-RU"/>
        </w:rPr>
        <w:t>прочих расходов (за исключением содержания зданий), в том числе связанных с дополнительным профессиональным образованием педагогических работников по профилю их деятельности.</w:t>
      </w:r>
    </w:p>
    <w:p w:rsidR="009A59DC" w:rsidRPr="009A59DC" w:rsidRDefault="009A59DC" w:rsidP="009A59DC">
      <w:pPr>
        <w:spacing w:before="100" w:beforeAutospacing="1" w:after="100" w:afterAutospacing="1" w:line="240" w:lineRule="auto"/>
        <w:rPr>
          <w:rFonts w:ascii="PTSerifRegular" w:eastAsia="Times New Roman" w:hAnsi="PTSerifRegular"/>
          <w:color w:val="000000"/>
          <w:sz w:val="23"/>
          <w:szCs w:val="23"/>
          <w:lang w:eastAsia="ru-RU"/>
        </w:rPr>
      </w:pPr>
      <w:r w:rsidRPr="009A59DC">
        <w:rPr>
          <w:rFonts w:ascii="PTSerifRegular" w:eastAsia="Times New Roman" w:hAnsi="PTSerifRegular"/>
          <w:color w:val="000000"/>
          <w:sz w:val="23"/>
          <w:szCs w:val="23"/>
          <w:lang w:eastAsia="ru-RU"/>
        </w:rPr>
        <w:t xml:space="preserve">3. Расчет нормативных затрат на оказание государственных (муниципальных) услуг по реализации Программы, </w:t>
      </w:r>
      <w:proofErr w:type="spellStart"/>
      <w:proofErr w:type="gramStart"/>
      <w:r w:rsidRPr="009A59DC">
        <w:rPr>
          <w:rFonts w:ascii="PTSerifRegular" w:eastAsia="Times New Roman" w:hAnsi="PTSerifRegular"/>
          <w:color w:val="000000"/>
          <w:sz w:val="23"/>
          <w:szCs w:val="23"/>
          <w:lang w:eastAsia="ru-RU"/>
        </w:rPr>
        <w:t>N</w:t>
      </w:r>
      <w:proofErr w:type="gramEnd"/>
      <w:r w:rsidRPr="009A59DC">
        <w:rPr>
          <w:rFonts w:ascii="PTSerifRegular" w:eastAsia="Times New Roman" w:hAnsi="PTSerifRegular"/>
          <w:color w:val="000000"/>
          <w:sz w:val="17"/>
          <w:szCs w:val="17"/>
          <w:vertAlign w:val="subscript"/>
          <w:lang w:eastAsia="ru-RU"/>
        </w:rPr>
        <w:t>доп</w:t>
      </w:r>
      <w:proofErr w:type="spellEnd"/>
      <w:r w:rsidRPr="009A59DC">
        <w:rPr>
          <w:rFonts w:ascii="PTSerifRegular" w:eastAsia="Times New Roman" w:hAnsi="PTSerifRegular"/>
          <w:color w:val="000000"/>
          <w:sz w:val="23"/>
          <w:szCs w:val="23"/>
          <w:lang w:eastAsia="ru-RU"/>
        </w:rPr>
        <w:t>, осуществляется по формуле:</w:t>
      </w:r>
    </w:p>
    <w:p w:rsidR="009A59DC" w:rsidRPr="009A59DC" w:rsidRDefault="009A59DC" w:rsidP="009A59DC">
      <w:pPr>
        <w:spacing w:before="100" w:beforeAutospacing="1" w:after="100" w:afterAutospacing="1" w:line="240" w:lineRule="auto"/>
        <w:rPr>
          <w:rFonts w:ascii="PTSerifRegular" w:eastAsia="Times New Roman" w:hAnsi="PTSerifRegular"/>
          <w:color w:val="000000"/>
          <w:sz w:val="23"/>
          <w:szCs w:val="23"/>
          <w:lang w:eastAsia="ru-RU"/>
        </w:rPr>
      </w:pPr>
      <w:proofErr w:type="spellStart"/>
      <w:proofErr w:type="gramStart"/>
      <w:r w:rsidRPr="009A59DC">
        <w:rPr>
          <w:rFonts w:ascii="PTSerifRegular" w:eastAsia="Times New Roman" w:hAnsi="PTSerifRegular"/>
          <w:color w:val="000000"/>
          <w:sz w:val="23"/>
          <w:szCs w:val="23"/>
          <w:lang w:eastAsia="ru-RU"/>
        </w:rPr>
        <w:t>N</w:t>
      </w:r>
      <w:proofErr w:type="gramEnd"/>
      <w:r w:rsidRPr="009A59DC">
        <w:rPr>
          <w:rFonts w:ascii="PTSerifRegular" w:eastAsia="Times New Roman" w:hAnsi="PTSerifRegular"/>
          <w:color w:val="000000"/>
          <w:sz w:val="17"/>
          <w:szCs w:val="17"/>
          <w:vertAlign w:val="subscript"/>
          <w:lang w:eastAsia="ru-RU"/>
        </w:rPr>
        <w:t>доп</w:t>
      </w:r>
      <w:proofErr w:type="spellEnd"/>
      <w:r w:rsidRPr="009A59DC">
        <w:rPr>
          <w:rFonts w:ascii="PTSerifRegular" w:eastAsia="Times New Roman" w:hAnsi="PTSerifRegular"/>
          <w:color w:val="000000"/>
          <w:sz w:val="23"/>
          <w:szCs w:val="23"/>
          <w:lang w:eastAsia="ru-RU"/>
        </w:rPr>
        <w:t>  =  </w:t>
      </w:r>
      <w:proofErr w:type="spellStart"/>
      <w:r w:rsidRPr="009A59DC">
        <w:rPr>
          <w:rFonts w:ascii="PTSerifRegular" w:eastAsia="Times New Roman" w:hAnsi="PTSerifRegular"/>
          <w:color w:val="000000"/>
          <w:sz w:val="23"/>
          <w:szCs w:val="23"/>
          <w:lang w:eastAsia="ru-RU"/>
        </w:rPr>
        <w:t>РФН</w:t>
      </w:r>
      <w:r w:rsidRPr="009A59DC">
        <w:rPr>
          <w:rFonts w:ascii="PTSerifRegular" w:eastAsia="Times New Roman" w:hAnsi="PTSerifRegular"/>
          <w:color w:val="000000"/>
          <w:sz w:val="17"/>
          <w:szCs w:val="17"/>
          <w:vertAlign w:val="subscript"/>
          <w:lang w:eastAsia="ru-RU"/>
        </w:rPr>
        <w:t>доп</w:t>
      </w:r>
      <w:proofErr w:type="spellEnd"/>
      <w:r w:rsidRPr="009A59DC">
        <w:rPr>
          <w:rFonts w:ascii="PTSerifRegular" w:eastAsia="Times New Roman" w:hAnsi="PTSerifRegular"/>
          <w:color w:val="000000"/>
          <w:sz w:val="23"/>
          <w:szCs w:val="23"/>
          <w:lang w:eastAsia="ru-RU"/>
        </w:rPr>
        <w:t xml:space="preserve">  +  </w:t>
      </w:r>
      <w:proofErr w:type="spellStart"/>
      <w:r w:rsidRPr="009A59DC">
        <w:rPr>
          <w:rFonts w:ascii="PTSerifRegular" w:eastAsia="Times New Roman" w:hAnsi="PTSerifRegular"/>
          <w:color w:val="000000"/>
          <w:sz w:val="23"/>
          <w:szCs w:val="23"/>
          <w:lang w:eastAsia="ru-RU"/>
        </w:rPr>
        <w:t>N</w:t>
      </w:r>
      <w:r w:rsidRPr="009A59DC">
        <w:rPr>
          <w:rFonts w:ascii="PTSerifRegular" w:eastAsia="Times New Roman" w:hAnsi="PTSerifRegular"/>
          <w:color w:val="000000"/>
          <w:sz w:val="17"/>
          <w:szCs w:val="17"/>
          <w:vertAlign w:val="subscript"/>
          <w:lang w:eastAsia="ru-RU"/>
        </w:rPr>
        <w:t>пр</w:t>
      </w:r>
      <w:proofErr w:type="spellEnd"/>
    </w:p>
    <w:p w:rsidR="009A59DC" w:rsidRPr="009A59DC" w:rsidRDefault="009A59DC" w:rsidP="009A59DC">
      <w:pPr>
        <w:spacing w:before="100" w:beforeAutospacing="1" w:after="100" w:afterAutospacing="1" w:line="240" w:lineRule="auto"/>
        <w:rPr>
          <w:rFonts w:ascii="PTSerifRegular" w:eastAsia="Times New Roman" w:hAnsi="PTSerifRegular"/>
          <w:color w:val="000000"/>
          <w:sz w:val="23"/>
          <w:szCs w:val="23"/>
          <w:lang w:eastAsia="ru-RU"/>
        </w:rPr>
      </w:pPr>
      <w:proofErr w:type="spellStart"/>
      <w:r w:rsidRPr="009A59DC">
        <w:rPr>
          <w:rFonts w:ascii="PTSerifRegular" w:eastAsia="Times New Roman" w:hAnsi="PTSerifRegular"/>
          <w:color w:val="000000"/>
          <w:sz w:val="23"/>
          <w:szCs w:val="23"/>
          <w:lang w:eastAsia="ru-RU"/>
        </w:rPr>
        <w:t>РФН</w:t>
      </w:r>
      <w:r w:rsidRPr="009A59DC">
        <w:rPr>
          <w:rFonts w:ascii="PTSerifRegular" w:eastAsia="Times New Roman" w:hAnsi="PTSerifRegular"/>
          <w:color w:val="000000"/>
          <w:sz w:val="17"/>
          <w:szCs w:val="17"/>
          <w:vertAlign w:val="subscript"/>
          <w:lang w:eastAsia="ru-RU"/>
        </w:rPr>
        <w:t>доп</w:t>
      </w:r>
      <w:proofErr w:type="spellEnd"/>
      <w:r w:rsidRPr="009A59DC">
        <w:rPr>
          <w:rFonts w:ascii="PTSerifRegular" w:eastAsia="Times New Roman" w:hAnsi="PTSerifRegular"/>
          <w:color w:val="000000"/>
          <w:sz w:val="17"/>
          <w:szCs w:val="17"/>
          <w:vertAlign w:val="subscript"/>
          <w:lang w:eastAsia="ru-RU"/>
        </w:rPr>
        <w:t xml:space="preserve"> </w:t>
      </w:r>
      <w:r w:rsidRPr="009A59DC">
        <w:rPr>
          <w:rFonts w:ascii="PTSerifRegular" w:eastAsia="Times New Roman" w:hAnsi="PTSerifRegular"/>
          <w:color w:val="000000"/>
          <w:sz w:val="23"/>
          <w:szCs w:val="23"/>
          <w:lang w:eastAsia="ru-RU"/>
        </w:rPr>
        <w:t>- финансовый (региональный) норматив затрат на реализацию Программы, определяемый в соответствии с примерным порядком определения финансового (регионального) норматива затрат на реализацию Программы;</w:t>
      </w:r>
    </w:p>
    <w:p w:rsidR="009A59DC" w:rsidRPr="009A59DC" w:rsidRDefault="009A59DC" w:rsidP="009A59DC">
      <w:pPr>
        <w:spacing w:before="100" w:beforeAutospacing="1" w:after="100" w:afterAutospacing="1" w:line="240" w:lineRule="auto"/>
        <w:rPr>
          <w:rFonts w:ascii="PTSerifRegular" w:eastAsia="Times New Roman" w:hAnsi="PTSerifRegular"/>
          <w:color w:val="000000"/>
          <w:sz w:val="23"/>
          <w:szCs w:val="23"/>
          <w:lang w:eastAsia="ru-RU"/>
        </w:rPr>
      </w:pPr>
      <w:proofErr w:type="spellStart"/>
      <w:proofErr w:type="gramStart"/>
      <w:r w:rsidRPr="009A59DC">
        <w:rPr>
          <w:rFonts w:ascii="PTSerifRegular" w:eastAsia="Times New Roman" w:hAnsi="PTSerifRegular"/>
          <w:color w:val="000000"/>
          <w:sz w:val="23"/>
          <w:szCs w:val="23"/>
          <w:lang w:eastAsia="ru-RU"/>
        </w:rPr>
        <w:t>N</w:t>
      </w:r>
      <w:proofErr w:type="gramEnd"/>
      <w:r w:rsidRPr="009A59DC">
        <w:rPr>
          <w:rFonts w:ascii="PTSerifRegular" w:eastAsia="Times New Roman" w:hAnsi="PTSerifRegular"/>
          <w:color w:val="000000"/>
          <w:sz w:val="17"/>
          <w:szCs w:val="17"/>
          <w:vertAlign w:val="subscript"/>
          <w:lang w:eastAsia="ru-RU"/>
        </w:rPr>
        <w:t>пр</w:t>
      </w:r>
      <w:proofErr w:type="spellEnd"/>
      <w:r w:rsidRPr="009A59DC">
        <w:rPr>
          <w:rFonts w:ascii="PTSerifRegular" w:eastAsia="Times New Roman" w:hAnsi="PTSerifRegular"/>
          <w:color w:val="000000"/>
          <w:sz w:val="23"/>
          <w:szCs w:val="23"/>
          <w:lang w:eastAsia="ru-RU"/>
        </w:rPr>
        <w:t> - норматив затрат на приобретение коммунальных услуг, потребляемых в процессе реализации Программы. Порядок определения норматива затрат на приобретение коммунальных услуг устанавливается учредителем организации и учитывает особенности потребления коммунальных услуг при реализации Программ различных направленностей в образовательных организациях субъекта (муниципалитета).</w:t>
      </w:r>
    </w:p>
    <w:p w:rsidR="009A59DC" w:rsidRPr="009A59DC" w:rsidRDefault="009A59DC" w:rsidP="009A59DC">
      <w:pPr>
        <w:spacing w:before="100" w:beforeAutospacing="1" w:after="100" w:afterAutospacing="1" w:line="240" w:lineRule="auto"/>
        <w:rPr>
          <w:rFonts w:ascii="PTSerifRegular" w:eastAsia="Times New Roman" w:hAnsi="PTSerifRegular"/>
          <w:color w:val="000000"/>
          <w:sz w:val="23"/>
          <w:szCs w:val="23"/>
          <w:lang w:eastAsia="ru-RU"/>
        </w:rPr>
      </w:pPr>
      <w:r w:rsidRPr="009A59DC">
        <w:rPr>
          <w:rFonts w:ascii="PTSerifRegular" w:eastAsia="Times New Roman" w:hAnsi="PTSerifRegular"/>
          <w:color w:val="000000"/>
          <w:sz w:val="23"/>
          <w:szCs w:val="23"/>
          <w:lang w:eastAsia="ru-RU"/>
        </w:rPr>
        <w:t>Утверждаю</w:t>
      </w:r>
      <w:r w:rsidRPr="009A59DC">
        <w:rPr>
          <w:rFonts w:ascii="PTSerifRegular" w:eastAsia="Times New Roman" w:hAnsi="PTSerifRegular"/>
          <w:color w:val="000000"/>
          <w:sz w:val="23"/>
          <w:szCs w:val="23"/>
          <w:lang w:eastAsia="ru-RU"/>
        </w:rPr>
        <w:br/>
        <w:t>Заместитель Министра образования</w:t>
      </w:r>
      <w:r w:rsidRPr="009A59DC">
        <w:rPr>
          <w:rFonts w:ascii="PTSerifRegular" w:eastAsia="Times New Roman" w:hAnsi="PTSerifRegular"/>
          <w:color w:val="000000"/>
          <w:sz w:val="23"/>
          <w:szCs w:val="23"/>
          <w:lang w:eastAsia="ru-RU"/>
        </w:rPr>
        <w:br/>
        <w:t>и науки Российской Федерации</w:t>
      </w:r>
      <w:r w:rsidRPr="009A59DC">
        <w:rPr>
          <w:rFonts w:ascii="PTSerifRegular" w:eastAsia="Times New Roman" w:hAnsi="PTSerifRegular"/>
          <w:color w:val="000000"/>
          <w:sz w:val="23"/>
          <w:szCs w:val="23"/>
          <w:lang w:eastAsia="ru-RU"/>
        </w:rPr>
        <w:br/>
        <w:t>В.Ш.КАГАНОВ</w:t>
      </w:r>
      <w:r w:rsidRPr="009A59DC">
        <w:rPr>
          <w:rFonts w:ascii="PTSerifRegular" w:eastAsia="Times New Roman" w:hAnsi="PTSerifRegular"/>
          <w:color w:val="000000"/>
          <w:sz w:val="23"/>
          <w:szCs w:val="23"/>
          <w:lang w:eastAsia="ru-RU"/>
        </w:rPr>
        <w:br/>
        <w:t>1 июля 2014 г. № ВК-103/09вн</w:t>
      </w:r>
    </w:p>
    <w:p w:rsidR="00CF5437" w:rsidRPr="00031053" w:rsidRDefault="00CF5437" w:rsidP="00031053">
      <w:bookmarkStart w:id="3" w:name="_GoBack"/>
      <w:bookmarkEnd w:id="3"/>
    </w:p>
    <w:sectPr w:rsidR="00CF5437" w:rsidRPr="00031053" w:rsidSect="0044388A">
      <w:headerReference w:type="even" r:id="rId13"/>
      <w:footerReference w:type="even" r:id="rId14"/>
      <w:footerReference w:type="default" r:id="rId15"/>
      <w:type w:val="continuous"/>
      <w:pgSz w:w="11909" w:h="16834"/>
      <w:pgMar w:top="968" w:right="710" w:bottom="924" w:left="1123"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C53" w:rsidRDefault="00C36C53" w:rsidP="007E05B6">
      <w:pPr>
        <w:spacing w:after="0" w:line="240" w:lineRule="auto"/>
      </w:pPr>
      <w:r>
        <w:separator/>
      </w:r>
    </w:p>
  </w:endnote>
  <w:endnote w:type="continuationSeparator" w:id="0">
    <w:p w:rsidR="00C36C53" w:rsidRDefault="00C36C53" w:rsidP="007E0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PTSansRegular">
    <w:altName w:val="Times New Roman"/>
    <w:charset w:val="00"/>
    <w:family w:val="auto"/>
    <w:pitch w:val="default"/>
  </w:font>
  <w:font w:name="PTSerifRegular">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ACD" w:rsidRDefault="00041ACD">
    <w:pPr>
      <w:pStyle w:val="af8"/>
      <w:framePr w:w="16841" w:h="148" w:wrap="none" w:vAnchor="text" w:hAnchor="page" w:x="-5" w:y="-1184"/>
      <w:shd w:val="clear" w:color="auto" w:fill="auto"/>
      <w:ind w:left="8633"/>
    </w:pPr>
    <w:r>
      <w:fldChar w:fldCharType="begin"/>
    </w:r>
    <w:r>
      <w:instrText xml:space="preserve"> PAGE \* MERGEFORMAT </w:instrText>
    </w:r>
    <w:r>
      <w:fldChar w:fldCharType="separate"/>
    </w:r>
    <w:r w:rsidRPr="00F54C0F">
      <w:rPr>
        <w:rStyle w:val="ArialUnicodeMS"/>
        <w:noProof/>
      </w:rPr>
      <w:t>2</w:t>
    </w:r>
    <w:r>
      <w:rPr>
        <w:rStyle w:val="ArialUnicodeM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ACD" w:rsidRDefault="00041ACD">
    <w:pPr>
      <w:pStyle w:val="af8"/>
      <w:framePr w:w="16841" w:h="148" w:wrap="none" w:vAnchor="text" w:hAnchor="page" w:x="-5" w:y="-1184"/>
      <w:shd w:val="clear" w:color="auto" w:fill="auto"/>
      <w:ind w:left="863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C53" w:rsidRDefault="00C36C53" w:rsidP="007E05B6">
      <w:pPr>
        <w:spacing w:after="0" w:line="240" w:lineRule="auto"/>
      </w:pPr>
      <w:r>
        <w:separator/>
      </w:r>
    </w:p>
  </w:footnote>
  <w:footnote w:type="continuationSeparator" w:id="0">
    <w:p w:rsidR="00C36C53" w:rsidRDefault="00C36C53" w:rsidP="007E05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ACD" w:rsidRDefault="00041AC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1"/>
      <w:numFmt w:val="bullet"/>
      <w:lvlText w:val=""/>
      <w:lvlJc w:val="left"/>
      <w:pPr>
        <w:tabs>
          <w:tab w:val="num" w:pos="0"/>
        </w:tabs>
        <w:ind w:left="720" w:hanging="360"/>
      </w:pPr>
      <w:rPr>
        <w:rFonts w:ascii="Symbol" w:hAnsi="Symbol"/>
        <w:sz w:val="28"/>
        <w:szCs w:val="28"/>
      </w:rPr>
    </w:lvl>
  </w:abstractNum>
  <w:abstractNum w:abstractNumId="1">
    <w:nsid w:val="00000005"/>
    <w:multiLevelType w:val="singleLevel"/>
    <w:tmpl w:val="00000005"/>
    <w:name w:val="WW8Num4"/>
    <w:lvl w:ilvl="0">
      <w:start w:val="1"/>
      <w:numFmt w:val="bullet"/>
      <w:lvlText w:val=""/>
      <w:lvlJc w:val="left"/>
      <w:pPr>
        <w:tabs>
          <w:tab w:val="num" w:pos="0"/>
        </w:tabs>
        <w:ind w:left="720" w:hanging="360"/>
      </w:pPr>
      <w:rPr>
        <w:rFonts w:ascii="Symbol" w:hAnsi="Symbol" w:cs="Symbol"/>
        <w:lang w:val="ru-RU"/>
      </w:rPr>
    </w:lvl>
  </w:abstractNum>
  <w:abstractNum w:abstractNumId="2">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z w:val="28"/>
        <w:szCs w:val="28"/>
        <w:lang w:val="ru-RU"/>
      </w:rPr>
    </w:lvl>
  </w:abstractNum>
  <w:abstractNum w:abstractNumId="3">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4">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sz w:val="28"/>
        <w:szCs w:val="28"/>
      </w:rPr>
    </w:lvl>
  </w:abstractNum>
  <w:abstractNum w:abstractNumId="5">
    <w:nsid w:val="00000009"/>
    <w:multiLevelType w:val="singleLevel"/>
    <w:tmpl w:val="00000009"/>
    <w:name w:val="WW8Num9"/>
    <w:lvl w:ilvl="0">
      <w:start w:val="1"/>
      <w:numFmt w:val="bullet"/>
      <w:lvlText w:val=""/>
      <w:lvlJc w:val="left"/>
      <w:pPr>
        <w:tabs>
          <w:tab w:val="num" w:pos="0"/>
        </w:tabs>
        <w:ind w:left="900" w:hanging="360"/>
      </w:pPr>
      <w:rPr>
        <w:rFonts w:ascii="Symbol" w:hAnsi="Symbol"/>
      </w:rPr>
    </w:lvl>
  </w:abstractNum>
  <w:abstractNum w:abstractNumId="6">
    <w:nsid w:val="0000000B"/>
    <w:multiLevelType w:val="singleLevel"/>
    <w:tmpl w:val="0000000B"/>
    <w:name w:val="WW8Num11"/>
    <w:lvl w:ilvl="0">
      <w:start w:val="1"/>
      <w:numFmt w:val="bullet"/>
      <w:lvlText w:val=""/>
      <w:lvlJc w:val="left"/>
      <w:pPr>
        <w:tabs>
          <w:tab w:val="num" w:pos="0"/>
        </w:tabs>
        <w:ind w:left="720" w:hanging="360"/>
      </w:pPr>
      <w:rPr>
        <w:rFonts w:ascii="Wingdings" w:hAnsi="Wingdings" w:cs="Symbol"/>
      </w:rPr>
    </w:lvl>
  </w:abstractNum>
  <w:abstractNum w:abstractNumId="7">
    <w:nsid w:val="0000000C"/>
    <w:multiLevelType w:val="singleLevel"/>
    <w:tmpl w:val="0000000C"/>
    <w:name w:val="WW8Num12"/>
    <w:lvl w:ilvl="0">
      <w:start w:val="1"/>
      <w:numFmt w:val="bullet"/>
      <w:lvlText w:val=""/>
      <w:lvlJc w:val="left"/>
      <w:pPr>
        <w:tabs>
          <w:tab w:val="num" w:pos="0"/>
        </w:tabs>
        <w:ind w:left="720" w:hanging="360"/>
      </w:pPr>
      <w:rPr>
        <w:rFonts w:ascii="Symbol" w:hAnsi="Symbol" w:cs="Symbol"/>
        <w:sz w:val="28"/>
        <w:szCs w:val="28"/>
        <w:lang w:val="ru-RU"/>
      </w:rPr>
    </w:lvl>
  </w:abstractNum>
  <w:abstractNum w:abstractNumId="8">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sz w:val="28"/>
        <w:szCs w:val="28"/>
        <w:lang w:val="ru-RU"/>
      </w:rPr>
    </w:lvl>
  </w:abstractNum>
  <w:abstractNum w:abstractNumId="9">
    <w:nsid w:val="0000000E"/>
    <w:multiLevelType w:val="singleLevel"/>
    <w:tmpl w:val="0000000E"/>
    <w:name w:val="WW8Num14"/>
    <w:lvl w:ilvl="0">
      <w:start w:val="1"/>
      <w:numFmt w:val="decimal"/>
      <w:lvlText w:val="%1."/>
      <w:lvlJc w:val="left"/>
      <w:pPr>
        <w:tabs>
          <w:tab w:val="num" w:pos="0"/>
        </w:tabs>
        <w:ind w:left="1428" w:hanging="360"/>
      </w:pPr>
      <w:rPr>
        <w:rFonts w:ascii="Symbol" w:hAnsi="Symbol" w:cs="Symbol"/>
        <w:b w:val="0"/>
        <w:sz w:val="28"/>
        <w:szCs w:val="28"/>
        <w:lang w:val="ru-RU"/>
      </w:rPr>
    </w:lvl>
  </w:abstractNum>
  <w:abstractNum w:abstractNumId="10">
    <w:nsid w:val="08432676"/>
    <w:multiLevelType w:val="multilevel"/>
    <w:tmpl w:val="5CA6A260"/>
    <w:lvl w:ilvl="0">
      <w:start w:val="12"/>
      <w:numFmt w:val="decimal"/>
      <w:lvlText w:val="%1-0"/>
      <w:lvlJc w:val="left"/>
      <w:pPr>
        <w:ind w:left="720" w:hanging="720"/>
      </w:pPr>
      <w:rPr>
        <w:rFonts w:hint="default"/>
      </w:rPr>
    </w:lvl>
    <w:lvl w:ilvl="1">
      <w:start w:val="1"/>
      <w:numFmt w:val="decimalZero"/>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6392AE9"/>
    <w:multiLevelType w:val="multilevel"/>
    <w:tmpl w:val="C3F077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start w:val="7"/>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4">
      <w:start w:val="1"/>
      <w:numFmt w:val="decimal"/>
      <w:lvlText w:val="%4.%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6987FA1"/>
    <w:multiLevelType w:val="multilevel"/>
    <w:tmpl w:val="20D4D114"/>
    <w:lvl w:ilvl="0">
      <w:start w:val="1"/>
      <w:numFmt w:val="decimal"/>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20215187"/>
    <w:multiLevelType w:val="multilevel"/>
    <w:tmpl w:val="E30E2FC8"/>
    <w:lvl w:ilvl="0">
      <w:start w:val="13"/>
      <w:numFmt w:val="decimal"/>
      <w:lvlText w:val="%1"/>
      <w:lvlJc w:val="left"/>
      <w:pPr>
        <w:ind w:left="690" w:hanging="690"/>
      </w:pPr>
      <w:rPr>
        <w:rFonts w:hint="default"/>
      </w:rPr>
    </w:lvl>
    <w:lvl w:ilvl="1">
      <w:start w:val="30"/>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1E335D1"/>
    <w:multiLevelType w:val="multilevel"/>
    <w:tmpl w:val="8C422660"/>
    <w:lvl w:ilvl="0">
      <w:start w:val="11"/>
      <w:numFmt w:val="decimal"/>
      <w:lvlText w:val="%1-0"/>
      <w:lvlJc w:val="left"/>
      <w:pPr>
        <w:ind w:left="720" w:hanging="720"/>
      </w:pPr>
      <w:rPr>
        <w:rFonts w:hint="default"/>
      </w:rPr>
    </w:lvl>
    <w:lvl w:ilvl="1">
      <w:start w:val="1"/>
      <w:numFmt w:val="decimalZero"/>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237B6DE4"/>
    <w:multiLevelType w:val="multilevel"/>
    <w:tmpl w:val="233400DE"/>
    <w:lvl w:ilvl="0">
      <w:start w:val="11"/>
      <w:numFmt w:val="decimal"/>
      <w:lvlText w:val="%1"/>
      <w:lvlJc w:val="left"/>
      <w:pPr>
        <w:ind w:left="690" w:hanging="690"/>
      </w:pPr>
      <w:rPr>
        <w:rFonts w:hint="default"/>
      </w:rPr>
    </w:lvl>
    <w:lvl w:ilvl="1">
      <w:start w:val="5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DD74484"/>
    <w:multiLevelType w:val="multilevel"/>
    <w:tmpl w:val="894A3CB0"/>
    <w:lvl w:ilvl="0">
      <w:start w:val="12"/>
      <w:numFmt w:val="decimal"/>
      <w:lvlText w:val="%1"/>
      <w:lvlJc w:val="left"/>
      <w:pPr>
        <w:ind w:left="690" w:hanging="690"/>
      </w:pPr>
      <w:rPr>
        <w:rFonts w:hint="default"/>
      </w:rPr>
    </w:lvl>
    <w:lvl w:ilvl="1">
      <w:start w:val="30"/>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1891BF6"/>
    <w:multiLevelType w:val="multilevel"/>
    <w:tmpl w:val="AAF620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2CA28A7"/>
    <w:multiLevelType w:val="multilevel"/>
    <w:tmpl w:val="97702910"/>
    <w:lvl w:ilvl="0">
      <w:start w:val="10"/>
      <w:numFmt w:val="decimal"/>
      <w:lvlText w:val="%1"/>
      <w:lvlJc w:val="left"/>
      <w:pPr>
        <w:ind w:left="690" w:hanging="690"/>
      </w:pPr>
      <w:rPr>
        <w:rFonts w:hint="default"/>
      </w:rPr>
    </w:lvl>
    <w:lvl w:ilvl="1">
      <w:start w:val="4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78362E3"/>
    <w:multiLevelType w:val="multilevel"/>
    <w:tmpl w:val="BC5E1C1E"/>
    <w:lvl w:ilvl="0">
      <w:start w:val="12"/>
      <w:numFmt w:val="decimal"/>
      <w:lvlText w:val="%1"/>
      <w:lvlJc w:val="left"/>
      <w:pPr>
        <w:ind w:left="690" w:hanging="690"/>
      </w:pPr>
      <w:rPr>
        <w:rFonts w:hint="default"/>
      </w:rPr>
    </w:lvl>
    <w:lvl w:ilvl="1">
      <w:start w:val="30"/>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79172A1"/>
    <w:multiLevelType w:val="multilevel"/>
    <w:tmpl w:val="92822BEA"/>
    <w:lvl w:ilvl="0">
      <w:start w:val="11"/>
      <w:numFmt w:val="decimal"/>
      <w:lvlText w:val="%1"/>
      <w:lvlJc w:val="left"/>
      <w:pPr>
        <w:ind w:left="690" w:hanging="690"/>
      </w:pPr>
      <w:rPr>
        <w:rFonts w:hint="default"/>
      </w:rPr>
    </w:lvl>
    <w:lvl w:ilvl="1">
      <w:start w:val="3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EA2076D"/>
    <w:multiLevelType w:val="multilevel"/>
    <w:tmpl w:val="3470227A"/>
    <w:lvl w:ilvl="0">
      <w:start w:val="11"/>
      <w:numFmt w:val="decimal"/>
      <w:lvlText w:val="%1-0"/>
      <w:lvlJc w:val="left"/>
      <w:pPr>
        <w:ind w:left="720" w:hanging="720"/>
      </w:pPr>
      <w:rPr>
        <w:rFonts w:hint="default"/>
      </w:rPr>
    </w:lvl>
    <w:lvl w:ilvl="1">
      <w:start w:val="1"/>
      <w:numFmt w:val="decimalZero"/>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26D0CDA"/>
    <w:multiLevelType w:val="multilevel"/>
    <w:tmpl w:val="7D7C5BB6"/>
    <w:lvl w:ilvl="0">
      <w:start w:val="12"/>
      <w:numFmt w:val="decimal"/>
      <w:lvlText w:val="%1"/>
      <w:lvlJc w:val="left"/>
      <w:pPr>
        <w:ind w:left="690" w:hanging="690"/>
      </w:pPr>
      <w:rPr>
        <w:rFonts w:hint="default"/>
      </w:rPr>
    </w:lvl>
    <w:lvl w:ilvl="1">
      <w:start w:val="4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AD76BFB"/>
    <w:multiLevelType w:val="multilevel"/>
    <w:tmpl w:val="B45820E8"/>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1C07968"/>
    <w:multiLevelType w:val="hybridMultilevel"/>
    <w:tmpl w:val="BEC2B81A"/>
    <w:lvl w:ilvl="0" w:tplc="8F62175E">
      <w:start w:val="1"/>
      <w:numFmt w:val="decimal"/>
      <w:lvlText w:val="%1."/>
      <w:lvlJc w:val="left"/>
      <w:pPr>
        <w:ind w:left="735" w:hanging="375"/>
      </w:pPr>
      <w:rPr>
        <w:rFonts w:eastAsia="Lucida Sans Unicode"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092E14"/>
    <w:multiLevelType w:val="multilevel"/>
    <w:tmpl w:val="FA8EBE5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00907B7"/>
    <w:multiLevelType w:val="hybridMultilevel"/>
    <w:tmpl w:val="26FCFFA8"/>
    <w:lvl w:ilvl="0" w:tplc="76BED3A2">
      <w:start w:val="26"/>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61497CB8"/>
    <w:multiLevelType w:val="hybridMultilevel"/>
    <w:tmpl w:val="85021280"/>
    <w:lvl w:ilvl="0" w:tplc="AF2A54D2">
      <w:start w:val="1"/>
      <w:numFmt w:val="decimal"/>
      <w:lvlText w:val="%1."/>
      <w:lvlJc w:val="left"/>
      <w:pPr>
        <w:ind w:left="435" w:hanging="435"/>
      </w:pPr>
      <w:rPr>
        <w:rFonts w:ascii="Times New Roman" w:eastAsia="Times New Roman" w:hAnsi="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6A725AB1"/>
    <w:multiLevelType w:val="multilevel"/>
    <w:tmpl w:val="014C1E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5436DA8"/>
    <w:multiLevelType w:val="multilevel"/>
    <w:tmpl w:val="43824C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8E65954"/>
    <w:multiLevelType w:val="multilevel"/>
    <w:tmpl w:val="8EA25B6C"/>
    <w:lvl w:ilvl="0">
      <w:start w:val="2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3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F496B5C"/>
    <w:multiLevelType w:val="multilevel"/>
    <w:tmpl w:val="E04C3D16"/>
    <w:lvl w:ilvl="0">
      <w:start w:val="13"/>
      <w:numFmt w:val="decimal"/>
      <w:lvlText w:val="%1-0"/>
      <w:lvlJc w:val="left"/>
      <w:pPr>
        <w:ind w:left="720" w:hanging="720"/>
      </w:pPr>
      <w:rPr>
        <w:rFonts w:hint="default"/>
      </w:rPr>
    </w:lvl>
    <w:lvl w:ilvl="1">
      <w:start w:val="1"/>
      <w:numFmt w:val="decimalZero"/>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2"/>
  </w:num>
  <w:num w:numId="2">
    <w:abstractNumId w:val="26"/>
  </w:num>
  <w:num w:numId="3">
    <w:abstractNumId w:val="18"/>
  </w:num>
  <w:num w:numId="4">
    <w:abstractNumId w:val="20"/>
  </w:num>
  <w:num w:numId="5">
    <w:abstractNumId w:val="15"/>
  </w:num>
  <w:num w:numId="6">
    <w:abstractNumId w:val="22"/>
  </w:num>
  <w:num w:numId="7">
    <w:abstractNumId w:val="14"/>
  </w:num>
  <w:num w:numId="8">
    <w:abstractNumId w:val="10"/>
  </w:num>
  <w:num w:numId="9">
    <w:abstractNumId w:val="19"/>
  </w:num>
  <w:num w:numId="10">
    <w:abstractNumId w:val="31"/>
  </w:num>
  <w:num w:numId="11">
    <w:abstractNumId w:val="13"/>
  </w:num>
  <w:num w:numId="12">
    <w:abstractNumId w:val="21"/>
  </w:num>
  <w:num w:numId="13">
    <w:abstractNumId w:val="16"/>
  </w:num>
  <w:num w:numId="14">
    <w:abstractNumId w:val="17"/>
  </w:num>
  <w:num w:numId="15">
    <w:abstractNumId w:val="29"/>
  </w:num>
  <w:num w:numId="16">
    <w:abstractNumId w:val="25"/>
  </w:num>
  <w:num w:numId="17">
    <w:abstractNumId w:val="23"/>
  </w:num>
  <w:num w:numId="18">
    <w:abstractNumId w:val="24"/>
  </w:num>
  <w:num w:numId="19">
    <w:abstractNumId w:val="28"/>
  </w:num>
  <w:num w:numId="20">
    <w:abstractNumId w:val="27"/>
  </w:num>
  <w:num w:numId="21">
    <w:abstractNumId w:val="11"/>
  </w:num>
  <w:num w:numId="22">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629"/>
    <w:rsid w:val="00014C7F"/>
    <w:rsid w:val="000222A7"/>
    <w:rsid w:val="00024DE5"/>
    <w:rsid w:val="00031053"/>
    <w:rsid w:val="000362C4"/>
    <w:rsid w:val="00041ACD"/>
    <w:rsid w:val="00043B8F"/>
    <w:rsid w:val="0005046D"/>
    <w:rsid w:val="00053CC5"/>
    <w:rsid w:val="00057A86"/>
    <w:rsid w:val="00071CAD"/>
    <w:rsid w:val="000779D1"/>
    <w:rsid w:val="0008008D"/>
    <w:rsid w:val="00081417"/>
    <w:rsid w:val="000854DA"/>
    <w:rsid w:val="000903B4"/>
    <w:rsid w:val="00091E85"/>
    <w:rsid w:val="000A0925"/>
    <w:rsid w:val="000A1A4D"/>
    <w:rsid w:val="000B039A"/>
    <w:rsid w:val="000D1DBA"/>
    <w:rsid w:val="000D6FCC"/>
    <w:rsid w:val="00105E2A"/>
    <w:rsid w:val="00110EF6"/>
    <w:rsid w:val="001313F0"/>
    <w:rsid w:val="00135773"/>
    <w:rsid w:val="00137555"/>
    <w:rsid w:val="00137EA5"/>
    <w:rsid w:val="00152A79"/>
    <w:rsid w:val="0015383D"/>
    <w:rsid w:val="00154854"/>
    <w:rsid w:val="00157CE8"/>
    <w:rsid w:val="00164983"/>
    <w:rsid w:val="00170B22"/>
    <w:rsid w:val="001754F3"/>
    <w:rsid w:val="00182162"/>
    <w:rsid w:val="0018689A"/>
    <w:rsid w:val="00186E56"/>
    <w:rsid w:val="00192F8E"/>
    <w:rsid w:val="00197E7C"/>
    <w:rsid w:val="001D0CFD"/>
    <w:rsid w:val="001D7476"/>
    <w:rsid w:val="001D7A5F"/>
    <w:rsid w:val="00202E2C"/>
    <w:rsid w:val="00204900"/>
    <w:rsid w:val="00211484"/>
    <w:rsid w:val="00220007"/>
    <w:rsid w:val="002222F5"/>
    <w:rsid w:val="0023171F"/>
    <w:rsid w:val="00231C13"/>
    <w:rsid w:val="00234341"/>
    <w:rsid w:val="00235186"/>
    <w:rsid w:val="00241AF1"/>
    <w:rsid w:val="00242A65"/>
    <w:rsid w:val="00246893"/>
    <w:rsid w:val="002508EA"/>
    <w:rsid w:val="00260AD0"/>
    <w:rsid w:val="00265FBF"/>
    <w:rsid w:val="00266285"/>
    <w:rsid w:val="002703E3"/>
    <w:rsid w:val="00275C70"/>
    <w:rsid w:val="00277DB9"/>
    <w:rsid w:val="00281E7A"/>
    <w:rsid w:val="0028555E"/>
    <w:rsid w:val="002A36BE"/>
    <w:rsid w:val="002A7CF7"/>
    <w:rsid w:val="002B2D9B"/>
    <w:rsid w:val="002B30D6"/>
    <w:rsid w:val="002C1CD0"/>
    <w:rsid w:val="002D71E3"/>
    <w:rsid w:val="002D764F"/>
    <w:rsid w:val="002E0F21"/>
    <w:rsid w:val="002E35A8"/>
    <w:rsid w:val="002E4033"/>
    <w:rsid w:val="002E5690"/>
    <w:rsid w:val="002E7ACB"/>
    <w:rsid w:val="002F052E"/>
    <w:rsid w:val="002F69A9"/>
    <w:rsid w:val="00322175"/>
    <w:rsid w:val="003345D9"/>
    <w:rsid w:val="0033761A"/>
    <w:rsid w:val="003408BB"/>
    <w:rsid w:val="003458C2"/>
    <w:rsid w:val="00356556"/>
    <w:rsid w:val="00382120"/>
    <w:rsid w:val="003856DA"/>
    <w:rsid w:val="00387441"/>
    <w:rsid w:val="00387CA5"/>
    <w:rsid w:val="00394745"/>
    <w:rsid w:val="00396421"/>
    <w:rsid w:val="00397E69"/>
    <w:rsid w:val="003B1D08"/>
    <w:rsid w:val="003C3A52"/>
    <w:rsid w:val="003C597D"/>
    <w:rsid w:val="003C61D9"/>
    <w:rsid w:val="003C6888"/>
    <w:rsid w:val="003D3728"/>
    <w:rsid w:val="003E4039"/>
    <w:rsid w:val="003E58B1"/>
    <w:rsid w:val="003E6C67"/>
    <w:rsid w:val="003F1531"/>
    <w:rsid w:val="003F3716"/>
    <w:rsid w:val="0041175E"/>
    <w:rsid w:val="004361E3"/>
    <w:rsid w:val="00436F44"/>
    <w:rsid w:val="0044388A"/>
    <w:rsid w:val="0044418D"/>
    <w:rsid w:val="00451B60"/>
    <w:rsid w:val="004602D3"/>
    <w:rsid w:val="00473024"/>
    <w:rsid w:val="00473FC7"/>
    <w:rsid w:val="004773F5"/>
    <w:rsid w:val="00477DF3"/>
    <w:rsid w:val="00492AB0"/>
    <w:rsid w:val="004A3102"/>
    <w:rsid w:val="004A626B"/>
    <w:rsid w:val="004A6D83"/>
    <w:rsid w:val="004C238E"/>
    <w:rsid w:val="004D11F0"/>
    <w:rsid w:val="004D2672"/>
    <w:rsid w:val="004D3FEA"/>
    <w:rsid w:val="004F537E"/>
    <w:rsid w:val="004F7AE1"/>
    <w:rsid w:val="00501FA9"/>
    <w:rsid w:val="00506C6A"/>
    <w:rsid w:val="00507A3E"/>
    <w:rsid w:val="0051651E"/>
    <w:rsid w:val="00523283"/>
    <w:rsid w:val="005246A2"/>
    <w:rsid w:val="00537F82"/>
    <w:rsid w:val="00595C2C"/>
    <w:rsid w:val="005A3DAD"/>
    <w:rsid w:val="005B6A2A"/>
    <w:rsid w:val="005C20ED"/>
    <w:rsid w:val="005D4BCB"/>
    <w:rsid w:val="005D72E0"/>
    <w:rsid w:val="005E0200"/>
    <w:rsid w:val="005E0336"/>
    <w:rsid w:val="005F56B0"/>
    <w:rsid w:val="005F5F67"/>
    <w:rsid w:val="006320AB"/>
    <w:rsid w:val="006354DC"/>
    <w:rsid w:val="00635595"/>
    <w:rsid w:val="00637BA4"/>
    <w:rsid w:val="00653751"/>
    <w:rsid w:val="006549E4"/>
    <w:rsid w:val="00657B82"/>
    <w:rsid w:val="00666A4D"/>
    <w:rsid w:val="00675F01"/>
    <w:rsid w:val="00676550"/>
    <w:rsid w:val="0067679E"/>
    <w:rsid w:val="00677E2E"/>
    <w:rsid w:val="006820EE"/>
    <w:rsid w:val="00683012"/>
    <w:rsid w:val="00683043"/>
    <w:rsid w:val="006A152A"/>
    <w:rsid w:val="006A2486"/>
    <w:rsid w:val="006B54B8"/>
    <w:rsid w:val="006C38CA"/>
    <w:rsid w:val="006D2E3E"/>
    <w:rsid w:val="006F767E"/>
    <w:rsid w:val="007040E7"/>
    <w:rsid w:val="00710470"/>
    <w:rsid w:val="00711E0F"/>
    <w:rsid w:val="007305A1"/>
    <w:rsid w:val="007308C5"/>
    <w:rsid w:val="00732DB0"/>
    <w:rsid w:val="00742504"/>
    <w:rsid w:val="007426C2"/>
    <w:rsid w:val="007603E1"/>
    <w:rsid w:val="007641E1"/>
    <w:rsid w:val="00764BF0"/>
    <w:rsid w:val="00764E19"/>
    <w:rsid w:val="007665C7"/>
    <w:rsid w:val="00771329"/>
    <w:rsid w:val="00772F1F"/>
    <w:rsid w:val="00777BD9"/>
    <w:rsid w:val="007818FC"/>
    <w:rsid w:val="00783868"/>
    <w:rsid w:val="0079239C"/>
    <w:rsid w:val="00796808"/>
    <w:rsid w:val="007A4773"/>
    <w:rsid w:val="007A6581"/>
    <w:rsid w:val="007C14BA"/>
    <w:rsid w:val="007E05B6"/>
    <w:rsid w:val="007E5A42"/>
    <w:rsid w:val="007F544D"/>
    <w:rsid w:val="00807099"/>
    <w:rsid w:val="00807629"/>
    <w:rsid w:val="00815DD0"/>
    <w:rsid w:val="008267E4"/>
    <w:rsid w:val="00831D5D"/>
    <w:rsid w:val="008330F5"/>
    <w:rsid w:val="00842EE4"/>
    <w:rsid w:val="008453E9"/>
    <w:rsid w:val="00855725"/>
    <w:rsid w:val="008578C6"/>
    <w:rsid w:val="00873CCF"/>
    <w:rsid w:val="00876EBF"/>
    <w:rsid w:val="00885908"/>
    <w:rsid w:val="008A4ADA"/>
    <w:rsid w:val="008A7C97"/>
    <w:rsid w:val="008B26F4"/>
    <w:rsid w:val="008B458F"/>
    <w:rsid w:val="008B69B4"/>
    <w:rsid w:val="008B6A56"/>
    <w:rsid w:val="008C2F72"/>
    <w:rsid w:val="008D064C"/>
    <w:rsid w:val="008D5159"/>
    <w:rsid w:val="008E70D2"/>
    <w:rsid w:val="009016D3"/>
    <w:rsid w:val="009053F8"/>
    <w:rsid w:val="00911431"/>
    <w:rsid w:val="00912889"/>
    <w:rsid w:val="00920F1F"/>
    <w:rsid w:val="00922A22"/>
    <w:rsid w:val="009319E5"/>
    <w:rsid w:val="00933049"/>
    <w:rsid w:val="00936558"/>
    <w:rsid w:val="00942F5F"/>
    <w:rsid w:val="00943C26"/>
    <w:rsid w:val="009525A3"/>
    <w:rsid w:val="009552A4"/>
    <w:rsid w:val="009578C3"/>
    <w:rsid w:val="00965938"/>
    <w:rsid w:val="0098158A"/>
    <w:rsid w:val="009847A3"/>
    <w:rsid w:val="00984B8A"/>
    <w:rsid w:val="00985939"/>
    <w:rsid w:val="00997431"/>
    <w:rsid w:val="009A59DC"/>
    <w:rsid w:val="009B2AFF"/>
    <w:rsid w:val="009D1A81"/>
    <w:rsid w:val="009E25E5"/>
    <w:rsid w:val="00A00248"/>
    <w:rsid w:val="00A003FE"/>
    <w:rsid w:val="00A12B9A"/>
    <w:rsid w:val="00A16FF8"/>
    <w:rsid w:val="00A17246"/>
    <w:rsid w:val="00A34E7B"/>
    <w:rsid w:val="00A52066"/>
    <w:rsid w:val="00A53865"/>
    <w:rsid w:val="00A644FC"/>
    <w:rsid w:val="00A77EA5"/>
    <w:rsid w:val="00A805C9"/>
    <w:rsid w:val="00A829A2"/>
    <w:rsid w:val="00A85D2D"/>
    <w:rsid w:val="00A96202"/>
    <w:rsid w:val="00AC5CEB"/>
    <w:rsid w:val="00AD3FE6"/>
    <w:rsid w:val="00AD4585"/>
    <w:rsid w:val="00AD4C1F"/>
    <w:rsid w:val="00AD7480"/>
    <w:rsid w:val="00AE5B96"/>
    <w:rsid w:val="00AF6EE2"/>
    <w:rsid w:val="00B0433E"/>
    <w:rsid w:val="00B05DA1"/>
    <w:rsid w:val="00B066D7"/>
    <w:rsid w:val="00B10244"/>
    <w:rsid w:val="00B224C0"/>
    <w:rsid w:val="00B23B61"/>
    <w:rsid w:val="00B25B3A"/>
    <w:rsid w:val="00B3134A"/>
    <w:rsid w:val="00B32205"/>
    <w:rsid w:val="00B352D9"/>
    <w:rsid w:val="00B42BA3"/>
    <w:rsid w:val="00B57406"/>
    <w:rsid w:val="00B70794"/>
    <w:rsid w:val="00B70AEA"/>
    <w:rsid w:val="00B82570"/>
    <w:rsid w:val="00B905B5"/>
    <w:rsid w:val="00BA1B08"/>
    <w:rsid w:val="00BA1DA8"/>
    <w:rsid w:val="00BA46E3"/>
    <w:rsid w:val="00BA6426"/>
    <w:rsid w:val="00BB3D8C"/>
    <w:rsid w:val="00BC0A67"/>
    <w:rsid w:val="00BC5A45"/>
    <w:rsid w:val="00BD6FE2"/>
    <w:rsid w:val="00BF0B95"/>
    <w:rsid w:val="00BF37B2"/>
    <w:rsid w:val="00C3034C"/>
    <w:rsid w:val="00C32D67"/>
    <w:rsid w:val="00C36C53"/>
    <w:rsid w:val="00C52260"/>
    <w:rsid w:val="00C57572"/>
    <w:rsid w:val="00C65E9D"/>
    <w:rsid w:val="00C721E4"/>
    <w:rsid w:val="00C87684"/>
    <w:rsid w:val="00C9301A"/>
    <w:rsid w:val="00C93A35"/>
    <w:rsid w:val="00CB6474"/>
    <w:rsid w:val="00CD465B"/>
    <w:rsid w:val="00CE0776"/>
    <w:rsid w:val="00CE50DE"/>
    <w:rsid w:val="00CF0B86"/>
    <w:rsid w:val="00CF5437"/>
    <w:rsid w:val="00D01A13"/>
    <w:rsid w:val="00D06DD4"/>
    <w:rsid w:val="00D15053"/>
    <w:rsid w:val="00D2347F"/>
    <w:rsid w:val="00D301B1"/>
    <w:rsid w:val="00D324E6"/>
    <w:rsid w:val="00D33B30"/>
    <w:rsid w:val="00D414C9"/>
    <w:rsid w:val="00D4789C"/>
    <w:rsid w:val="00D66AE6"/>
    <w:rsid w:val="00D67018"/>
    <w:rsid w:val="00D746C0"/>
    <w:rsid w:val="00D74BF6"/>
    <w:rsid w:val="00D75B9D"/>
    <w:rsid w:val="00D848FB"/>
    <w:rsid w:val="00D91580"/>
    <w:rsid w:val="00DA5E05"/>
    <w:rsid w:val="00DB73E5"/>
    <w:rsid w:val="00DC0A11"/>
    <w:rsid w:val="00DC2EAE"/>
    <w:rsid w:val="00DF1E13"/>
    <w:rsid w:val="00DF3B04"/>
    <w:rsid w:val="00DF4926"/>
    <w:rsid w:val="00E00371"/>
    <w:rsid w:val="00E02512"/>
    <w:rsid w:val="00E04F78"/>
    <w:rsid w:val="00E06DC1"/>
    <w:rsid w:val="00E1128B"/>
    <w:rsid w:val="00E2542D"/>
    <w:rsid w:val="00E34EBD"/>
    <w:rsid w:val="00E469A1"/>
    <w:rsid w:val="00E510B3"/>
    <w:rsid w:val="00E51719"/>
    <w:rsid w:val="00E5590F"/>
    <w:rsid w:val="00E94BEB"/>
    <w:rsid w:val="00EA1C69"/>
    <w:rsid w:val="00EA392E"/>
    <w:rsid w:val="00EB089C"/>
    <w:rsid w:val="00EB1D10"/>
    <w:rsid w:val="00EC410F"/>
    <w:rsid w:val="00ED1D11"/>
    <w:rsid w:val="00ED6146"/>
    <w:rsid w:val="00EE4F60"/>
    <w:rsid w:val="00EF1D57"/>
    <w:rsid w:val="00F055B3"/>
    <w:rsid w:val="00F06809"/>
    <w:rsid w:val="00F119F7"/>
    <w:rsid w:val="00F16D6B"/>
    <w:rsid w:val="00F268E4"/>
    <w:rsid w:val="00F34776"/>
    <w:rsid w:val="00F4398E"/>
    <w:rsid w:val="00F4664D"/>
    <w:rsid w:val="00F50DD4"/>
    <w:rsid w:val="00F52349"/>
    <w:rsid w:val="00F55FAA"/>
    <w:rsid w:val="00F56E8A"/>
    <w:rsid w:val="00F631F8"/>
    <w:rsid w:val="00F66356"/>
    <w:rsid w:val="00F7485C"/>
    <w:rsid w:val="00F803D2"/>
    <w:rsid w:val="00F85FD8"/>
    <w:rsid w:val="00F878DD"/>
    <w:rsid w:val="00F9133C"/>
    <w:rsid w:val="00F9404B"/>
    <w:rsid w:val="00F97D07"/>
    <w:rsid w:val="00FA27AE"/>
    <w:rsid w:val="00FA71DC"/>
    <w:rsid w:val="00FC15BE"/>
    <w:rsid w:val="00FC2045"/>
    <w:rsid w:val="00FC47FF"/>
    <w:rsid w:val="00FD4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85C"/>
    <w:rPr>
      <w:rFonts w:ascii="Calibri" w:eastAsia="Calibri" w:hAnsi="Calibri" w:cs="Times New Roman"/>
    </w:rPr>
  </w:style>
  <w:style w:type="paragraph" w:styleId="1">
    <w:name w:val="heading 1"/>
    <w:basedOn w:val="a"/>
    <w:next w:val="a"/>
    <w:link w:val="10"/>
    <w:uiPriority w:val="9"/>
    <w:qFormat/>
    <w:rsid w:val="00A12B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6820EE"/>
    <w:pPr>
      <w:keepNext/>
      <w:widowControl w:val="0"/>
      <w:numPr>
        <w:ilvl w:val="1"/>
        <w:numId w:val="1"/>
      </w:numPr>
      <w:suppressAutoHyphens/>
      <w:spacing w:after="0" w:line="240" w:lineRule="auto"/>
      <w:outlineLvl w:val="1"/>
    </w:pPr>
    <w:rPr>
      <w:rFonts w:ascii="Times New Roman" w:eastAsia="SimSun" w:hAnsi="Times New Roman" w:cs="Mangal"/>
      <w:b/>
      <w:kern w:val="2"/>
      <w:sz w:val="24"/>
      <w:szCs w:val="24"/>
      <w:lang w:eastAsia="hi-IN" w:bidi="hi-IN"/>
    </w:rPr>
  </w:style>
  <w:style w:type="paragraph" w:styleId="4">
    <w:name w:val="heading 4"/>
    <w:basedOn w:val="a"/>
    <w:next w:val="a"/>
    <w:link w:val="40"/>
    <w:uiPriority w:val="9"/>
    <w:semiHidden/>
    <w:unhideWhenUsed/>
    <w:qFormat/>
    <w:rsid w:val="009A59DC"/>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semiHidden/>
    <w:unhideWhenUsed/>
    <w:qFormat/>
    <w:rsid w:val="006820EE"/>
    <w:pPr>
      <w:keepNext/>
      <w:widowControl w:val="0"/>
      <w:numPr>
        <w:ilvl w:val="7"/>
        <w:numId w:val="1"/>
      </w:numPr>
      <w:suppressAutoHyphens/>
      <w:spacing w:after="0" w:line="240" w:lineRule="auto"/>
      <w:jc w:val="center"/>
      <w:outlineLvl w:val="7"/>
    </w:pPr>
    <w:rPr>
      <w:rFonts w:ascii="Times New Roman" w:eastAsia="SimSun" w:hAnsi="Times New Roman" w:cs="Mangal"/>
      <w:b/>
      <w:bCs/>
      <w:kern w:val="2"/>
      <w:sz w:val="20"/>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76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7629"/>
    <w:rPr>
      <w:rFonts w:ascii="Tahoma" w:hAnsi="Tahoma" w:cs="Tahoma"/>
      <w:sz w:val="16"/>
      <w:szCs w:val="16"/>
    </w:rPr>
  </w:style>
  <w:style w:type="paragraph" w:styleId="a5">
    <w:name w:val="No Spacing"/>
    <w:uiPriority w:val="1"/>
    <w:qFormat/>
    <w:rsid w:val="00231C13"/>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qFormat/>
    <w:rsid w:val="00677E2E"/>
    <w:pPr>
      <w:ind w:left="720"/>
      <w:contextualSpacing/>
    </w:pPr>
    <w:rPr>
      <w:rFonts w:asciiTheme="minorHAnsi" w:eastAsiaTheme="minorHAnsi" w:hAnsiTheme="minorHAnsi" w:cstheme="minorBidi"/>
    </w:rPr>
  </w:style>
  <w:style w:type="table" w:styleId="a7">
    <w:name w:val="Table Grid"/>
    <w:basedOn w:val="a1"/>
    <w:uiPriority w:val="59"/>
    <w:rsid w:val="00091E8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815DD0"/>
    <w:rPr>
      <w:b/>
      <w:bCs/>
    </w:rPr>
  </w:style>
  <w:style w:type="paragraph" w:styleId="a9">
    <w:name w:val="footnote text"/>
    <w:basedOn w:val="a"/>
    <w:link w:val="aa"/>
    <w:semiHidden/>
    <w:rsid w:val="007E05B6"/>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basedOn w:val="a0"/>
    <w:link w:val="a9"/>
    <w:semiHidden/>
    <w:rsid w:val="007E05B6"/>
    <w:rPr>
      <w:rFonts w:ascii="Times New Roman" w:eastAsia="Times New Roman" w:hAnsi="Times New Roman" w:cs="Times New Roman"/>
      <w:sz w:val="20"/>
      <w:szCs w:val="20"/>
      <w:lang w:eastAsia="ru-RU"/>
    </w:rPr>
  </w:style>
  <w:style w:type="character" w:styleId="ab">
    <w:name w:val="footnote reference"/>
    <w:semiHidden/>
    <w:rsid w:val="007E05B6"/>
    <w:rPr>
      <w:vertAlign w:val="superscript"/>
    </w:rPr>
  </w:style>
  <w:style w:type="character" w:customStyle="1" w:styleId="20">
    <w:name w:val="Заголовок 2 Знак"/>
    <w:basedOn w:val="a0"/>
    <w:link w:val="2"/>
    <w:rsid w:val="006820EE"/>
    <w:rPr>
      <w:rFonts w:ascii="Times New Roman" w:eastAsia="SimSun" w:hAnsi="Times New Roman" w:cs="Mangal"/>
      <w:b/>
      <w:kern w:val="2"/>
      <w:sz w:val="24"/>
      <w:szCs w:val="24"/>
      <w:lang w:eastAsia="hi-IN" w:bidi="hi-IN"/>
    </w:rPr>
  </w:style>
  <w:style w:type="character" w:customStyle="1" w:styleId="80">
    <w:name w:val="Заголовок 8 Знак"/>
    <w:basedOn w:val="a0"/>
    <w:link w:val="8"/>
    <w:semiHidden/>
    <w:rsid w:val="006820EE"/>
    <w:rPr>
      <w:rFonts w:ascii="Times New Roman" w:eastAsia="SimSun" w:hAnsi="Times New Roman" w:cs="Mangal"/>
      <w:b/>
      <w:bCs/>
      <w:kern w:val="2"/>
      <w:sz w:val="20"/>
      <w:szCs w:val="24"/>
      <w:lang w:eastAsia="hi-IN" w:bidi="hi-IN"/>
    </w:rPr>
  </w:style>
  <w:style w:type="numbering" w:customStyle="1" w:styleId="11">
    <w:name w:val="Нет списка1"/>
    <w:next w:val="a2"/>
    <w:uiPriority w:val="99"/>
    <w:semiHidden/>
    <w:unhideWhenUsed/>
    <w:rsid w:val="006820EE"/>
  </w:style>
  <w:style w:type="paragraph" w:styleId="ac">
    <w:name w:val="Body Text"/>
    <w:basedOn w:val="a"/>
    <w:link w:val="ad"/>
    <w:unhideWhenUsed/>
    <w:rsid w:val="006820EE"/>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ad">
    <w:name w:val="Основной текст Знак"/>
    <w:basedOn w:val="a0"/>
    <w:link w:val="ac"/>
    <w:semiHidden/>
    <w:rsid w:val="006820EE"/>
    <w:rPr>
      <w:rFonts w:ascii="Times New Roman" w:eastAsia="SimSun" w:hAnsi="Times New Roman" w:cs="Mangal"/>
      <w:kern w:val="2"/>
      <w:sz w:val="24"/>
      <w:szCs w:val="24"/>
      <w:lang w:eastAsia="hi-IN" w:bidi="hi-IN"/>
    </w:rPr>
  </w:style>
  <w:style w:type="paragraph" w:customStyle="1" w:styleId="ae">
    <w:name w:val="Содержимое таблицы"/>
    <w:basedOn w:val="a"/>
    <w:rsid w:val="006820EE"/>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paragraph" w:customStyle="1" w:styleId="31">
    <w:name w:val="Основной текст с отступом 31"/>
    <w:basedOn w:val="a"/>
    <w:rsid w:val="006820EE"/>
    <w:pPr>
      <w:widowControl w:val="0"/>
      <w:suppressAutoHyphens/>
      <w:spacing w:after="0" w:line="240" w:lineRule="auto"/>
      <w:ind w:left="360"/>
      <w:jc w:val="both"/>
    </w:pPr>
    <w:rPr>
      <w:rFonts w:ascii="Times New Roman" w:eastAsia="SimSun" w:hAnsi="Times New Roman" w:cs="Mangal"/>
      <w:b/>
      <w:kern w:val="2"/>
      <w:sz w:val="28"/>
      <w:szCs w:val="28"/>
      <w:lang w:eastAsia="hi-IN" w:bidi="hi-IN"/>
    </w:rPr>
  </w:style>
  <w:style w:type="paragraph" w:styleId="af">
    <w:name w:val="header"/>
    <w:basedOn w:val="a"/>
    <w:link w:val="af0"/>
    <w:uiPriority w:val="99"/>
    <w:unhideWhenUsed/>
    <w:rsid w:val="006820EE"/>
    <w:pPr>
      <w:widowControl w:val="0"/>
      <w:tabs>
        <w:tab w:val="center" w:pos="4677"/>
        <w:tab w:val="right" w:pos="9355"/>
      </w:tabs>
      <w:suppressAutoHyphens/>
      <w:spacing w:after="0" w:line="240" w:lineRule="auto"/>
    </w:pPr>
    <w:rPr>
      <w:rFonts w:ascii="Arial" w:eastAsia="SimSun" w:hAnsi="Arial" w:cs="Mangal"/>
      <w:kern w:val="1"/>
      <w:sz w:val="20"/>
      <w:szCs w:val="24"/>
      <w:lang w:eastAsia="hi-IN" w:bidi="hi-IN"/>
    </w:rPr>
  </w:style>
  <w:style w:type="character" w:customStyle="1" w:styleId="af0">
    <w:name w:val="Верхний колонтитул Знак"/>
    <w:basedOn w:val="a0"/>
    <w:link w:val="af"/>
    <w:uiPriority w:val="99"/>
    <w:rsid w:val="006820EE"/>
    <w:rPr>
      <w:rFonts w:ascii="Arial" w:eastAsia="SimSun" w:hAnsi="Arial" w:cs="Mangal"/>
      <w:kern w:val="1"/>
      <w:sz w:val="20"/>
      <w:szCs w:val="24"/>
      <w:lang w:eastAsia="hi-IN" w:bidi="hi-IN"/>
    </w:rPr>
  </w:style>
  <w:style w:type="paragraph" w:styleId="af1">
    <w:name w:val="footer"/>
    <w:basedOn w:val="a"/>
    <w:link w:val="af2"/>
    <w:uiPriority w:val="99"/>
    <w:unhideWhenUsed/>
    <w:rsid w:val="006820EE"/>
    <w:pPr>
      <w:widowControl w:val="0"/>
      <w:tabs>
        <w:tab w:val="center" w:pos="4677"/>
        <w:tab w:val="right" w:pos="9355"/>
      </w:tabs>
      <w:suppressAutoHyphens/>
      <w:spacing w:after="0" w:line="240" w:lineRule="auto"/>
    </w:pPr>
    <w:rPr>
      <w:rFonts w:ascii="Arial" w:eastAsia="SimSun" w:hAnsi="Arial" w:cs="Mangal"/>
      <w:kern w:val="1"/>
      <w:sz w:val="20"/>
      <w:szCs w:val="24"/>
      <w:lang w:eastAsia="hi-IN" w:bidi="hi-IN"/>
    </w:rPr>
  </w:style>
  <w:style w:type="character" w:customStyle="1" w:styleId="af2">
    <w:name w:val="Нижний колонтитул Знак"/>
    <w:basedOn w:val="a0"/>
    <w:link w:val="af1"/>
    <w:uiPriority w:val="99"/>
    <w:rsid w:val="006820EE"/>
    <w:rPr>
      <w:rFonts w:ascii="Arial" w:eastAsia="SimSun" w:hAnsi="Arial" w:cs="Mangal"/>
      <w:kern w:val="1"/>
      <w:sz w:val="20"/>
      <w:szCs w:val="24"/>
      <w:lang w:eastAsia="hi-IN" w:bidi="hi-IN"/>
    </w:rPr>
  </w:style>
  <w:style w:type="paragraph" w:styleId="af3">
    <w:name w:val="Normal (Web)"/>
    <w:basedOn w:val="a"/>
    <w:uiPriority w:val="99"/>
    <w:rsid w:val="009578C3"/>
    <w:pPr>
      <w:spacing w:before="100" w:beforeAutospacing="1" w:after="100" w:afterAutospacing="1" w:line="240" w:lineRule="auto"/>
    </w:pPr>
    <w:rPr>
      <w:rFonts w:eastAsia="Times New Roman" w:cs="Calibri"/>
      <w:sz w:val="24"/>
      <w:szCs w:val="24"/>
      <w:lang w:eastAsia="ru-RU"/>
    </w:rPr>
  </w:style>
  <w:style w:type="character" w:customStyle="1" w:styleId="10">
    <w:name w:val="Заголовок 1 Знак"/>
    <w:basedOn w:val="a0"/>
    <w:link w:val="1"/>
    <w:uiPriority w:val="9"/>
    <w:rsid w:val="00A12B9A"/>
    <w:rPr>
      <w:rFonts w:asciiTheme="majorHAnsi" w:eastAsiaTheme="majorEastAsia" w:hAnsiTheme="majorHAnsi" w:cstheme="majorBidi"/>
      <w:b/>
      <w:bCs/>
      <w:color w:val="365F91" w:themeColor="accent1" w:themeShade="BF"/>
      <w:sz w:val="28"/>
      <w:szCs w:val="28"/>
    </w:rPr>
  </w:style>
  <w:style w:type="paragraph" w:styleId="21">
    <w:name w:val="Body Text Indent 2"/>
    <w:basedOn w:val="a"/>
    <w:link w:val="22"/>
    <w:uiPriority w:val="99"/>
    <w:semiHidden/>
    <w:unhideWhenUsed/>
    <w:rsid w:val="00A12B9A"/>
    <w:pPr>
      <w:spacing w:after="120" w:line="480" w:lineRule="auto"/>
      <w:ind w:left="283"/>
    </w:pPr>
  </w:style>
  <w:style w:type="character" w:customStyle="1" w:styleId="22">
    <w:name w:val="Основной текст с отступом 2 Знак"/>
    <w:basedOn w:val="a0"/>
    <w:link w:val="21"/>
    <w:uiPriority w:val="99"/>
    <w:semiHidden/>
    <w:rsid w:val="00A12B9A"/>
    <w:rPr>
      <w:rFonts w:ascii="Calibri" w:eastAsia="Calibri" w:hAnsi="Calibri" w:cs="Times New Roman"/>
    </w:rPr>
  </w:style>
  <w:style w:type="paragraph" w:customStyle="1" w:styleId="ConsPlusNormal">
    <w:name w:val="ConsPlusNormal"/>
    <w:rsid w:val="00595C2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Emphasis"/>
    <w:basedOn w:val="a0"/>
    <w:uiPriority w:val="20"/>
    <w:qFormat/>
    <w:rsid w:val="00B70AEA"/>
    <w:rPr>
      <w:i/>
      <w:iCs/>
    </w:rPr>
  </w:style>
  <w:style w:type="numbering" w:customStyle="1" w:styleId="23">
    <w:name w:val="Нет списка2"/>
    <w:next w:val="a2"/>
    <w:uiPriority w:val="99"/>
    <w:semiHidden/>
    <w:unhideWhenUsed/>
    <w:rsid w:val="00182162"/>
  </w:style>
  <w:style w:type="table" w:customStyle="1" w:styleId="12">
    <w:name w:val="Сетка таблицы1"/>
    <w:basedOn w:val="a1"/>
    <w:next w:val="a7"/>
    <w:uiPriority w:val="59"/>
    <w:rsid w:val="001821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7"/>
    <w:rsid w:val="001821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7"/>
    <w:rsid w:val="001821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7"/>
    <w:uiPriority w:val="59"/>
    <w:rsid w:val="001821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l">
    <w:name w:val="val"/>
    <w:basedOn w:val="a0"/>
    <w:rsid w:val="00182162"/>
  </w:style>
  <w:style w:type="paragraph" w:styleId="25">
    <w:name w:val="Body Text 2"/>
    <w:basedOn w:val="a"/>
    <w:link w:val="26"/>
    <w:uiPriority w:val="99"/>
    <w:unhideWhenUsed/>
    <w:rsid w:val="00182162"/>
    <w:pPr>
      <w:framePr w:hSpace="180" w:wrap="around" w:vAnchor="page" w:hAnchor="margin" w:y="3183"/>
      <w:spacing w:after="0" w:line="240" w:lineRule="auto"/>
    </w:pPr>
    <w:rPr>
      <w:rFonts w:ascii="Times New Roman" w:eastAsia="Times New Roman" w:hAnsi="Times New Roman"/>
      <w:sz w:val="24"/>
      <w:szCs w:val="24"/>
      <w:lang w:eastAsia="ru-RU"/>
    </w:rPr>
  </w:style>
  <w:style w:type="character" w:customStyle="1" w:styleId="26">
    <w:name w:val="Основной текст 2 Знак"/>
    <w:basedOn w:val="a0"/>
    <w:link w:val="25"/>
    <w:uiPriority w:val="99"/>
    <w:rsid w:val="00182162"/>
    <w:rPr>
      <w:rFonts w:ascii="Times New Roman" w:eastAsia="Times New Roman" w:hAnsi="Times New Roman" w:cs="Times New Roman"/>
      <w:sz w:val="24"/>
      <w:szCs w:val="24"/>
      <w:lang w:eastAsia="ru-RU"/>
    </w:rPr>
  </w:style>
  <w:style w:type="character" w:customStyle="1" w:styleId="6">
    <w:name w:val="Основной текст (6)_"/>
    <w:basedOn w:val="a0"/>
    <w:link w:val="61"/>
    <w:locked/>
    <w:rsid w:val="00BC0A67"/>
    <w:rPr>
      <w:rFonts w:ascii="Times New Roman" w:hAnsi="Times New Roman" w:cs="Times New Roman"/>
      <w:b/>
      <w:bCs/>
      <w:sz w:val="26"/>
      <w:szCs w:val="26"/>
      <w:shd w:val="clear" w:color="auto" w:fill="FFFFFF"/>
    </w:rPr>
  </w:style>
  <w:style w:type="paragraph" w:customStyle="1" w:styleId="61">
    <w:name w:val="Основной текст (6)1"/>
    <w:basedOn w:val="a"/>
    <w:link w:val="6"/>
    <w:uiPriority w:val="99"/>
    <w:rsid w:val="00BC0A67"/>
    <w:pPr>
      <w:widowControl w:val="0"/>
      <w:shd w:val="clear" w:color="auto" w:fill="FFFFFF"/>
      <w:spacing w:after="240" w:line="320" w:lineRule="exact"/>
      <w:jc w:val="right"/>
    </w:pPr>
    <w:rPr>
      <w:rFonts w:ascii="Times New Roman" w:eastAsiaTheme="minorHAnsi" w:hAnsi="Times New Roman"/>
      <w:b/>
      <w:bCs/>
      <w:sz w:val="26"/>
      <w:szCs w:val="26"/>
    </w:rPr>
  </w:style>
  <w:style w:type="character" w:styleId="af5">
    <w:name w:val="Hyperlink"/>
    <w:basedOn w:val="a0"/>
    <w:rsid w:val="002F69A9"/>
    <w:rPr>
      <w:color w:val="0066CC"/>
      <w:u w:val="single"/>
    </w:rPr>
  </w:style>
  <w:style w:type="character" w:customStyle="1" w:styleId="13">
    <w:name w:val="Заголовок №1_"/>
    <w:basedOn w:val="a0"/>
    <w:link w:val="14"/>
    <w:rsid w:val="008C2F72"/>
    <w:rPr>
      <w:rFonts w:ascii="Constantia" w:eastAsia="Constantia" w:hAnsi="Constantia" w:cs="Constantia"/>
      <w:spacing w:val="10"/>
      <w:sz w:val="25"/>
      <w:szCs w:val="25"/>
      <w:shd w:val="clear" w:color="auto" w:fill="FFFFFF"/>
    </w:rPr>
  </w:style>
  <w:style w:type="character" w:customStyle="1" w:styleId="9">
    <w:name w:val="Основной текст (9)_"/>
    <w:basedOn w:val="a0"/>
    <w:link w:val="90"/>
    <w:rsid w:val="008C2F72"/>
    <w:rPr>
      <w:rFonts w:ascii="Segoe UI" w:eastAsia="Segoe UI" w:hAnsi="Segoe UI" w:cs="Segoe UI"/>
      <w:sz w:val="24"/>
      <w:szCs w:val="24"/>
      <w:shd w:val="clear" w:color="auto" w:fill="FFFFFF"/>
    </w:rPr>
  </w:style>
  <w:style w:type="character" w:customStyle="1" w:styleId="9Constantia115pt1pt">
    <w:name w:val="Основной текст (9) + Constantia;11;5 pt;Не курсив;Интервал 1 pt"/>
    <w:basedOn w:val="9"/>
    <w:rsid w:val="008C2F72"/>
    <w:rPr>
      <w:rFonts w:ascii="Constantia" w:eastAsia="Constantia" w:hAnsi="Constantia" w:cs="Constantia"/>
      <w:i/>
      <w:iCs/>
      <w:spacing w:val="20"/>
      <w:sz w:val="23"/>
      <w:szCs w:val="23"/>
      <w:shd w:val="clear" w:color="auto" w:fill="FFFFFF"/>
    </w:rPr>
  </w:style>
  <w:style w:type="character" w:customStyle="1" w:styleId="27">
    <w:name w:val="Заголовок №2_"/>
    <w:basedOn w:val="a0"/>
    <w:link w:val="28"/>
    <w:rsid w:val="008C2F72"/>
    <w:rPr>
      <w:rFonts w:ascii="Constantia" w:eastAsia="Constantia" w:hAnsi="Constantia" w:cs="Constantia"/>
      <w:spacing w:val="20"/>
      <w:sz w:val="15"/>
      <w:szCs w:val="15"/>
      <w:shd w:val="clear" w:color="auto" w:fill="FFFFFF"/>
    </w:rPr>
  </w:style>
  <w:style w:type="character" w:customStyle="1" w:styleId="22pt">
    <w:name w:val="Заголовок №2 + Интервал 2 pt"/>
    <w:basedOn w:val="27"/>
    <w:rsid w:val="008C2F72"/>
    <w:rPr>
      <w:rFonts w:ascii="Constantia" w:eastAsia="Constantia" w:hAnsi="Constantia" w:cs="Constantia"/>
      <w:spacing w:val="40"/>
      <w:sz w:val="15"/>
      <w:szCs w:val="15"/>
      <w:shd w:val="clear" w:color="auto" w:fill="FFFFFF"/>
    </w:rPr>
  </w:style>
  <w:style w:type="character" w:customStyle="1" w:styleId="100">
    <w:name w:val="Основной текст (10)_"/>
    <w:basedOn w:val="a0"/>
    <w:rsid w:val="008C2F72"/>
    <w:rPr>
      <w:rFonts w:ascii="Constantia" w:eastAsia="Constantia" w:hAnsi="Constantia" w:cs="Constantia"/>
      <w:b w:val="0"/>
      <w:bCs w:val="0"/>
      <w:i w:val="0"/>
      <w:iCs w:val="0"/>
      <w:smallCaps w:val="0"/>
      <w:strike w:val="0"/>
      <w:spacing w:val="20"/>
      <w:sz w:val="23"/>
      <w:szCs w:val="23"/>
    </w:rPr>
  </w:style>
  <w:style w:type="character" w:customStyle="1" w:styleId="101">
    <w:name w:val="Основной текст (10)"/>
    <w:basedOn w:val="100"/>
    <w:rsid w:val="008C2F72"/>
    <w:rPr>
      <w:rFonts w:ascii="Constantia" w:eastAsia="Constantia" w:hAnsi="Constantia" w:cs="Constantia"/>
      <w:b w:val="0"/>
      <w:bCs w:val="0"/>
      <w:i w:val="0"/>
      <w:iCs w:val="0"/>
      <w:smallCaps w:val="0"/>
      <w:strike w:val="0"/>
      <w:spacing w:val="20"/>
      <w:sz w:val="23"/>
      <w:szCs w:val="23"/>
    </w:rPr>
  </w:style>
  <w:style w:type="character" w:customStyle="1" w:styleId="10SegoeUI0pt">
    <w:name w:val="Основной текст (10) + Segoe UI;Интервал 0 pt"/>
    <w:basedOn w:val="100"/>
    <w:rsid w:val="008C2F72"/>
    <w:rPr>
      <w:rFonts w:ascii="Segoe UI" w:eastAsia="Segoe UI" w:hAnsi="Segoe UI" w:cs="Segoe UI"/>
      <w:b w:val="0"/>
      <w:bCs w:val="0"/>
      <w:i w:val="0"/>
      <w:iCs w:val="0"/>
      <w:smallCaps w:val="0"/>
      <w:strike w:val="0"/>
      <w:spacing w:val="0"/>
      <w:sz w:val="23"/>
      <w:szCs w:val="23"/>
    </w:rPr>
  </w:style>
  <w:style w:type="paragraph" w:customStyle="1" w:styleId="14">
    <w:name w:val="Заголовок №1"/>
    <w:basedOn w:val="a"/>
    <w:link w:val="13"/>
    <w:rsid w:val="008C2F72"/>
    <w:pPr>
      <w:shd w:val="clear" w:color="auto" w:fill="FFFFFF"/>
      <w:spacing w:after="360" w:line="0" w:lineRule="atLeast"/>
      <w:outlineLvl w:val="0"/>
    </w:pPr>
    <w:rPr>
      <w:rFonts w:ascii="Constantia" w:eastAsia="Constantia" w:hAnsi="Constantia" w:cs="Constantia"/>
      <w:spacing w:val="10"/>
      <w:sz w:val="25"/>
      <w:szCs w:val="25"/>
    </w:rPr>
  </w:style>
  <w:style w:type="paragraph" w:customStyle="1" w:styleId="90">
    <w:name w:val="Основной текст (9)"/>
    <w:basedOn w:val="a"/>
    <w:link w:val="9"/>
    <w:rsid w:val="008C2F72"/>
    <w:pPr>
      <w:shd w:val="clear" w:color="auto" w:fill="FFFFFF"/>
      <w:spacing w:before="360" w:after="0" w:line="326" w:lineRule="exact"/>
      <w:jc w:val="right"/>
    </w:pPr>
    <w:rPr>
      <w:rFonts w:ascii="Segoe UI" w:eastAsia="Segoe UI" w:hAnsi="Segoe UI" w:cs="Segoe UI"/>
      <w:sz w:val="24"/>
      <w:szCs w:val="24"/>
    </w:rPr>
  </w:style>
  <w:style w:type="paragraph" w:customStyle="1" w:styleId="28">
    <w:name w:val="Заголовок №2"/>
    <w:basedOn w:val="a"/>
    <w:link w:val="27"/>
    <w:rsid w:val="008C2F72"/>
    <w:pPr>
      <w:shd w:val="clear" w:color="auto" w:fill="FFFFFF"/>
      <w:spacing w:after="0" w:line="326" w:lineRule="exact"/>
      <w:outlineLvl w:val="1"/>
    </w:pPr>
    <w:rPr>
      <w:rFonts w:ascii="Constantia" w:eastAsia="Constantia" w:hAnsi="Constantia" w:cs="Constantia"/>
      <w:spacing w:val="20"/>
      <w:sz w:val="15"/>
      <w:szCs w:val="15"/>
    </w:rPr>
  </w:style>
  <w:style w:type="table" w:customStyle="1" w:styleId="120">
    <w:name w:val="Сетка таблицы12"/>
    <w:basedOn w:val="a1"/>
    <w:next w:val="a7"/>
    <w:uiPriority w:val="59"/>
    <w:rsid w:val="00242A6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6">
    <w:name w:val="Основной текст_"/>
    <w:basedOn w:val="a0"/>
    <w:link w:val="15"/>
    <w:rsid w:val="00DF3B04"/>
    <w:rPr>
      <w:rFonts w:ascii="Times New Roman" w:eastAsia="Times New Roman" w:hAnsi="Times New Roman" w:cs="Times New Roman"/>
      <w:sz w:val="27"/>
      <w:szCs w:val="27"/>
      <w:shd w:val="clear" w:color="auto" w:fill="FFFFFF"/>
    </w:rPr>
  </w:style>
  <w:style w:type="paragraph" w:customStyle="1" w:styleId="15">
    <w:name w:val="Основной текст1"/>
    <w:basedOn w:val="a"/>
    <w:link w:val="af6"/>
    <w:rsid w:val="00DF3B04"/>
    <w:pPr>
      <w:shd w:val="clear" w:color="auto" w:fill="FFFFFF"/>
      <w:spacing w:after="0" w:line="317" w:lineRule="exact"/>
    </w:pPr>
    <w:rPr>
      <w:rFonts w:ascii="Times New Roman" w:eastAsia="Times New Roman" w:hAnsi="Times New Roman"/>
      <w:sz w:val="27"/>
      <w:szCs w:val="27"/>
    </w:rPr>
  </w:style>
  <w:style w:type="character" w:customStyle="1" w:styleId="c1">
    <w:name w:val="c1"/>
    <w:basedOn w:val="a0"/>
    <w:rsid w:val="00CD465B"/>
  </w:style>
  <w:style w:type="character" w:customStyle="1" w:styleId="af7">
    <w:name w:val="Колонтитул_"/>
    <w:basedOn w:val="a0"/>
    <w:link w:val="af8"/>
    <w:rsid w:val="00B352D9"/>
    <w:rPr>
      <w:rFonts w:ascii="Times New Roman" w:eastAsia="Times New Roman" w:hAnsi="Times New Roman" w:cs="Times New Roman"/>
      <w:sz w:val="20"/>
      <w:szCs w:val="20"/>
      <w:shd w:val="clear" w:color="auto" w:fill="FFFFFF"/>
    </w:rPr>
  </w:style>
  <w:style w:type="character" w:customStyle="1" w:styleId="ArialUnicodeMS">
    <w:name w:val="Колонтитул + Arial Unicode MS"/>
    <w:basedOn w:val="af7"/>
    <w:rsid w:val="00B352D9"/>
    <w:rPr>
      <w:rFonts w:ascii="Arial Unicode MS" w:eastAsia="Arial Unicode MS" w:hAnsi="Arial Unicode MS" w:cs="Arial Unicode MS"/>
      <w:sz w:val="20"/>
      <w:szCs w:val="20"/>
      <w:shd w:val="clear" w:color="auto" w:fill="FFFFFF"/>
    </w:rPr>
  </w:style>
  <w:style w:type="paragraph" w:customStyle="1" w:styleId="af8">
    <w:name w:val="Колонтитул"/>
    <w:basedOn w:val="a"/>
    <w:link w:val="af7"/>
    <w:rsid w:val="00B352D9"/>
    <w:pPr>
      <w:shd w:val="clear" w:color="auto" w:fill="FFFFFF"/>
      <w:spacing w:after="0" w:line="240" w:lineRule="auto"/>
    </w:pPr>
    <w:rPr>
      <w:rFonts w:ascii="Times New Roman" w:eastAsia="Times New Roman" w:hAnsi="Times New Roman"/>
      <w:sz w:val="20"/>
      <w:szCs w:val="20"/>
    </w:rPr>
  </w:style>
  <w:style w:type="table" w:customStyle="1" w:styleId="41">
    <w:name w:val="Сетка таблицы4"/>
    <w:basedOn w:val="a1"/>
    <w:next w:val="a7"/>
    <w:uiPriority w:val="59"/>
    <w:rsid w:val="00AD74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Нет списка3"/>
    <w:next w:val="a2"/>
    <w:uiPriority w:val="99"/>
    <w:semiHidden/>
    <w:unhideWhenUsed/>
    <w:rsid w:val="00041ACD"/>
  </w:style>
  <w:style w:type="paragraph" w:styleId="af9">
    <w:name w:val="Title"/>
    <w:basedOn w:val="a"/>
    <w:link w:val="afa"/>
    <w:qFormat/>
    <w:rsid w:val="00041ACD"/>
    <w:pPr>
      <w:spacing w:after="0" w:line="240" w:lineRule="auto"/>
      <w:jc w:val="center"/>
    </w:pPr>
    <w:rPr>
      <w:rFonts w:ascii="Times New Roman" w:eastAsia="Times New Roman" w:hAnsi="Times New Roman"/>
      <w:b/>
      <w:color w:val="000080"/>
      <w:sz w:val="28"/>
      <w:szCs w:val="20"/>
      <w:lang w:eastAsia="ru-RU"/>
    </w:rPr>
  </w:style>
  <w:style w:type="character" w:customStyle="1" w:styleId="afa">
    <w:name w:val="Название Знак"/>
    <w:basedOn w:val="a0"/>
    <w:link w:val="af9"/>
    <w:rsid w:val="00041ACD"/>
    <w:rPr>
      <w:rFonts w:ascii="Times New Roman" w:eastAsia="Times New Roman" w:hAnsi="Times New Roman" w:cs="Times New Roman"/>
      <w:b/>
      <w:color w:val="000080"/>
      <w:sz w:val="28"/>
      <w:szCs w:val="20"/>
      <w:lang w:eastAsia="ru-RU"/>
    </w:rPr>
  </w:style>
  <w:style w:type="table" w:customStyle="1" w:styleId="5">
    <w:name w:val="Сетка таблицы5"/>
    <w:basedOn w:val="a1"/>
    <w:next w:val="a7"/>
    <w:rsid w:val="00041A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041ACD"/>
  </w:style>
  <w:style w:type="character" w:customStyle="1" w:styleId="29">
    <w:name w:val="Основной текст (2)_"/>
    <w:basedOn w:val="a0"/>
    <w:link w:val="2a"/>
    <w:rsid w:val="00041ACD"/>
    <w:rPr>
      <w:sz w:val="16"/>
      <w:szCs w:val="16"/>
      <w:shd w:val="clear" w:color="auto" w:fill="FFFFFF"/>
    </w:rPr>
  </w:style>
  <w:style w:type="character" w:customStyle="1" w:styleId="afb">
    <w:name w:val="Колонтитул + Полужирный"/>
    <w:basedOn w:val="af7"/>
    <w:rsid w:val="00041ACD"/>
    <w:rPr>
      <w:rFonts w:ascii="Times New Roman" w:eastAsia="Times New Roman" w:hAnsi="Times New Roman" w:cs="Times New Roman"/>
      <w:b/>
      <w:bCs/>
      <w:spacing w:val="0"/>
      <w:sz w:val="20"/>
      <w:szCs w:val="20"/>
      <w:shd w:val="clear" w:color="auto" w:fill="FFFFFF"/>
    </w:rPr>
  </w:style>
  <w:style w:type="character" w:customStyle="1" w:styleId="32">
    <w:name w:val="Основной текст (3)_"/>
    <w:basedOn w:val="a0"/>
    <w:link w:val="33"/>
    <w:rsid w:val="00041ACD"/>
    <w:rPr>
      <w:sz w:val="18"/>
      <w:szCs w:val="18"/>
      <w:shd w:val="clear" w:color="auto" w:fill="FFFFFF"/>
    </w:rPr>
  </w:style>
  <w:style w:type="character" w:customStyle="1" w:styleId="42">
    <w:name w:val="Основной текст (4)_"/>
    <w:basedOn w:val="a0"/>
    <w:link w:val="43"/>
    <w:rsid w:val="00041ACD"/>
    <w:rPr>
      <w:shd w:val="clear" w:color="auto" w:fill="FFFFFF"/>
    </w:rPr>
  </w:style>
  <w:style w:type="character" w:customStyle="1" w:styleId="-">
    <w:name w:val="Штрих-код_"/>
    <w:basedOn w:val="a0"/>
    <w:link w:val="-0"/>
    <w:rsid w:val="00041ACD"/>
    <w:rPr>
      <w:shd w:val="clear" w:color="auto" w:fill="FFFFFF"/>
    </w:rPr>
  </w:style>
  <w:style w:type="character" w:customStyle="1" w:styleId="2b">
    <w:name w:val="Подпись к картинке (2)_"/>
    <w:basedOn w:val="a0"/>
    <w:link w:val="2c"/>
    <w:rsid w:val="00041ACD"/>
    <w:rPr>
      <w:sz w:val="18"/>
      <w:szCs w:val="18"/>
      <w:shd w:val="clear" w:color="auto" w:fill="FFFFFF"/>
    </w:rPr>
  </w:style>
  <w:style w:type="character" w:customStyle="1" w:styleId="50">
    <w:name w:val="Основной текст (5)_"/>
    <w:basedOn w:val="a0"/>
    <w:link w:val="51"/>
    <w:rsid w:val="00041ACD"/>
    <w:rPr>
      <w:sz w:val="65"/>
      <w:szCs w:val="65"/>
      <w:shd w:val="clear" w:color="auto" w:fill="FFFFFF"/>
    </w:rPr>
  </w:style>
  <w:style w:type="character" w:customStyle="1" w:styleId="3pt">
    <w:name w:val="Основной текст + Интервал 3 pt"/>
    <w:basedOn w:val="af6"/>
    <w:rsid w:val="00041ACD"/>
    <w:rPr>
      <w:rFonts w:ascii="Times New Roman" w:eastAsia="Times New Roman" w:hAnsi="Times New Roman" w:cs="Times New Roman"/>
      <w:b w:val="0"/>
      <w:bCs w:val="0"/>
      <w:i w:val="0"/>
      <w:iCs w:val="0"/>
      <w:smallCaps w:val="0"/>
      <w:strike w:val="0"/>
      <w:spacing w:val="70"/>
      <w:sz w:val="27"/>
      <w:szCs w:val="27"/>
      <w:shd w:val="clear" w:color="auto" w:fill="FFFFFF"/>
      <w:lang w:bidi="ar-SA"/>
    </w:rPr>
  </w:style>
  <w:style w:type="character" w:customStyle="1" w:styleId="611pt">
    <w:name w:val="Основной текст (6) + 11 pt"/>
    <w:basedOn w:val="6"/>
    <w:rsid w:val="00041ACD"/>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afc">
    <w:name w:val="Подпись к картинке_"/>
    <w:basedOn w:val="a0"/>
    <w:link w:val="afd"/>
    <w:rsid w:val="00041ACD"/>
    <w:rPr>
      <w:sz w:val="27"/>
      <w:szCs w:val="27"/>
      <w:shd w:val="clear" w:color="auto" w:fill="FFFFFF"/>
    </w:rPr>
  </w:style>
  <w:style w:type="character" w:customStyle="1" w:styleId="2d">
    <w:name w:val="Основной текст2"/>
    <w:basedOn w:val="af6"/>
    <w:rsid w:val="00041ACD"/>
    <w:rPr>
      <w:rFonts w:ascii="Times New Roman" w:eastAsia="Times New Roman" w:hAnsi="Times New Roman" w:cs="Times New Roman"/>
      <w:b w:val="0"/>
      <w:bCs w:val="0"/>
      <w:i w:val="0"/>
      <w:iCs w:val="0"/>
      <w:smallCaps w:val="0"/>
      <w:strike w:val="0"/>
      <w:spacing w:val="10"/>
      <w:sz w:val="27"/>
      <w:szCs w:val="27"/>
      <w:u w:val="single"/>
      <w:shd w:val="clear" w:color="auto" w:fill="FFFFFF"/>
      <w:lang w:bidi="ar-SA"/>
    </w:rPr>
  </w:style>
  <w:style w:type="character" w:customStyle="1" w:styleId="7">
    <w:name w:val="Основной текст (7)_"/>
    <w:basedOn w:val="a0"/>
    <w:rsid w:val="00041ACD"/>
    <w:rPr>
      <w:rFonts w:ascii="Times New Roman" w:eastAsia="Times New Roman" w:hAnsi="Times New Roman" w:cs="Times New Roman"/>
      <w:b w:val="0"/>
      <w:bCs w:val="0"/>
      <w:i w:val="0"/>
      <w:iCs w:val="0"/>
      <w:smallCaps w:val="0"/>
      <w:strike w:val="0"/>
      <w:spacing w:val="0"/>
      <w:sz w:val="25"/>
      <w:szCs w:val="25"/>
    </w:rPr>
  </w:style>
  <w:style w:type="character" w:customStyle="1" w:styleId="70">
    <w:name w:val="Основной текст (7)"/>
    <w:basedOn w:val="7"/>
    <w:rsid w:val="00041ACD"/>
    <w:rPr>
      <w:rFonts w:ascii="Times New Roman" w:eastAsia="Times New Roman" w:hAnsi="Times New Roman" w:cs="Times New Roman"/>
      <w:b w:val="0"/>
      <w:bCs w:val="0"/>
      <w:i w:val="0"/>
      <w:iCs w:val="0"/>
      <w:smallCaps w:val="0"/>
      <w:strike w:val="0"/>
      <w:spacing w:val="0"/>
      <w:sz w:val="25"/>
      <w:szCs w:val="25"/>
      <w:u w:val="single"/>
    </w:rPr>
  </w:style>
  <w:style w:type="character" w:customStyle="1" w:styleId="60">
    <w:name w:val="Основной текст (6)"/>
    <w:basedOn w:val="6"/>
    <w:rsid w:val="00041AC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614pt">
    <w:name w:val="Основной текст (6) + 14 pt"/>
    <w:basedOn w:val="6"/>
    <w:rsid w:val="00041ACD"/>
    <w:rPr>
      <w:rFonts w:ascii="Times New Roman" w:eastAsia="Times New Roman" w:hAnsi="Times New Roman" w:cs="Times New Roman"/>
      <w:b w:val="0"/>
      <w:bCs w:val="0"/>
      <w:i w:val="0"/>
      <w:iCs w:val="0"/>
      <w:smallCaps w:val="0"/>
      <w:strike w:val="0"/>
      <w:spacing w:val="0"/>
      <w:sz w:val="28"/>
      <w:szCs w:val="28"/>
      <w:shd w:val="clear" w:color="auto" w:fill="FFFFFF"/>
    </w:rPr>
  </w:style>
  <w:style w:type="character" w:customStyle="1" w:styleId="afe">
    <w:name w:val="Подпись к таблице_"/>
    <w:basedOn w:val="a0"/>
    <w:rsid w:val="00041ACD"/>
    <w:rPr>
      <w:rFonts w:ascii="Times New Roman" w:eastAsia="Times New Roman" w:hAnsi="Times New Roman" w:cs="Times New Roman"/>
      <w:b w:val="0"/>
      <w:bCs w:val="0"/>
      <w:i w:val="0"/>
      <w:iCs w:val="0"/>
      <w:smallCaps w:val="0"/>
      <w:strike w:val="0"/>
      <w:sz w:val="27"/>
      <w:szCs w:val="27"/>
    </w:rPr>
  </w:style>
  <w:style w:type="character" w:customStyle="1" w:styleId="aff">
    <w:name w:val="Подпись к таблице"/>
    <w:basedOn w:val="afe"/>
    <w:rsid w:val="00041ACD"/>
    <w:rPr>
      <w:rFonts w:ascii="Times New Roman" w:eastAsia="Times New Roman" w:hAnsi="Times New Roman" w:cs="Times New Roman"/>
      <w:b w:val="0"/>
      <w:bCs w:val="0"/>
      <w:i w:val="0"/>
      <w:iCs w:val="0"/>
      <w:smallCaps w:val="0"/>
      <w:strike w:val="0"/>
      <w:sz w:val="27"/>
      <w:szCs w:val="27"/>
      <w:u w:val="single"/>
    </w:rPr>
  </w:style>
  <w:style w:type="character" w:customStyle="1" w:styleId="81">
    <w:name w:val="Основной текст (8)_"/>
    <w:basedOn w:val="a0"/>
    <w:link w:val="82"/>
    <w:rsid w:val="00041ACD"/>
    <w:rPr>
      <w:shd w:val="clear" w:color="auto" w:fill="FFFFFF"/>
    </w:rPr>
  </w:style>
  <w:style w:type="character" w:customStyle="1" w:styleId="10135pt">
    <w:name w:val="Основной текст (10) + 13;5 pt;Не полужирный"/>
    <w:basedOn w:val="100"/>
    <w:rsid w:val="00041ACD"/>
    <w:rPr>
      <w:rFonts w:ascii="Constantia" w:eastAsia="Constantia" w:hAnsi="Constantia" w:cs="Constantia"/>
      <w:b/>
      <w:bCs/>
      <w:i w:val="0"/>
      <w:iCs w:val="0"/>
      <w:smallCaps w:val="0"/>
      <w:strike w:val="0"/>
      <w:spacing w:val="20"/>
      <w:sz w:val="27"/>
      <w:szCs w:val="27"/>
      <w:shd w:val="clear" w:color="auto" w:fill="FFFFFF"/>
    </w:rPr>
  </w:style>
  <w:style w:type="character" w:customStyle="1" w:styleId="34">
    <w:name w:val="Основной текст3"/>
    <w:basedOn w:val="af6"/>
    <w:rsid w:val="00041ACD"/>
    <w:rPr>
      <w:rFonts w:ascii="Times New Roman" w:eastAsia="Times New Roman" w:hAnsi="Times New Roman" w:cs="Times New Roman"/>
      <w:b w:val="0"/>
      <w:bCs w:val="0"/>
      <w:i w:val="0"/>
      <w:iCs w:val="0"/>
      <w:smallCaps w:val="0"/>
      <w:strike w:val="0"/>
      <w:spacing w:val="10"/>
      <w:sz w:val="27"/>
      <w:szCs w:val="27"/>
      <w:u w:val="single"/>
      <w:shd w:val="clear" w:color="auto" w:fill="FFFFFF"/>
      <w:lang w:bidi="ar-SA"/>
    </w:rPr>
  </w:style>
  <w:style w:type="character" w:customStyle="1" w:styleId="112">
    <w:name w:val="Основной текст (11)_"/>
    <w:basedOn w:val="a0"/>
    <w:link w:val="113"/>
    <w:rsid w:val="00041ACD"/>
    <w:rPr>
      <w:spacing w:val="-10"/>
      <w:sz w:val="35"/>
      <w:szCs w:val="35"/>
      <w:shd w:val="clear" w:color="auto" w:fill="FFFFFF"/>
    </w:rPr>
  </w:style>
  <w:style w:type="character" w:customStyle="1" w:styleId="2e">
    <w:name w:val="Подпись к таблице (2)_"/>
    <w:basedOn w:val="a0"/>
    <w:link w:val="2f"/>
    <w:rsid w:val="00041ACD"/>
    <w:rPr>
      <w:sz w:val="25"/>
      <w:szCs w:val="25"/>
      <w:shd w:val="clear" w:color="auto" w:fill="FFFFFF"/>
    </w:rPr>
  </w:style>
  <w:style w:type="character" w:customStyle="1" w:styleId="David105pt">
    <w:name w:val="Основной текст + David;10;5 pt;Курсив"/>
    <w:basedOn w:val="af6"/>
    <w:rsid w:val="00041ACD"/>
    <w:rPr>
      <w:rFonts w:ascii="David" w:eastAsia="David" w:hAnsi="David" w:cs="David"/>
      <w:b w:val="0"/>
      <w:bCs w:val="0"/>
      <w:i/>
      <w:iCs/>
      <w:smallCaps w:val="0"/>
      <w:strike w:val="0"/>
      <w:spacing w:val="10"/>
      <w:sz w:val="21"/>
      <w:szCs w:val="21"/>
      <w:shd w:val="clear" w:color="auto" w:fill="FFFFFF"/>
      <w:lang w:bidi="ar-SA"/>
    </w:rPr>
  </w:style>
  <w:style w:type="character" w:customStyle="1" w:styleId="10105pt">
    <w:name w:val="Основной текст (10) + 10;5 pt"/>
    <w:basedOn w:val="100"/>
    <w:rsid w:val="00041ACD"/>
    <w:rPr>
      <w:rFonts w:ascii="Constantia" w:eastAsia="Constantia" w:hAnsi="Constantia" w:cs="Constantia"/>
      <w:b w:val="0"/>
      <w:bCs w:val="0"/>
      <w:i w:val="0"/>
      <w:iCs w:val="0"/>
      <w:smallCaps w:val="0"/>
      <w:strike w:val="0"/>
      <w:spacing w:val="20"/>
      <w:sz w:val="21"/>
      <w:szCs w:val="21"/>
      <w:shd w:val="clear" w:color="auto" w:fill="FFFFFF"/>
    </w:rPr>
  </w:style>
  <w:style w:type="character" w:customStyle="1" w:styleId="121">
    <w:name w:val="Основной текст (12)_"/>
    <w:basedOn w:val="a0"/>
    <w:rsid w:val="00041ACD"/>
    <w:rPr>
      <w:rFonts w:ascii="David" w:eastAsia="David" w:hAnsi="David" w:cs="David"/>
      <w:b w:val="0"/>
      <w:bCs w:val="0"/>
      <w:i w:val="0"/>
      <w:iCs w:val="0"/>
      <w:smallCaps w:val="0"/>
      <w:strike w:val="0"/>
      <w:sz w:val="21"/>
      <w:szCs w:val="21"/>
      <w:lang w:val="en-US"/>
    </w:rPr>
  </w:style>
  <w:style w:type="character" w:customStyle="1" w:styleId="122">
    <w:name w:val="Основной текст (12)"/>
    <w:basedOn w:val="121"/>
    <w:rsid w:val="00041ACD"/>
    <w:rPr>
      <w:rFonts w:ascii="David" w:eastAsia="David" w:hAnsi="David" w:cs="David"/>
      <w:b w:val="0"/>
      <w:bCs w:val="0"/>
      <w:i w:val="0"/>
      <w:iCs w:val="0"/>
      <w:smallCaps w:val="0"/>
      <w:strike w:val="0"/>
      <w:spacing w:val="0"/>
      <w:sz w:val="21"/>
      <w:szCs w:val="21"/>
      <w:lang w:val="en-US"/>
    </w:rPr>
  </w:style>
  <w:style w:type="paragraph" w:customStyle="1" w:styleId="2a">
    <w:name w:val="Основной текст (2)"/>
    <w:basedOn w:val="a"/>
    <w:link w:val="29"/>
    <w:rsid w:val="00041ACD"/>
    <w:pPr>
      <w:shd w:val="clear" w:color="auto" w:fill="FFFFFF"/>
      <w:spacing w:after="60" w:line="216" w:lineRule="exact"/>
      <w:jc w:val="center"/>
    </w:pPr>
    <w:rPr>
      <w:rFonts w:asciiTheme="minorHAnsi" w:eastAsiaTheme="minorHAnsi" w:hAnsiTheme="minorHAnsi" w:cstheme="minorBidi"/>
      <w:sz w:val="16"/>
      <w:szCs w:val="16"/>
    </w:rPr>
  </w:style>
  <w:style w:type="paragraph" w:customStyle="1" w:styleId="33">
    <w:name w:val="Основной текст (3)"/>
    <w:basedOn w:val="a"/>
    <w:link w:val="32"/>
    <w:rsid w:val="00041ACD"/>
    <w:pPr>
      <w:shd w:val="clear" w:color="auto" w:fill="FFFFFF"/>
      <w:spacing w:before="60" w:after="0" w:line="259" w:lineRule="exact"/>
      <w:ind w:hanging="520"/>
      <w:jc w:val="center"/>
    </w:pPr>
    <w:rPr>
      <w:rFonts w:asciiTheme="minorHAnsi" w:eastAsiaTheme="minorHAnsi" w:hAnsiTheme="minorHAnsi" w:cstheme="minorBidi"/>
      <w:sz w:val="18"/>
      <w:szCs w:val="18"/>
    </w:rPr>
  </w:style>
  <w:style w:type="paragraph" w:customStyle="1" w:styleId="44">
    <w:name w:val="Основной текст4"/>
    <w:basedOn w:val="a"/>
    <w:rsid w:val="00041ACD"/>
    <w:pPr>
      <w:shd w:val="clear" w:color="auto" w:fill="FFFFFF"/>
      <w:spacing w:after="300" w:line="346" w:lineRule="exact"/>
    </w:pPr>
    <w:rPr>
      <w:rFonts w:ascii="Times New Roman" w:eastAsia="Times New Roman" w:hAnsi="Times New Roman"/>
      <w:color w:val="000000"/>
      <w:sz w:val="27"/>
      <w:szCs w:val="27"/>
      <w:lang w:val="ru" w:eastAsia="ru-RU"/>
    </w:rPr>
  </w:style>
  <w:style w:type="paragraph" w:customStyle="1" w:styleId="43">
    <w:name w:val="Основной текст (4)"/>
    <w:basedOn w:val="a"/>
    <w:link w:val="42"/>
    <w:rsid w:val="00041ACD"/>
    <w:pPr>
      <w:shd w:val="clear" w:color="auto" w:fill="FFFFFF"/>
      <w:spacing w:before="720" w:after="0" w:line="0" w:lineRule="atLeast"/>
    </w:pPr>
    <w:rPr>
      <w:rFonts w:asciiTheme="minorHAnsi" w:eastAsiaTheme="minorHAnsi" w:hAnsiTheme="minorHAnsi" w:cstheme="minorBidi"/>
    </w:rPr>
  </w:style>
  <w:style w:type="paragraph" w:customStyle="1" w:styleId="-0">
    <w:name w:val="Штрих-код"/>
    <w:basedOn w:val="a"/>
    <w:link w:val="-"/>
    <w:rsid w:val="00041ACD"/>
    <w:pPr>
      <w:shd w:val="clear" w:color="auto" w:fill="FFFFFF"/>
      <w:spacing w:after="0" w:line="240" w:lineRule="auto"/>
    </w:pPr>
    <w:rPr>
      <w:rFonts w:asciiTheme="minorHAnsi" w:eastAsiaTheme="minorHAnsi" w:hAnsiTheme="minorHAnsi" w:cstheme="minorBidi"/>
    </w:rPr>
  </w:style>
  <w:style w:type="paragraph" w:customStyle="1" w:styleId="2c">
    <w:name w:val="Подпись к картинке (2)"/>
    <w:basedOn w:val="a"/>
    <w:link w:val="2b"/>
    <w:rsid w:val="00041ACD"/>
    <w:pPr>
      <w:shd w:val="clear" w:color="auto" w:fill="FFFFFF"/>
      <w:spacing w:after="0" w:line="0" w:lineRule="atLeast"/>
    </w:pPr>
    <w:rPr>
      <w:rFonts w:asciiTheme="minorHAnsi" w:eastAsiaTheme="minorHAnsi" w:hAnsiTheme="minorHAnsi" w:cstheme="minorBidi"/>
      <w:sz w:val="18"/>
      <w:szCs w:val="18"/>
    </w:rPr>
  </w:style>
  <w:style w:type="paragraph" w:customStyle="1" w:styleId="51">
    <w:name w:val="Основной текст (5)"/>
    <w:basedOn w:val="a"/>
    <w:link w:val="50"/>
    <w:rsid w:val="00041ACD"/>
    <w:pPr>
      <w:shd w:val="clear" w:color="auto" w:fill="FFFFFF"/>
      <w:spacing w:after="0" w:line="0" w:lineRule="atLeast"/>
    </w:pPr>
    <w:rPr>
      <w:rFonts w:asciiTheme="minorHAnsi" w:eastAsiaTheme="minorHAnsi" w:hAnsiTheme="minorHAnsi" w:cstheme="minorBidi"/>
      <w:sz w:val="65"/>
      <w:szCs w:val="65"/>
    </w:rPr>
  </w:style>
  <w:style w:type="paragraph" w:customStyle="1" w:styleId="afd">
    <w:name w:val="Подпись к картинке"/>
    <w:basedOn w:val="a"/>
    <w:link w:val="afc"/>
    <w:rsid w:val="00041ACD"/>
    <w:pPr>
      <w:shd w:val="clear" w:color="auto" w:fill="FFFFFF"/>
      <w:spacing w:after="0" w:line="0" w:lineRule="atLeast"/>
    </w:pPr>
    <w:rPr>
      <w:rFonts w:asciiTheme="minorHAnsi" w:eastAsiaTheme="minorHAnsi" w:hAnsiTheme="minorHAnsi" w:cstheme="minorBidi"/>
      <w:sz w:val="27"/>
      <w:szCs w:val="27"/>
    </w:rPr>
  </w:style>
  <w:style w:type="paragraph" w:customStyle="1" w:styleId="82">
    <w:name w:val="Основной текст (8)"/>
    <w:basedOn w:val="a"/>
    <w:link w:val="81"/>
    <w:rsid w:val="00041ACD"/>
    <w:pPr>
      <w:shd w:val="clear" w:color="auto" w:fill="FFFFFF"/>
      <w:spacing w:after="0" w:line="0" w:lineRule="atLeast"/>
    </w:pPr>
    <w:rPr>
      <w:rFonts w:asciiTheme="minorHAnsi" w:eastAsiaTheme="minorHAnsi" w:hAnsiTheme="minorHAnsi" w:cstheme="minorBidi"/>
    </w:rPr>
  </w:style>
  <w:style w:type="paragraph" w:customStyle="1" w:styleId="113">
    <w:name w:val="Основной текст (11)"/>
    <w:basedOn w:val="a"/>
    <w:link w:val="112"/>
    <w:rsid w:val="00041ACD"/>
    <w:pPr>
      <w:shd w:val="clear" w:color="auto" w:fill="FFFFFF"/>
      <w:spacing w:after="60" w:line="0" w:lineRule="atLeast"/>
      <w:ind w:firstLine="280"/>
      <w:jc w:val="both"/>
    </w:pPr>
    <w:rPr>
      <w:rFonts w:asciiTheme="minorHAnsi" w:eastAsiaTheme="minorHAnsi" w:hAnsiTheme="minorHAnsi" w:cstheme="minorBidi"/>
      <w:spacing w:val="-10"/>
      <w:sz w:val="35"/>
      <w:szCs w:val="35"/>
    </w:rPr>
  </w:style>
  <w:style w:type="paragraph" w:customStyle="1" w:styleId="2f">
    <w:name w:val="Подпись к таблице (2)"/>
    <w:basedOn w:val="a"/>
    <w:link w:val="2e"/>
    <w:rsid w:val="00041ACD"/>
    <w:pPr>
      <w:shd w:val="clear" w:color="auto" w:fill="FFFFFF"/>
      <w:spacing w:after="0" w:line="0" w:lineRule="atLeast"/>
    </w:pPr>
    <w:rPr>
      <w:rFonts w:asciiTheme="minorHAnsi" w:eastAsiaTheme="minorHAnsi" w:hAnsiTheme="minorHAnsi" w:cstheme="minorBidi"/>
      <w:sz w:val="25"/>
      <w:szCs w:val="25"/>
    </w:rPr>
  </w:style>
  <w:style w:type="character" w:customStyle="1" w:styleId="40">
    <w:name w:val="Заголовок 4 Знак"/>
    <w:basedOn w:val="a0"/>
    <w:link w:val="4"/>
    <w:uiPriority w:val="9"/>
    <w:semiHidden/>
    <w:rsid w:val="009A59DC"/>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85C"/>
    <w:rPr>
      <w:rFonts w:ascii="Calibri" w:eastAsia="Calibri" w:hAnsi="Calibri" w:cs="Times New Roman"/>
    </w:rPr>
  </w:style>
  <w:style w:type="paragraph" w:styleId="1">
    <w:name w:val="heading 1"/>
    <w:basedOn w:val="a"/>
    <w:next w:val="a"/>
    <w:link w:val="10"/>
    <w:uiPriority w:val="9"/>
    <w:qFormat/>
    <w:rsid w:val="00A12B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6820EE"/>
    <w:pPr>
      <w:keepNext/>
      <w:widowControl w:val="0"/>
      <w:numPr>
        <w:ilvl w:val="1"/>
        <w:numId w:val="1"/>
      </w:numPr>
      <w:suppressAutoHyphens/>
      <w:spacing w:after="0" w:line="240" w:lineRule="auto"/>
      <w:outlineLvl w:val="1"/>
    </w:pPr>
    <w:rPr>
      <w:rFonts w:ascii="Times New Roman" w:eastAsia="SimSun" w:hAnsi="Times New Roman" w:cs="Mangal"/>
      <w:b/>
      <w:kern w:val="2"/>
      <w:sz w:val="24"/>
      <w:szCs w:val="24"/>
      <w:lang w:eastAsia="hi-IN" w:bidi="hi-IN"/>
    </w:rPr>
  </w:style>
  <w:style w:type="paragraph" w:styleId="4">
    <w:name w:val="heading 4"/>
    <w:basedOn w:val="a"/>
    <w:next w:val="a"/>
    <w:link w:val="40"/>
    <w:uiPriority w:val="9"/>
    <w:semiHidden/>
    <w:unhideWhenUsed/>
    <w:qFormat/>
    <w:rsid w:val="009A59DC"/>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semiHidden/>
    <w:unhideWhenUsed/>
    <w:qFormat/>
    <w:rsid w:val="006820EE"/>
    <w:pPr>
      <w:keepNext/>
      <w:widowControl w:val="0"/>
      <w:numPr>
        <w:ilvl w:val="7"/>
        <w:numId w:val="1"/>
      </w:numPr>
      <w:suppressAutoHyphens/>
      <w:spacing w:after="0" w:line="240" w:lineRule="auto"/>
      <w:jc w:val="center"/>
      <w:outlineLvl w:val="7"/>
    </w:pPr>
    <w:rPr>
      <w:rFonts w:ascii="Times New Roman" w:eastAsia="SimSun" w:hAnsi="Times New Roman" w:cs="Mangal"/>
      <w:b/>
      <w:bCs/>
      <w:kern w:val="2"/>
      <w:sz w:val="20"/>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76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7629"/>
    <w:rPr>
      <w:rFonts w:ascii="Tahoma" w:hAnsi="Tahoma" w:cs="Tahoma"/>
      <w:sz w:val="16"/>
      <w:szCs w:val="16"/>
    </w:rPr>
  </w:style>
  <w:style w:type="paragraph" w:styleId="a5">
    <w:name w:val="No Spacing"/>
    <w:uiPriority w:val="1"/>
    <w:qFormat/>
    <w:rsid w:val="00231C13"/>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qFormat/>
    <w:rsid w:val="00677E2E"/>
    <w:pPr>
      <w:ind w:left="720"/>
      <w:contextualSpacing/>
    </w:pPr>
    <w:rPr>
      <w:rFonts w:asciiTheme="minorHAnsi" w:eastAsiaTheme="minorHAnsi" w:hAnsiTheme="minorHAnsi" w:cstheme="minorBidi"/>
    </w:rPr>
  </w:style>
  <w:style w:type="table" w:styleId="a7">
    <w:name w:val="Table Grid"/>
    <w:basedOn w:val="a1"/>
    <w:uiPriority w:val="59"/>
    <w:rsid w:val="00091E8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815DD0"/>
    <w:rPr>
      <w:b/>
      <w:bCs/>
    </w:rPr>
  </w:style>
  <w:style w:type="paragraph" w:styleId="a9">
    <w:name w:val="footnote text"/>
    <w:basedOn w:val="a"/>
    <w:link w:val="aa"/>
    <w:semiHidden/>
    <w:rsid w:val="007E05B6"/>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basedOn w:val="a0"/>
    <w:link w:val="a9"/>
    <w:semiHidden/>
    <w:rsid w:val="007E05B6"/>
    <w:rPr>
      <w:rFonts w:ascii="Times New Roman" w:eastAsia="Times New Roman" w:hAnsi="Times New Roman" w:cs="Times New Roman"/>
      <w:sz w:val="20"/>
      <w:szCs w:val="20"/>
      <w:lang w:eastAsia="ru-RU"/>
    </w:rPr>
  </w:style>
  <w:style w:type="character" w:styleId="ab">
    <w:name w:val="footnote reference"/>
    <w:semiHidden/>
    <w:rsid w:val="007E05B6"/>
    <w:rPr>
      <w:vertAlign w:val="superscript"/>
    </w:rPr>
  </w:style>
  <w:style w:type="character" w:customStyle="1" w:styleId="20">
    <w:name w:val="Заголовок 2 Знак"/>
    <w:basedOn w:val="a0"/>
    <w:link w:val="2"/>
    <w:rsid w:val="006820EE"/>
    <w:rPr>
      <w:rFonts w:ascii="Times New Roman" w:eastAsia="SimSun" w:hAnsi="Times New Roman" w:cs="Mangal"/>
      <w:b/>
      <w:kern w:val="2"/>
      <w:sz w:val="24"/>
      <w:szCs w:val="24"/>
      <w:lang w:eastAsia="hi-IN" w:bidi="hi-IN"/>
    </w:rPr>
  </w:style>
  <w:style w:type="character" w:customStyle="1" w:styleId="80">
    <w:name w:val="Заголовок 8 Знак"/>
    <w:basedOn w:val="a0"/>
    <w:link w:val="8"/>
    <w:semiHidden/>
    <w:rsid w:val="006820EE"/>
    <w:rPr>
      <w:rFonts w:ascii="Times New Roman" w:eastAsia="SimSun" w:hAnsi="Times New Roman" w:cs="Mangal"/>
      <w:b/>
      <w:bCs/>
      <w:kern w:val="2"/>
      <w:sz w:val="20"/>
      <w:szCs w:val="24"/>
      <w:lang w:eastAsia="hi-IN" w:bidi="hi-IN"/>
    </w:rPr>
  </w:style>
  <w:style w:type="numbering" w:customStyle="1" w:styleId="11">
    <w:name w:val="Нет списка1"/>
    <w:next w:val="a2"/>
    <w:uiPriority w:val="99"/>
    <w:semiHidden/>
    <w:unhideWhenUsed/>
    <w:rsid w:val="006820EE"/>
  </w:style>
  <w:style w:type="paragraph" w:styleId="ac">
    <w:name w:val="Body Text"/>
    <w:basedOn w:val="a"/>
    <w:link w:val="ad"/>
    <w:unhideWhenUsed/>
    <w:rsid w:val="006820EE"/>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ad">
    <w:name w:val="Основной текст Знак"/>
    <w:basedOn w:val="a0"/>
    <w:link w:val="ac"/>
    <w:semiHidden/>
    <w:rsid w:val="006820EE"/>
    <w:rPr>
      <w:rFonts w:ascii="Times New Roman" w:eastAsia="SimSun" w:hAnsi="Times New Roman" w:cs="Mangal"/>
      <w:kern w:val="2"/>
      <w:sz w:val="24"/>
      <w:szCs w:val="24"/>
      <w:lang w:eastAsia="hi-IN" w:bidi="hi-IN"/>
    </w:rPr>
  </w:style>
  <w:style w:type="paragraph" w:customStyle="1" w:styleId="ae">
    <w:name w:val="Содержимое таблицы"/>
    <w:basedOn w:val="a"/>
    <w:rsid w:val="006820EE"/>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paragraph" w:customStyle="1" w:styleId="31">
    <w:name w:val="Основной текст с отступом 31"/>
    <w:basedOn w:val="a"/>
    <w:rsid w:val="006820EE"/>
    <w:pPr>
      <w:widowControl w:val="0"/>
      <w:suppressAutoHyphens/>
      <w:spacing w:after="0" w:line="240" w:lineRule="auto"/>
      <w:ind w:left="360"/>
      <w:jc w:val="both"/>
    </w:pPr>
    <w:rPr>
      <w:rFonts w:ascii="Times New Roman" w:eastAsia="SimSun" w:hAnsi="Times New Roman" w:cs="Mangal"/>
      <w:b/>
      <w:kern w:val="2"/>
      <w:sz w:val="28"/>
      <w:szCs w:val="28"/>
      <w:lang w:eastAsia="hi-IN" w:bidi="hi-IN"/>
    </w:rPr>
  </w:style>
  <w:style w:type="paragraph" w:styleId="af">
    <w:name w:val="header"/>
    <w:basedOn w:val="a"/>
    <w:link w:val="af0"/>
    <w:uiPriority w:val="99"/>
    <w:unhideWhenUsed/>
    <w:rsid w:val="006820EE"/>
    <w:pPr>
      <w:widowControl w:val="0"/>
      <w:tabs>
        <w:tab w:val="center" w:pos="4677"/>
        <w:tab w:val="right" w:pos="9355"/>
      </w:tabs>
      <w:suppressAutoHyphens/>
      <w:spacing w:after="0" w:line="240" w:lineRule="auto"/>
    </w:pPr>
    <w:rPr>
      <w:rFonts w:ascii="Arial" w:eastAsia="SimSun" w:hAnsi="Arial" w:cs="Mangal"/>
      <w:kern w:val="1"/>
      <w:sz w:val="20"/>
      <w:szCs w:val="24"/>
      <w:lang w:eastAsia="hi-IN" w:bidi="hi-IN"/>
    </w:rPr>
  </w:style>
  <w:style w:type="character" w:customStyle="1" w:styleId="af0">
    <w:name w:val="Верхний колонтитул Знак"/>
    <w:basedOn w:val="a0"/>
    <w:link w:val="af"/>
    <w:uiPriority w:val="99"/>
    <w:rsid w:val="006820EE"/>
    <w:rPr>
      <w:rFonts w:ascii="Arial" w:eastAsia="SimSun" w:hAnsi="Arial" w:cs="Mangal"/>
      <w:kern w:val="1"/>
      <w:sz w:val="20"/>
      <w:szCs w:val="24"/>
      <w:lang w:eastAsia="hi-IN" w:bidi="hi-IN"/>
    </w:rPr>
  </w:style>
  <w:style w:type="paragraph" w:styleId="af1">
    <w:name w:val="footer"/>
    <w:basedOn w:val="a"/>
    <w:link w:val="af2"/>
    <w:uiPriority w:val="99"/>
    <w:unhideWhenUsed/>
    <w:rsid w:val="006820EE"/>
    <w:pPr>
      <w:widowControl w:val="0"/>
      <w:tabs>
        <w:tab w:val="center" w:pos="4677"/>
        <w:tab w:val="right" w:pos="9355"/>
      </w:tabs>
      <w:suppressAutoHyphens/>
      <w:spacing w:after="0" w:line="240" w:lineRule="auto"/>
    </w:pPr>
    <w:rPr>
      <w:rFonts w:ascii="Arial" w:eastAsia="SimSun" w:hAnsi="Arial" w:cs="Mangal"/>
      <w:kern w:val="1"/>
      <w:sz w:val="20"/>
      <w:szCs w:val="24"/>
      <w:lang w:eastAsia="hi-IN" w:bidi="hi-IN"/>
    </w:rPr>
  </w:style>
  <w:style w:type="character" w:customStyle="1" w:styleId="af2">
    <w:name w:val="Нижний колонтитул Знак"/>
    <w:basedOn w:val="a0"/>
    <w:link w:val="af1"/>
    <w:uiPriority w:val="99"/>
    <w:rsid w:val="006820EE"/>
    <w:rPr>
      <w:rFonts w:ascii="Arial" w:eastAsia="SimSun" w:hAnsi="Arial" w:cs="Mangal"/>
      <w:kern w:val="1"/>
      <w:sz w:val="20"/>
      <w:szCs w:val="24"/>
      <w:lang w:eastAsia="hi-IN" w:bidi="hi-IN"/>
    </w:rPr>
  </w:style>
  <w:style w:type="paragraph" w:styleId="af3">
    <w:name w:val="Normal (Web)"/>
    <w:basedOn w:val="a"/>
    <w:uiPriority w:val="99"/>
    <w:rsid w:val="009578C3"/>
    <w:pPr>
      <w:spacing w:before="100" w:beforeAutospacing="1" w:after="100" w:afterAutospacing="1" w:line="240" w:lineRule="auto"/>
    </w:pPr>
    <w:rPr>
      <w:rFonts w:eastAsia="Times New Roman" w:cs="Calibri"/>
      <w:sz w:val="24"/>
      <w:szCs w:val="24"/>
      <w:lang w:eastAsia="ru-RU"/>
    </w:rPr>
  </w:style>
  <w:style w:type="character" w:customStyle="1" w:styleId="10">
    <w:name w:val="Заголовок 1 Знак"/>
    <w:basedOn w:val="a0"/>
    <w:link w:val="1"/>
    <w:uiPriority w:val="9"/>
    <w:rsid w:val="00A12B9A"/>
    <w:rPr>
      <w:rFonts w:asciiTheme="majorHAnsi" w:eastAsiaTheme="majorEastAsia" w:hAnsiTheme="majorHAnsi" w:cstheme="majorBidi"/>
      <w:b/>
      <w:bCs/>
      <w:color w:val="365F91" w:themeColor="accent1" w:themeShade="BF"/>
      <w:sz w:val="28"/>
      <w:szCs w:val="28"/>
    </w:rPr>
  </w:style>
  <w:style w:type="paragraph" w:styleId="21">
    <w:name w:val="Body Text Indent 2"/>
    <w:basedOn w:val="a"/>
    <w:link w:val="22"/>
    <w:uiPriority w:val="99"/>
    <w:semiHidden/>
    <w:unhideWhenUsed/>
    <w:rsid w:val="00A12B9A"/>
    <w:pPr>
      <w:spacing w:after="120" w:line="480" w:lineRule="auto"/>
      <w:ind w:left="283"/>
    </w:pPr>
  </w:style>
  <w:style w:type="character" w:customStyle="1" w:styleId="22">
    <w:name w:val="Основной текст с отступом 2 Знак"/>
    <w:basedOn w:val="a0"/>
    <w:link w:val="21"/>
    <w:uiPriority w:val="99"/>
    <w:semiHidden/>
    <w:rsid w:val="00A12B9A"/>
    <w:rPr>
      <w:rFonts w:ascii="Calibri" w:eastAsia="Calibri" w:hAnsi="Calibri" w:cs="Times New Roman"/>
    </w:rPr>
  </w:style>
  <w:style w:type="paragraph" w:customStyle="1" w:styleId="ConsPlusNormal">
    <w:name w:val="ConsPlusNormal"/>
    <w:rsid w:val="00595C2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Emphasis"/>
    <w:basedOn w:val="a0"/>
    <w:uiPriority w:val="20"/>
    <w:qFormat/>
    <w:rsid w:val="00B70AEA"/>
    <w:rPr>
      <w:i/>
      <w:iCs/>
    </w:rPr>
  </w:style>
  <w:style w:type="numbering" w:customStyle="1" w:styleId="23">
    <w:name w:val="Нет списка2"/>
    <w:next w:val="a2"/>
    <w:uiPriority w:val="99"/>
    <w:semiHidden/>
    <w:unhideWhenUsed/>
    <w:rsid w:val="00182162"/>
  </w:style>
  <w:style w:type="table" w:customStyle="1" w:styleId="12">
    <w:name w:val="Сетка таблицы1"/>
    <w:basedOn w:val="a1"/>
    <w:next w:val="a7"/>
    <w:uiPriority w:val="59"/>
    <w:rsid w:val="001821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7"/>
    <w:rsid w:val="001821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7"/>
    <w:rsid w:val="001821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7"/>
    <w:uiPriority w:val="59"/>
    <w:rsid w:val="001821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l">
    <w:name w:val="val"/>
    <w:basedOn w:val="a0"/>
    <w:rsid w:val="00182162"/>
  </w:style>
  <w:style w:type="paragraph" w:styleId="25">
    <w:name w:val="Body Text 2"/>
    <w:basedOn w:val="a"/>
    <w:link w:val="26"/>
    <w:uiPriority w:val="99"/>
    <w:unhideWhenUsed/>
    <w:rsid w:val="00182162"/>
    <w:pPr>
      <w:framePr w:hSpace="180" w:wrap="around" w:vAnchor="page" w:hAnchor="margin" w:y="3183"/>
      <w:spacing w:after="0" w:line="240" w:lineRule="auto"/>
    </w:pPr>
    <w:rPr>
      <w:rFonts w:ascii="Times New Roman" w:eastAsia="Times New Roman" w:hAnsi="Times New Roman"/>
      <w:sz w:val="24"/>
      <w:szCs w:val="24"/>
      <w:lang w:eastAsia="ru-RU"/>
    </w:rPr>
  </w:style>
  <w:style w:type="character" w:customStyle="1" w:styleId="26">
    <w:name w:val="Основной текст 2 Знак"/>
    <w:basedOn w:val="a0"/>
    <w:link w:val="25"/>
    <w:uiPriority w:val="99"/>
    <w:rsid w:val="00182162"/>
    <w:rPr>
      <w:rFonts w:ascii="Times New Roman" w:eastAsia="Times New Roman" w:hAnsi="Times New Roman" w:cs="Times New Roman"/>
      <w:sz w:val="24"/>
      <w:szCs w:val="24"/>
      <w:lang w:eastAsia="ru-RU"/>
    </w:rPr>
  </w:style>
  <w:style w:type="character" w:customStyle="1" w:styleId="6">
    <w:name w:val="Основной текст (6)_"/>
    <w:basedOn w:val="a0"/>
    <w:link w:val="61"/>
    <w:locked/>
    <w:rsid w:val="00BC0A67"/>
    <w:rPr>
      <w:rFonts w:ascii="Times New Roman" w:hAnsi="Times New Roman" w:cs="Times New Roman"/>
      <w:b/>
      <w:bCs/>
      <w:sz w:val="26"/>
      <w:szCs w:val="26"/>
      <w:shd w:val="clear" w:color="auto" w:fill="FFFFFF"/>
    </w:rPr>
  </w:style>
  <w:style w:type="paragraph" w:customStyle="1" w:styleId="61">
    <w:name w:val="Основной текст (6)1"/>
    <w:basedOn w:val="a"/>
    <w:link w:val="6"/>
    <w:uiPriority w:val="99"/>
    <w:rsid w:val="00BC0A67"/>
    <w:pPr>
      <w:widowControl w:val="0"/>
      <w:shd w:val="clear" w:color="auto" w:fill="FFFFFF"/>
      <w:spacing w:after="240" w:line="320" w:lineRule="exact"/>
      <w:jc w:val="right"/>
    </w:pPr>
    <w:rPr>
      <w:rFonts w:ascii="Times New Roman" w:eastAsiaTheme="minorHAnsi" w:hAnsi="Times New Roman"/>
      <w:b/>
      <w:bCs/>
      <w:sz w:val="26"/>
      <w:szCs w:val="26"/>
    </w:rPr>
  </w:style>
  <w:style w:type="character" w:styleId="af5">
    <w:name w:val="Hyperlink"/>
    <w:basedOn w:val="a0"/>
    <w:rsid w:val="002F69A9"/>
    <w:rPr>
      <w:color w:val="0066CC"/>
      <w:u w:val="single"/>
    </w:rPr>
  </w:style>
  <w:style w:type="character" w:customStyle="1" w:styleId="13">
    <w:name w:val="Заголовок №1_"/>
    <w:basedOn w:val="a0"/>
    <w:link w:val="14"/>
    <w:rsid w:val="008C2F72"/>
    <w:rPr>
      <w:rFonts w:ascii="Constantia" w:eastAsia="Constantia" w:hAnsi="Constantia" w:cs="Constantia"/>
      <w:spacing w:val="10"/>
      <w:sz w:val="25"/>
      <w:szCs w:val="25"/>
      <w:shd w:val="clear" w:color="auto" w:fill="FFFFFF"/>
    </w:rPr>
  </w:style>
  <w:style w:type="character" w:customStyle="1" w:styleId="9">
    <w:name w:val="Основной текст (9)_"/>
    <w:basedOn w:val="a0"/>
    <w:link w:val="90"/>
    <w:rsid w:val="008C2F72"/>
    <w:rPr>
      <w:rFonts w:ascii="Segoe UI" w:eastAsia="Segoe UI" w:hAnsi="Segoe UI" w:cs="Segoe UI"/>
      <w:sz w:val="24"/>
      <w:szCs w:val="24"/>
      <w:shd w:val="clear" w:color="auto" w:fill="FFFFFF"/>
    </w:rPr>
  </w:style>
  <w:style w:type="character" w:customStyle="1" w:styleId="9Constantia115pt1pt">
    <w:name w:val="Основной текст (9) + Constantia;11;5 pt;Не курсив;Интервал 1 pt"/>
    <w:basedOn w:val="9"/>
    <w:rsid w:val="008C2F72"/>
    <w:rPr>
      <w:rFonts w:ascii="Constantia" w:eastAsia="Constantia" w:hAnsi="Constantia" w:cs="Constantia"/>
      <w:i/>
      <w:iCs/>
      <w:spacing w:val="20"/>
      <w:sz w:val="23"/>
      <w:szCs w:val="23"/>
      <w:shd w:val="clear" w:color="auto" w:fill="FFFFFF"/>
    </w:rPr>
  </w:style>
  <w:style w:type="character" w:customStyle="1" w:styleId="27">
    <w:name w:val="Заголовок №2_"/>
    <w:basedOn w:val="a0"/>
    <w:link w:val="28"/>
    <w:rsid w:val="008C2F72"/>
    <w:rPr>
      <w:rFonts w:ascii="Constantia" w:eastAsia="Constantia" w:hAnsi="Constantia" w:cs="Constantia"/>
      <w:spacing w:val="20"/>
      <w:sz w:val="15"/>
      <w:szCs w:val="15"/>
      <w:shd w:val="clear" w:color="auto" w:fill="FFFFFF"/>
    </w:rPr>
  </w:style>
  <w:style w:type="character" w:customStyle="1" w:styleId="22pt">
    <w:name w:val="Заголовок №2 + Интервал 2 pt"/>
    <w:basedOn w:val="27"/>
    <w:rsid w:val="008C2F72"/>
    <w:rPr>
      <w:rFonts w:ascii="Constantia" w:eastAsia="Constantia" w:hAnsi="Constantia" w:cs="Constantia"/>
      <w:spacing w:val="40"/>
      <w:sz w:val="15"/>
      <w:szCs w:val="15"/>
      <w:shd w:val="clear" w:color="auto" w:fill="FFFFFF"/>
    </w:rPr>
  </w:style>
  <w:style w:type="character" w:customStyle="1" w:styleId="100">
    <w:name w:val="Основной текст (10)_"/>
    <w:basedOn w:val="a0"/>
    <w:rsid w:val="008C2F72"/>
    <w:rPr>
      <w:rFonts w:ascii="Constantia" w:eastAsia="Constantia" w:hAnsi="Constantia" w:cs="Constantia"/>
      <w:b w:val="0"/>
      <w:bCs w:val="0"/>
      <w:i w:val="0"/>
      <w:iCs w:val="0"/>
      <w:smallCaps w:val="0"/>
      <w:strike w:val="0"/>
      <w:spacing w:val="20"/>
      <w:sz w:val="23"/>
      <w:szCs w:val="23"/>
    </w:rPr>
  </w:style>
  <w:style w:type="character" w:customStyle="1" w:styleId="101">
    <w:name w:val="Основной текст (10)"/>
    <w:basedOn w:val="100"/>
    <w:rsid w:val="008C2F72"/>
    <w:rPr>
      <w:rFonts w:ascii="Constantia" w:eastAsia="Constantia" w:hAnsi="Constantia" w:cs="Constantia"/>
      <w:b w:val="0"/>
      <w:bCs w:val="0"/>
      <w:i w:val="0"/>
      <w:iCs w:val="0"/>
      <w:smallCaps w:val="0"/>
      <w:strike w:val="0"/>
      <w:spacing w:val="20"/>
      <w:sz w:val="23"/>
      <w:szCs w:val="23"/>
    </w:rPr>
  </w:style>
  <w:style w:type="character" w:customStyle="1" w:styleId="10SegoeUI0pt">
    <w:name w:val="Основной текст (10) + Segoe UI;Интервал 0 pt"/>
    <w:basedOn w:val="100"/>
    <w:rsid w:val="008C2F72"/>
    <w:rPr>
      <w:rFonts w:ascii="Segoe UI" w:eastAsia="Segoe UI" w:hAnsi="Segoe UI" w:cs="Segoe UI"/>
      <w:b w:val="0"/>
      <w:bCs w:val="0"/>
      <w:i w:val="0"/>
      <w:iCs w:val="0"/>
      <w:smallCaps w:val="0"/>
      <w:strike w:val="0"/>
      <w:spacing w:val="0"/>
      <w:sz w:val="23"/>
      <w:szCs w:val="23"/>
    </w:rPr>
  </w:style>
  <w:style w:type="paragraph" w:customStyle="1" w:styleId="14">
    <w:name w:val="Заголовок №1"/>
    <w:basedOn w:val="a"/>
    <w:link w:val="13"/>
    <w:rsid w:val="008C2F72"/>
    <w:pPr>
      <w:shd w:val="clear" w:color="auto" w:fill="FFFFFF"/>
      <w:spacing w:after="360" w:line="0" w:lineRule="atLeast"/>
      <w:outlineLvl w:val="0"/>
    </w:pPr>
    <w:rPr>
      <w:rFonts w:ascii="Constantia" w:eastAsia="Constantia" w:hAnsi="Constantia" w:cs="Constantia"/>
      <w:spacing w:val="10"/>
      <w:sz w:val="25"/>
      <w:szCs w:val="25"/>
    </w:rPr>
  </w:style>
  <w:style w:type="paragraph" w:customStyle="1" w:styleId="90">
    <w:name w:val="Основной текст (9)"/>
    <w:basedOn w:val="a"/>
    <w:link w:val="9"/>
    <w:rsid w:val="008C2F72"/>
    <w:pPr>
      <w:shd w:val="clear" w:color="auto" w:fill="FFFFFF"/>
      <w:spacing w:before="360" w:after="0" w:line="326" w:lineRule="exact"/>
      <w:jc w:val="right"/>
    </w:pPr>
    <w:rPr>
      <w:rFonts w:ascii="Segoe UI" w:eastAsia="Segoe UI" w:hAnsi="Segoe UI" w:cs="Segoe UI"/>
      <w:sz w:val="24"/>
      <w:szCs w:val="24"/>
    </w:rPr>
  </w:style>
  <w:style w:type="paragraph" w:customStyle="1" w:styleId="28">
    <w:name w:val="Заголовок №2"/>
    <w:basedOn w:val="a"/>
    <w:link w:val="27"/>
    <w:rsid w:val="008C2F72"/>
    <w:pPr>
      <w:shd w:val="clear" w:color="auto" w:fill="FFFFFF"/>
      <w:spacing w:after="0" w:line="326" w:lineRule="exact"/>
      <w:outlineLvl w:val="1"/>
    </w:pPr>
    <w:rPr>
      <w:rFonts w:ascii="Constantia" w:eastAsia="Constantia" w:hAnsi="Constantia" w:cs="Constantia"/>
      <w:spacing w:val="20"/>
      <w:sz w:val="15"/>
      <w:szCs w:val="15"/>
    </w:rPr>
  </w:style>
  <w:style w:type="table" w:customStyle="1" w:styleId="120">
    <w:name w:val="Сетка таблицы12"/>
    <w:basedOn w:val="a1"/>
    <w:next w:val="a7"/>
    <w:uiPriority w:val="59"/>
    <w:rsid w:val="00242A6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6">
    <w:name w:val="Основной текст_"/>
    <w:basedOn w:val="a0"/>
    <w:link w:val="15"/>
    <w:rsid w:val="00DF3B04"/>
    <w:rPr>
      <w:rFonts w:ascii="Times New Roman" w:eastAsia="Times New Roman" w:hAnsi="Times New Roman" w:cs="Times New Roman"/>
      <w:sz w:val="27"/>
      <w:szCs w:val="27"/>
      <w:shd w:val="clear" w:color="auto" w:fill="FFFFFF"/>
    </w:rPr>
  </w:style>
  <w:style w:type="paragraph" w:customStyle="1" w:styleId="15">
    <w:name w:val="Основной текст1"/>
    <w:basedOn w:val="a"/>
    <w:link w:val="af6"/>
    <w:rsid w:val="00DF3B04"/>
    <w:pPr>
      <w:shd w:val="clear" w:color="auto" w:fill="FFFFFF"/>
      <w:spacing w:after="0" w:line="317" w:lineRule="exact"/>
    </w:pPr>
    <w:rPr>
      <w:rFonts w:ascii="Times New Roman" w:eastAsia="Times New Roman" w:hAnsi="Times New Roman"/>
      <w:sz w:val="27"/>
      <w:szCs w:val="27"/>
    </w:rPr>
  </w:style>
  <w:style w:type="character" w:customStyle="1" w:styleId="c1">
    <w:name w:val="c1"/>
    <w:basedOn w:val="a0"/>
    <w:rsid w:val="00CD465B"/>
  </w:style>
  <w:style w:type="character" w:customStyle="1" w:styleId="af7">
    <w:name w:val="Колонтитул_"/>
    <w:basedOn w:val="a0"/>
    <w:link w:val="af8"/>
    <w:rsid w:val="00B352D9"/>
    <w:rPr>
      <w:rFonts w:ascii="Times New Roman" w:eastAsia="Times New Roman" w:hAnsi="Times New Roman" w:cs="Times New Roman"/>
      <w:sz w:val="20"/>
      <w:szCs w:val="20"/>
      <w:shd w:val="clear" w:color="auto" w:fill="FFFFFF"/>
    </w:rPr>
  </w:style>
  <w:style w:type="character" w:customStyle="1" w:styleId="ArialUnicodeMS">
    <w:name w:val="Колонтитул + Arial Unicode MS"/>
    <w:basedOn w:val="af7"/>
    <w:rsid w:val="00B352D9"/>
    <w:rPr>
      <w:rFonts w:ascii="Arial Unicode MS" w:eastAsia="Arial Unicode MS" w:hAnsi="Arial Unicode MS" w:cs="Arial Unicode MS"/>
      <w:sz w:val="20"/>
      <w:szCs w:val="20"/>
      <w:shd w:val="clear" w:color="auto" w:fill="FFFFFF"/>
    </w:rPr>
  </w:style>
  <w:style w:type="paragraph" w:customStyle="1" w:styleId="af8">
    <w:name w:val="Колонтитул"/>
    <w:basedOn w:val="a"/>
    <w:link w:val="af7"/>
    <w:rsid w:val="00B352D9"/>
    <w:pPr>
      <w:shd w:val="clear" w:color="auto" w:fill="FFFFFF"/>
      <w:spacing w:after="0" w:line="240" w:lineRule="auto"/>
    </w:pPr>
    <w:rPr>
      <w:rFonts w:ascii="Times New Roman" w:eastAsia="Times New Roman" w:hAnsi="Times New Roman"/>
      <w:sz w:val="20"/>
      <w:szCs w:val="20"/>
    </w:rPr>
  </w:style>
  <w:style w:type="table" w:customStyle="1" w:styleId="41">
    <w:name w:val="Сетка таблицы4"/>
    <w:basedOn w:val="a1"/>
    <w:next w:val="a7"/>
    <w:uiPriority w:val="59"/>
    <w:rsid w:val="00AD74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Нет списка3"/>
    <w:next w:val="a2"/>
    <w:uiPriority w:val="99"/>
    <w:semiHidden/>
    <w:unhideWhenUsed/>
    <w:rsid w:val="00041ACD"/>
  </w:style>
  <w:style w:type="paragraph" w:styleId="af9">
    <w:name w:val="Title"/>
    <w:basedOn w:val="a"/>
    <w:link w:val="afa"/>
    <w:qFormat/>
    <w:rsid w:val="00041ACD"/>
    <w:pPr>
      <w:spacing w:after="0" w:line="240" w:lineRule="auto"/>
      <w:jc w:val="center"/>
    </w:pPr>
    <w:rPr>
      <w:rFonts w:ascii="Times New Roman" w:eastAsia="Times New Roman" w:hAnsi="Times New Roman"/>
      <w:b/>
      <w:color w:val="000080"/>
      <w:sz w:val="28"/>
      <w:szCs w:val="20"/>
      <w:lang w:eastAsia="ru-RU"/>
    </w:rPr>
  </w:style>
  <w:style w:type="character" w:customStyle="1" w:styleId="afa">
    <w:name w:val="Название Знак"/>
    <w:basedOn w:val="a0"/>
    <w:link w:val="af9"/>
    <w:rsid w:val="00041ACD"/>
    <w:rPr>
      <w:rFonts w:ascii="Times New Roman" w:eastAsia="Times New Roman" w:hAnsi="Times New Roman" w:cs="Times New Roman"/>
      <w:b/>
      <w:color w:val="000080"/>
      <w:sz w:val="28"/>
      <w:szCs w:val="20"/>
      <w:lang w:eastAsia="ru-RU"/>
    </w:rPr>
  </w:style>
  <w:style w:type="table" w:customStyle="1" w:styleId="5">
    <w:name w:val="Сетка таблицы5"/>
    <w:basedOn w:val="a1"/>
    <w:next w:val="a7"/>
    <w:rsid w:val="00041A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041ACD"/>
  </w:style>
  <w:style w:type="character" w:customStyle="1" w:styleId="29">
    <w:name w:val="Основной текст (2)_"/>
    <w:basedOn w:val="a0"/>
    <w:link w:val="2a"/>
    <w:rsid w:val="00041ACD"/>
    <w:rPr>
      <w:sz w:val="16"/>
      <w:szCs w:val="16"/>
      <w:shd w:val="clear" w:color="auto" w:fill="FFFFFF"/>
    </w:rPr>
  </w:style>
  <w:style w:type="character" w:customStyle="1" w:styleId="afb">
    <w:name w:val="Колонтитул + Полужирный"/>
    <w:basedOn w:val="af7"/>
    <w:rsid w:val="00041ACD"/>
    <w:rPr>
      <w:rFonts w:ascii="Times New Roman" w:eastAsia="Times New Roman" w:hAnsi="Times New Roman" w:cs="Times New Roman"/>
      <w:b/>
      <w:bCs/>
      <w:spacing w:val="0"/>
      <w:sz w:val="20"/>
      <w:szCs w:val="20"/>
      <w:shd w:val="clear" w:color="auto" w:fill="FFFFFF"/>
    </w:rPr>
  </w:style>
  <w:style w:type="character" w:customStyle="1" w:styleId="32">
    <w:name w:val="Основной текст (3)_"/>
    <w:basedOn w:val="a0"/>
    <w:link w:val="33"/>
    <w:rsid w:val="00041ACD"/>
    <w:rPr>
      <w:sz w:val="18"/>
      <w:szCs w:val="18"/>
      <w:shd w:val="clear" w:color="auto" w:fill="FFFFFF"/>
    </w:rPr>
  </w:style>
  <w:style w:type="character" w:customStyle="1" w:styleId="42">
    <w:name w:val="Основной текст (4)_"/>
    <w:basedOn w:val="a0"/>
    <w:link w:val="43"/>
    <w:rsid w:val="00041ACD"/>
    <w:rPr>
      <w:shd w:val="clear" w:color="auto" w:fill="FFFFFF"/>
    </w:rPr>
  </w:style>
  <w:style w:type="character" w:customStyle="1" w:styleId="-">
    <w:name w:val="Штрих-код_"/>
    <w:basedOn w:val="a0"/>
    <w:link w:val="-0"/>
    <w:rsid w:val="00041ACD"/>
    <w:rPr>
      <w:shd w:val="clear" w:color="auto" w:fill="FFFFFF"/>
    </w:rPr>
  </w:style>
  <w:style w:type="character" w:customStyle="1" w:styleId="2b">
    <w:name w:val="Подпись к картинке (2)_"/>
    <w:basedOn w:val="a0"/>
    <w:link w:val="2c"/>
    <w:rsid w:val="00041ACD"/>
    <w:rPr>
      <w:sz w:val="18"/>
      <w:szCs w:val="18"/>
      <w:shd w:val="clear" w:color="auto" w:fill="FFFFFF"/>
    </w:rPr>
  </w:style>
  <w:style w:type="character" w:customStyle="1" w:styleId="50">
    <w:name w:val="Основной текст (5)_"/>
    <w:basedOn w:val="a0"/>
    <w:link w:val="51"/>
    <w:rsid w:val="00041ACD"/>
    <w:rPr>
      <w:sz w:val="65"/>
      <w:szCs w:val="65"/>
      <w:shd w:val="clear" w:color="auto" w:fill="FFFFFF"/>
    </w:rPr>
  </w:style>
  <w:style w:type="character" w:customStyle="1" w:styleId="3pt">
    <w:name w:val="Основной текст + Интервал 3 pt"/>
    <w:basedOn w:val="af6"/>
    <w:rsid w:val="00041ACD"/>
    <w:rPr>
      <w:rFonts w:ascii="Times New Roman" w:eastAsia="Times New Roman" w:hAnsi="Times New Roman" w:cs="Times New Roman"/>
      <w:b w:val="0"/>
      <w:bCs w:val="0"/>
      <w:i w:val="0"/>
      <w:iCs w:val="0"/>
      <w:smallCaps w:val="0"/>
      <w:strike w:val="0"/>
      <w:spacing w:val="70"/>
      <w:sz w:val="27"/>
      <w:szCs w:val="27"/>
      <w:shd w:val="clear" w:color="auto" w:fill="FFFFFF"/>
      <w:lang w:bidi="ar-SA"/>
    </w:rPr>
  </w:style>
  <w:style w:type="character" w:customStyle="1" w:styleId="611pt">
    <w:name w:val="Основной текст (6) + 11 pt"/>
    <w:basedOn w:val="6"/>
    <w:rsid w:val="00041ACD"/>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afc">
    <w:name w:val="Подпись к картинке_"/>
    <w:basedOn w:val="a0"/>
    <w:link w:val="afd"/>
    <w:rsid w:val="00041ACD"/>
    <w:rPr>
      <w:sz w:val="27"/>
      <w:szCs w:val="27"/>
      <w:shd w:val="clear" w:color="auto" w:fill="FFFFFF"/>
    </w:rPr>
  </w:style>
  <w:style w:type="character" w:customStyle="1" w:styleId="2d">
    <w:name w:val="Основной текст2"/>
    <w:basedOn w:val="af6"/>
    <w:rsid w:val="00041ACD"/>
    <w:rPr>
      <w:rFonts w:ascii="Times New Roman" w:eastAsia="Times New Roman" w:hAnsi="Times New Roman" w:cs="Times New Roman"/>
      <w:b w:val="0"/>
      <w:bCs w:val="0"/>
      <w:i w:val="0"/>
      <w:iCs w:val="0"/>
      <w:smallCaps w:val="0"/>
      <w:strike w:val="0"/>
      <w:spacing w:val="10"/>
      <w:sz w:val="27"/>
      <w:szCs w:val="27"/>
      <w:u w:val="single"/>
      <w:shd w:val="clear" w:color="auto" w:fill="FFFFFF"/>
      <w:lang w:bidi="ar-SA"/>
    </w:rPr>
  </w:style>
  <w:style w:type="character" w:customStyle="1" w:styleId="7">
    <w:name w:val="Основной текст (7)_"/>
    <w:basedOn w:val="a0"/>
    <w:rsid w:val="00041ACD"/>
    <w:rPr>
      <w:rFonts w:ascii="Times New Roman" w:eastAsia="Times New Roman" w:hAnsi="Times New Roman" w:cs="Times New Roman"/>
      <w:b w:val="0"/>
      <w:bCs w:val="0"/>
      <w:i w:val="0"/>
      <w:iCs w:val="0"/>
      <w:smallCaps w:val="0"/>
      <w:strike w:val="0"/>
      <w:spacing w:val="0"/>
      <w:sz w:val="25"/>
      <w:szCs w:val="25"/>
    </w:rPr>
  </w:style>
  <w:style w:type="character" w:customStyle="1" w:styleId="70">
    <w:name w:val="Основной текст (7)"/>
    <w:basedOn w:val="7"/>
    <w:rsid w:val="00041ACD"/>
    <w:rPr>
      <w:rFonts w:ascii="Times New Roman" w:eastAsia="Times New Roman" w:hAnsi="Times New Roman" w:cs="Times New Roman"/>
      <w:b w:val="0"/>
      <w:bCs w:val="0"/>
      <w:i w:val="0"/>
      <w:iCs w:val="0"/>
      <w:smallCaps w:val="0"/>
      <w:strike w:val="0"/>
      <w:spacing w:val="0"/>
      <w:sz w:val="25"/>
      <w:szCs w:val="25"/>
      <w:u w:val="single"/>
    </w:rPr>
  </w:style>
  <w:style w:type="character" w:customStyle="1" w:styleId="60">
    <w:name w:val="Основной текст (6)"/>
    <w:basedOn w:val="6"/>
    <w:rsid w:val="00041AC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614pt">
    <w:name w:val="Основной текст (6) + 14 pt"/>
    <w:basedOn w:val="6"/>
    <w:rsid w:val="00041ACD"/>
    <w:rPr>
      <w:rFonts w:ascii="Times New Roman" w:eastAsia="Times New Roman" w:hAnsi="Times New Roman" w:cs="Times New Roman"/>
      <w:b w:val="0"/>
      <w:bCs w:val="0"/>
      <w:i w:val="0"/>
      <w:iCs w:val="0"/>
      <w:smallCaps w:val="0"/>
      <w:strike w:val="0"/>
      <w:spacing w:val="0"/>
      <w:sz w:val="28"/>
      <w:szCs w:val="28"/>
      <w:shd w:val="clear" w:color="auto" w:fill="FFFFFF"/>
    </w:rPr>
  </w:style>
  <w:style w:type="character" w:customStyle="1" w:styleId="afe">
    <w:name w:val="Подпись к таблице_"/>
    <w:basedOn w:val="a0"/>
    <w:rsid w:val="00041ACD"/>
    <w:rPr>
      <w:rFonts w:ascii="Times New Roman" w:eastAsia="Times New Roman" w:hAnsi="Times New Roman" w:cs="Times New Roman"/>
      <w:b w:val="0"/>
      <w:bCs w:val="0"/>
      <w:i w:val="0"/>
      <w:iCs w:val="0"/>
      <w:smallCaps w:val="0"/>
      <w:strike w:val="0"/>
      <w:sz w:val="27"/>
      <w:szCs w:val="27"/>
    </w:rPr>
  </w:style>
  <w:style w:type="character" w:customStyle="1" w:styleId="aff">
    <w:name w:val="Подпись к таблице"/>
    <w:basedOn w:val="afe"/>
    <w:rsid w:val="00041ACD"/>
    <w:rPr>
      <w:rFonts w:ascii="Times New Roman" w:eastAsia="Times New Roman" w:hAnsi="Times New Roman" w:cs="Times New Roman"/>
      <w:b w:val="0"/>
      <w:bCs w:val="0"/>
      <w:i w:val="0"/>
      <w:iCs w:val="0"/>
      <w:smallCaps w:val="0"/>
      <w:strike w:val="0"/>
      <w:sz w:val="27"/>
      <w:szCs w:val="27"/>
      <w:u w:val="single"/>
    </w:rPr>
  </w:style>
  <w:style w:type="character" w:customStyle="1" w:styleId="81">
    <w:name w:val="Основной текст (8)_"/>
    <w:basedOn w:val="a0"/>
    <w:link w:val="82"/>
    <w:rsid w:val="00041ACD"/>
    <w:rPr>
      <w:shd w:val="clear" w:color="auto" w:fill="FFFFFF"/>
    </w:rPr>
  </w:style>
  <w:style w:type="character" w:customStyle="1" w:styleId="10135pt">
    <w:name w:val="Основной текст (10) + 13;5 pt;Не полужирный"/>
    <w:basedOn w:val="100"/>
    <w:rsid w:val="00041ACD"/>
    <w:rPr>
      <w:rFonts w:ascii="Constantia" w:eastAsia="Constantia" w:hAnsi="Constantia" w:cs="Constantia"/>
      <w:b/>
      <w:bCs/>
      <w:i w:val="0"/>
      <w:iCs w:val="0"/>
      <w:smallCaps w:val="0"/>
      <w:strike w:val="0"/>
      <w:spacing w:val="20"/>
      <w:sz w:val="27"/>
      <w:szCs w:val="27"/>
      <w:shd w:val="clear" w:color="auto" w:fill="FFFFFF"/>
    </w:rPr>
  </w:style>
  <w:style w:type="character" w:customStyle="1" w:styleId="34">
    <w:name w:val="Основной текст3"/>
    <w:basedOn w:val="af6"/>
    <w:rsid w:val="00041ACD"/>
    <w:rPr>
      <w:rFonts w:ascii="Times New Roman" w:eastAsia="Times New Roman" w:hAnsi="Times New Roman" w:cs="Times New Roman"/>
      <w:b w:val="0"/>
      <w:bCs w:val="0"/>
      <w:i w:val="0"/>
      <w:iCs w:val="0"/>
      <w:smallCaps w:val="0"/>
      <w:strike w:val="0"/>
      <w:spacing w:val="10"/>
      <w:sz w:val="27"/>
      <w:szCs w:val="27"/>
      <w:u w:val="single"/>
      <w:shd w:val="clear" w:color="auto" w:fill="FFFFFF"/>
      <w:lang w:bidi="ar-SA"/>
    </w:rPr>
  </w:style>
  <w:style w:type="character" w:customStyle="1" w:styleId="112">
    <w:name w:val="Основной текст (11)_"/>
    <w:basedOn w:val="a0"/>
    <w:link w:val="113"/>
    <w:rsid w:val="00041ACD"/>
    <w:rPr>
      <w:spacing w:val="-10"/>
      <w:sz w:val="35"/>
      <w:szCs w:val="35"/>
      <w:shd w:val="clear" w:color="auto" w:fill="FFFFFF"/>
    </w:rPr>
  </w:style>
  <w:style w:type="character" w:customStyle="1" w:styleId="2e">
    <w:name w:val="Подпись к таблице (2)_"/>
    <w:basedOn w:val="a0"/>
    <w:link w:val="2f"/>
    <w:rsid w:val="00041ACD"/>
    <w:rPr>
      <w:sz w:val="25"/>
      <w:szCs w:val="25"/>
      <w:shd w:val="clear" w:color="auto" w:fill="FFFFFF"/>
    </w:rPr>
  </w:style>
  <w:style w:type="character" w:customStyle="1" w:styleId="David105pt">
    <w:name w:val="Основной текст + David;10;5 pt;Курсив"/>
    <w:basedOn w:val="af6"/>
    <w:rsid w:val="00041ACD"/>
    <w:rPr>
      <w:rFonts w:ascii="David" w:eastAsia="David" w:hAnsi="David" w:cs="David"/>
      <w:b w:val="0"/>
      <w:bCs w:val="0"/>
      <w:i/>
      <w:iCs/>
      <w:smallCaps w:val="0"/>
      <w:strike w:val="0"/>
      <w:spacing w:val="10"/>
      <w:sz w:val="21"/>
      <w:szCs w:val="21"/>
      <w:shd w:val="clear" w:color="auto" w:fill="FFFFFF"/>
      <w:lang w:bidi="ar-SA"/>
    </w:rPr>
  </w:style>
  <w:style w:type="character" w:customStyle="1" w:styleId="10105pt">
    <w:name w:val="Основной текст (10) + 10;5 pt"/>
    <w:basedOn w:val="100"/>
    <w:rsid w:val="00041ACD"/>
    <w:rPr>
      <w:rFonts w:ascii="Constantia" w:eastAsia="Constantia" w:hAnsi="Constantia" w:cs="Constantia"/>
      <w:b w:val="0"/>
      <w:bCs w:val="0"/>
      <w:i w:val="0"/>
      <w:iCs w:val="0"/>
      <w:smallCaps w:val="0"/>
      <w:strike w:val="0"/>
      <w:spacing w:val="20"/>
      <w:sz w:val="21"/>
      <w:szCs w:val="21"/>
      <w:shd w:val="clear" w:color="auto" w:fill="FFFFFF"/>
    </w:rPr>
  </w:style>
  <w:style w:type="character" w:customStyle="1" w:styleId="121">
    <w:name w:val="Основной текст (12)_"/>
    <w:basedOn w:val="a0"/>
    <w:rsid w:val="00041ACD"/>
    <w:rPr>
      <w:rFonts w:ascii="David" w:eastAsia="David" w:hAnsi="David" w:cs="David"/>
      <w:b w:val="0"/>
      <w:bCs w:val="0"/>
      <w:i w:val="0"/>
      <w:iCs w:val="0"/>
      <w:smallCaps w:val="0"/>
      <w:strike w:val="0"/>
      <w:sz w:val="21"/>
      <w:szCs w:val="21"/>
      <w:lang w:val="en-US"/>
    </w:rPr>
  </w:style>
  <w:style w:type="character" w:customStyle="1" w:styleId="122">
    <w:name w:val="Основной текст (12)"/>
    <w:basedOn w:val="121"/>
    <w:rsid w:val="00041ACD"/>
    <w:rPr>
      <w:rFonts w:ascii="David" w:eastAsia="David" w:hAnsi="David" w:cs="David"/>
      <w:b w:val="0"/>
      <w:bCs w:val="0"/>
      <w:i w:val="0"/>
      <w:iCs w:val="0"/>
      <w:smallCaps w:val="0"/>
      <w:strike w:val="0"/>
      <w:spacing w:val="0"/>
      <w:sz w:val="21"/>
      <w:szCs w:val="21"/>
      <w:lang w:val="en-US"/>
    </w:rPr>
  </w:style>
  <w:style w:type="paragraph" w:customStyle="1" w:styleId="2a">
    <w:name w:val="Основной текст (2)"/>
    <w:basedOn w:val="a"/>
    <w:link w:val="29"/>
    <w:rsid w:val="00041ACD"/>
    <w:pPr>
      <w:shd w:val="clear" w:color="auto" w:fill="FFFFFF"/>
      <w:spacing w:after="60" w:line="216" w:lineRule="exact"/>
      <w:jc w:val="center"/>
    </w:pPr>
    <w:rPr>
      <w:rFonts w:asciiTheme="minorHAnsi" w:eastAsiaTheme="minorHAnsi" w:hAnsiTheme="minorHAnsi" w:cstheme="minorBidi"/>
      <w:sz w:val="16"/>
      <w:szCs w:val="16"/>
    </w:rPr>
  </w:style>
  <w:style w:type="paragraph" w:customStyle="1" w:styleId="33">
    <w:name w:val="Основной текст (3)"/>
    <w:basedOn w:val="a"/>
    <w:link w:val="32"/>
    <w:rsid w:val="00041ACD"/>
    <w:pPr>
      <w:shd w:val="clear" w:color="auto" w:fill="FFFFFF"/>
      <w:spacing w:before="60" w:after="0" w:line="259" w:lineRule="exact"/>
      <w:ind w:hanging="520"/>
      <w:jc w:val="center"/>
    </w:pPr>
    <w:rPr>
      <w:rFonts w:asciiTheme="minorHAnsi" w:eastAsiaTheme="minorHAnsi" w:hAnsiTheme="minorHAnsi" w:cstheme="minorBidi"/>
      <w:sz w:val="18"/>
      <w:szCs w:val="18"/>
    </w:rPr>
  </w:style>
  <w:style w:type="paragraph" w:customStyle="1" w:styleId="44">
    <w:name w:val="Основной текст4"/>
    <w:basedOn w:val="a"/>
    <w:rsid w:val="00041ACD"/>
    <w:pPr>
      <w:shd w:val="clear" w:color="auto" w:fill="FFFFFF"/>
      <w:spacing w:after="300" w:line="346" w:lineRule="exact"/>
    </w:pPr>
    <w:rPr>
      <w:rFonts w:ascii="Times New Roman" w:eastAsia="Times New Roman" w:hAnsi="Times New Roman"/>
      <w:color w:val="000000"/>
      <w:sz w:val="27"/>
      <w:szCs w:val="27"/>
      <w:lang w:val="ru" w:eastAsia="ru-RU"/>
    </w:rPr>
  </w:style>
  <w:style w:type="paragraph" w:customStyle="1" w:styleId="43">
    <w:name w:val="Основной текст (4)"/>
    <w:basedOn w:val="a"/>
    <w:link w:val="42"/>
    <w:rsid w:val="00041ACD"/>
    <w:pPr>
      <w:shd w:val="clear" w:color="auto" w:fill="FFFFFF"/>
      <w:spacing w:before="720" w:after="0" w:line="0" w:lineRule="atLeast"/>
    </w:pPr>
    <w:rPr>
      <w:rFonts w:asciiTheme="minorHAnsi" w:eastAsiaTheme="minorHAnsi" w:hAnsiTheme="minorHAnsi" w:cstheme="minorBidi"/>
    </w:rPr>
  </w:style>
  <w:style w:type="paragraph" w:customStyle="1" w:styleId="-0">
    <w:name w:val="Штрих-код"/>
    <w:basedOn w:val="a"/>
    <w:link w:val="-"/>
    <w:rsid w:val="00041ACD"/>
    <w:pPr>
      <w:shd w:val="clear" w:color="auto" w:fill="FFFFFF"/>
      <w:spacing w:after="0" w:line="240" w:lineRule="auto"/>
    </w:pPr>
    <w:rPr>
      <w:rFonts w:asciiTheme="minorHAnsi" w:eastAsiaTheme="minorHAnsi" w:hAnsiTheme="minorHAnsi" w:cstheme="minorBidi"/>
    </w:rPr>
  </w:style>
  <w:style w:type="paragraph" w:customStyle="1" w:styleId="2c">
    <w:name w:val="Подпись к картинке (2)"/>
    <w:basedOn w:val="a"/>
    <w:link w:val="2b"/>
    <w:rsid w:val="00041ACD"/>
    <w:pPr>
      <w:shd w:val="clear" w:color="auto" w:fill="FFFFFF"/>
      <w:spacing w:after="0" w:line="0" w:lineRule="atLeast"/>
    </w:pPr>
    <w:rPr>
      <w:rFonts w:asciiTheme="minorHAnsi" w:eastAsiaTheme="minorHAnsi" w:hAnsiTheme="minorHAnsi" w:cstheme="minorBidi"/>
      <w:sz w:val="18"/>
      <w:szCs w:val="18"/>
    </w:rPr>
  </w:style>
  <w:style w:type="paragraph" w:customStyle="1" w:styleId="51">
    <w:name w:val="Основной текст (5)"/>
    <w:basedOn w:val="a"/>
    <w:link w:val="50"/>
    <w:rsid w:val="00041ACD"/>
    <w:pPr>
      <w:shd w:val="clear" w:color="auto" w:fill="FFFFFF"/>
      <w:spacing w:after="0" w:line="0" w:lineRule="atLeast"/>
    </w:pPr>
    <w:rPr>
      <w:rFonts w:asciiTheme="minorHAnsi" w:eastAsiaTheme="minorHAnsi" w:hAnsiTheme="minorHAnsi" w:cstheme="minorBidi"/>
      <w:sz w:val="65"/>
      <w:szCs w:val="65"/>
    </w:rPr>
  </w:style>
  <w:style w:type="paragraph" w:customStyle="1" w:styleId="afd">
    <w:name w:val="Подпись к картинке"/>
    <w:basedOn w:val="a"/>
    <w:link w:val="afc"/>
    <w:rsid w:val="00041ACD"/>
    <w:pPr>
      <w:shd w:val="clear" w:color="auto" w:fill="FFFFFF"/>
      <w:spacing w:after="0" w:line="0" w:lineRule="atLeast"/>
    </w:pPr>
    <w:rPr>
      <w:rFonts w:asciiTheme="minorHAnsi" w:eastAsiaTheme="minorHAnsi" w:hAnsiTheme="minorHAnsi" w:cstheme="minorBidi"/>
      <w:sz w:val="27"/>
      <w:szCs w:val="27"/>
    </w:rPr>
  </w:style>
  <w:style w:type="paragraph" w:customStyle="1" w:styleId="82">
    <w:name w:val="Основной текст (8)"/>
    <w:basedOn w:val="a"/>
    <w:link w:val="81"/>
    <w:rsid w:val="00041ACD"/>
    <w:pPr>
      <w:shd w:val="clear" w:color="auto" w:fill="FFFFFF"/>
      <w:spacing w:after="0" w:line="0" w:lineRule="atLeast"/>
    </w:pPr>
    <w:rPr>
      <w:rFonts w:asciiTheme="minorHAnsi" w:eastAsiaTheme="minorHAnsi" w:hAnsiTheme="minorHAnsi" w:cstheme="minorBidi"/>
    </w:rPr>
  </w:style>
  <w:style w:type="paragraph" w:customStyle="1" w:styleId="113">
    <w:name w:val="Основной текст (11)"/>
    <w:basedOn w:val="a"/>
    <w:link w:val="112"/>
    <w:rsid w:val="00041ACD"/>
    <w:pPr>
      <w:shd w:val="clear" w:color="auto" w:fill="FFFFFF"/>
      <w:spacing w:after="60" w:line="0" w:lineRule="atLeast"/>
      <w:ind w:firstLine="280"/>
      <w:jc w:val="both"/>
    </w:pPr>
    <w:rPr>
      <w:rFonts w:asciiTheme="minorHAnsi" w:eastAsiaTheme="minorHAnsi" w:hAnsiTheme="minorHAnsi" w:cstheme="minorBidi"/>
      <w:spacing w:val="-10"/>
      <w:sz w:val="35"/>
      <w:szCs w:val="35"/>
    </w:rPr>
  </w:style>
  <w:style w:type="paragraph" w:customStyle="1" w:styleId="2f">
    <w:name w:val="Подпись к таблице (2)"/>
    <w:basedOn w:val="a"/>
    <w:link w:val="2e"/>
    <w:rsid w:val="00041ACD"/>
    <w:pPr>
      <w:shd w:val="clear" w:color="auto" w:fill="FFFFFF"/>
      <w:spacing w:after="0" w:line="0" w:lineRule="atLeast"/>
    </w:pPr>
    <w:rPr>
      <w:rFonts w:asciiTheme="minorHAnsi" w:eastAsiaTheme="minorHAnsi" w:hAnsiTheme="minorHAnsi" w:cstheme="minorBidi"/>
      <w:sz w:val="25"/>
      <w:szCs w:val="25"/>
    </w:rPr>
  </w:style>
  <w:style w:type="character" w:customStyle="1" w:styleId="40">
    <w:name w:val="Заголовок 4 Знак"/>
    <w:basedOn w:val="a0"/>
    <w:link w:val="4"/>
    <w:uiPriority w:val="9"/>
    <w:semiHidden/>
    <w:rsid w:val="009A59DC"/>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81964">
      <w:bodyDiv w:val="1"/>
      <w:marLeft w:val="0"/>
      <w:marRight w:val="0"/>
      <w:marTop w:val="0"/>
      <w:marBottom w:val="0"/>
      <w:divBdr>
        <w:top w:val="none" w:sz="0" w:space="0" w:color="auto"/>
        <w:left w:val="none" w:sz="0" w:space="0" w:color="auto"/>
        <w:bottom w:val="none" w:sz="0" w:space="0" w:color="auto"/>
        <w:right w:val="none" w:sz="0" w:space="0" w:color="auto"/>
      </w:divBdr>
    </w:div>
    <w:div w:id="752551437">
      <w:bodyDiv w:val="1"/>
      <w:marLeft w:val="0"/>
      <w:marRight w:val="0"/>
      <w:marTop w:val="0"/>
      <w:marBottom w:val="0"/>
      <w:divBdr>
        <w:top w:val="none" w:sz="0" w:space="0" w:color="auto"/>
        <w:left w:val="none" w:sz="0" w:space="0" w:color="auto"/>
        <w:bottom w:val="none" w:sz="0" w:space="0" w:color="auto"/>
        <w:right w:val="none" w:sz="0" w:space="0" w:color="auto"/>
      </w:divBdr>
      <w:divsChild>
        <w:div w:id="893155721">
          <w:marLeft w:val="0"/>
          <w:marRight w:val="0"/>
          <w:marTop w:val="750"/>
          <w:marBottom w:val="750"/>
          <w:divBdr>
            <w:top w:val="none" w:sz="0" w:space="0" w:color="auto"/>
            <w:left w:val="none" w:sz="0" w:space="0" w:color="auto"/>
            <w:bottom w:val="none" w:sz="0" w:space="0" w:color="auto"/>
            <w:right w:val="none" w:sz="0" w:space="0" w:color="auto"/>
          </w:divBdr>
          <w:divsChild>
            <w:div w:id="468209324">
              <w:marLeft w:val="0"/>
              <w:marRight w:val="0"/>
              <w:marTop w:val="0"/>
              <w:marBottom w:val="0"/>
              <w:divBdr>
                <w:top w:val="none" w:sz="0" w:space="0" w:color="auto"/>
                <w:left w:val="none" w:sz="0" w:space="0" w:color="auto"/>
                <w:bottom w:val="none" w:sz="0" w:space="0" w:color="auto"/>
                <w:right w:val="none" w:sz="0" w:space="0" w:color="auto"/>
              </w:divBdr>
              <w:divsChild>
                <w:div w:id="362555682">
                  <w:marLeft w:val="0"/>
                  <w:marRight w:val="0"/>
                  <w:marTop w:val="0"/>
                  <w:marBottom w:val="0"/>
                  <w:divBdr>
                    <w:top w:val="none" w:sz="0" w:space="0" w:color="auto"/>
                    <w:left w:val="none" w:sz="0" w:space="0" w:color="auto"/>
                    <w:bottom w:val="none" w:sz="0" w:space="0" w:color="auto"/>
                    <w:right w:val="none" w:sz="0" w:space="0" w:color="auto"/>
                  </w:divBdr>
                  <w:divsChild>
                    <w:div w:id="1547258946">
                      <w:marLeft w:val="0"/>
                      <w:marRight w:val="0"/>
                      <w:marTop w:val="300"/>
                      <w:marBottom w:val="300"/>
                      <w:divBdr>
                        <w:top w:val="none" w:sz="0" w:space="0" w:color="auto"/>
                        <w:left w:val="none" w:sz="0" w:space="0" w:color="auto"/>
                        <w:bottom w:val="none" w:sz="0" w:space="0" w:color="auto"/>
                        <w:right w:val="none" w:sz="0" w:space="0" w:color="auto"/>
                      </w:divBdr>
                      <w:divsChild>
                        <w:div w:id="651786631">
                          <w:marLeft w:val="0"/>
                          <w:marRight w:val="0"/>
                          <w:marTop w:val="0"/>
                          <w:marBottom w:val="0"/>
                          <w:divBdr>
                            <w:top w:val="none" w:sz="0" w:space="0" w:color="auto"/>
                            <w:left w:val="none" w:sz="0" w:space="0" w:color="auto"/>
                            <w:bottom w:val="none" w:sz="0" w:space="0" w:color="auto"/>
                            <w:right w:val="none" w:sz="0" w:space="0" w:color="auto"/>
                          </w:divBdr>
                          <w:divsChild>
                            <w:div w:id="150291969">
                              <w:marLeft w:val="0"/>
                              <w:marRight w:val="0"/>
                              <w:marTop w:val="0"/>
                              <w:marBottom w:val="0"/>
                              <w:divBdr>
                                <w:top w:val="none" w:sz="0" w:space="0" w:color="auto"/>
                                <w:left w:val="none" w:sz="0" w:space="0" w:color="auto"/>
                                <w:bottom w:val="none" w:sz="0" w:space="0" w:color="auto"/>
                                <w:right w:val="none" w:sz="0" w:space="0" w:color="auto"/>
                              </w:divBdr>
                              <w:divsChild>
                                <w:div w:id="1608930907">
                                  <w:marLeft w:val="0"/>
                                  <w:marRight w:val="0"/>
                                  <w:marTop w:val="0"/>
                                  <w:marBottom w:val="0"/>
                                  <w:divBdr>
                                    <w:top w:val="none" w:sz="0" w:space="0" w:color="auto"/>
                                    <w:left w:val="none" w:sz="0" w:space="0" w:color="auto"/>
                                    <w:bottom w:val="none" w:sz="0" w:space="0" w:color="auto"/>
                                    <w:right w:val="none" w:sz="0" w:space="0" w:color="auto"/>
                                  </w:divBdr>
                                  <w:divsChild>
                                    <w:div w:id="2096705118">
                                      <w:marLeft w:val="0"/>
                                      <w:marRight w:val="0"/>
                                      <w:marTop w:val="0"/>
                                      <w:marBottom w:val="0"/>
                                      <w:divBdr>
                                        <w:top w:val="none" w:sz="0" w:space="0" w:color="auto"/>
                                        <w:left w:val="none" w:sz="0" w:space="0" w:color="auto"/>
                                        <w:bottom w:val="none" w:sz="0" w:space="0" w:color="auto"/>
                                        <w:right w:val="none" w:sz="0" w:space="0" w:color="auto"/>
                                      </w:divBdr>
                                      <w:divsChild>
                                        <w:div w:id="1161577550">
                                          <w:marLeft w:val="0"/>
                                          <w:marRight w:val="0"/>
                                          <w:marTop w:val="0"/>
                                          <w:marBottom w:val="0"/>
                                          <w:divBdr>
                                            <w:top w:val="none" w:sz="0" w:space="0" w:color="auto"/>
                                            <w:left w:val="none" w:sz="0" w:space="0" w:color="auto"/>
                                            <w:bottom w:val="none" w:sz="0" w:space="0" w:color="auto"/>
                                            <w:right w:val="none" w:sz="0" w:space="0" w:color="auto"/>
                                          </w:divBdr>
                                          <w:divsChild>
                                            <w:div w:id="96018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6534216">
      <w:bodyDiv w:val="1"/>
      <w:marLeft w:val="0"/>
      <w:marRight w:val="0"/>
      <w:marTop w:val="0"/>
      <w:marBottom w:val="0"/>
      <w:divBdr>
        <w:top w:val="none" w:sz="0" w:space="0" w:color="auto"/>
        <w:left w:val="none" w:sz="0" w:space="0" w:color="auto"/>
        <w:bottom w:val="none" w:sz="0" w:space="0" w:color="auto"/>
        <w:right w:val="none" w:sz="0" w:space="0" w:color="auto"/>
      </w:divBdr>
    </w:div>
    <w:div w:id="1479999725">
      <w:bodyDiv w:val="1"/>
      <w:marLeft w:val="0"/>
      <w:marRight w:val="0"/>
      <w:marTop w:val="0"/>
      <w:marBottom w:val="0"/>
      <w:divBdr>
        <w:top w:val="none" w:sz="0" w:space="0" w:color="auto"/>
        <w:left w:val="none" w:sz="0" w:space="0" w:color="auto"/>
        <w:bottom w:val="none" w:sz="0" w:space="0" w:color="auto"/>
        <w:right w:val="none" w:sz="0" w:space="0" w:color="auto"/>
      </w:divBdr>
      <w:divsChild>
        <w:div w:id="954562137">
          <w:marLeft w:val="0"/>
          <w:marRight w:val="0"/>
          <w:marTop w:val="0"/>
          <w:marBottom w:val="0"/>
          <w:divBdr>
            <w:top w:val="none" w:sz="0" w:space="0" w:color="auto"/>
            <w:left w:val="none" w:sz="0" w:space="0" w:color="auto"/>
            <w:bottom w:val="none" w:sz="0" w:space="0" w:color="auto"/>
            <w:right w:val="none" w:sz="0" w:space="0" w:color="auto"/>
          </w:divBdr>
          <w:divsChild>
            <w:div w:id="229392930">
              <w:marLeft w:val="0"/>
              <w:marRight w:val="0"/>
              <w:marTop w:val="0"/>
              <w:marBottom w:val="0"/>
              <w:divBdr>
                <w:top w:val="none" w:sz="0" w:space="0" w:color="auto"/>
                <w:left w:val="none" w:sz="0" w:space="0" w:color="auto"/>
                <w:bottom w:val="none" w:sz="0" w:space="0" w:color="auto"/>
                <w:right w:val="none" w:sz="0" w:space="0" w:color="auto"/>
              </w:divBdr>
              <w:divsChild>
                <w:div w:id="719986554">
                  <w:marLeft w:val="3150"/>
                  <w:marRight w:val="3465"/>
                  <w:marTop w:val="0"/>
                  <w:marBottom w:val="0"/>
                  <w:divBdr>
                    <w:top w:val="none" w:sz="0" w:space="0" w:color="auto"/>
                    <w:left w:val="none" w:sz="0" w:space="0" w:color="auto"/>
                    <w:bottom w:val="none" w:sz="0" w:space="0" w:color="auto"/>
                    <w:right w:val="none" w:sz="0" w:space="0" w:color="auto"/>
                  </w:divBdr>
                  <w:divsChild>
                    <w:div w:id="878786705">
                      <w:marLeft w:val="0"/>
                      <w:marRight w:val="0"/>
                      <w:marTop w:val="0"/>
                      <w:marBottom w:val="0"/>
                      <w:divBdr>
                        <w:top w:val="none" w:sz="0" w:space="0" w:color="auto"/>
                        <w:left w:val="none" w:sz="0" w:space="0" w:color="auto"/>
                        <w:bottom w:val="none" w:sz="0" w:space="0" w:color="auto"/>
                        <w:right w:val="none" w:sz="0" w:space="0" w:color="auto"/>
                      </w:divBdr>
                      <w:divsChild>
                        <w:div w:id="759837864">
                          <w:marLeft w:val="0"/>
                          <w:marRight w:val="0"/>
                          <w:marTop w:val="0"/>
                          <w:marBottom w:val="0"/>
                          <w:divBdr>
                            <w:top w:val="none" w:sz="0" w:space="0" w:color="auto"/>
                            <w:left w:val="none" w:sz="0" w:space="0" w:color="auto"/>
                            <w:bottom w:val="none" w:sz="0" w:space="0" w:color="auto"/>
                            <w:right w:val="none" w:sz="0" w:space="0" w:color="auto"/>
                          </w:divBdr>
                          <w:divsChild>
                            <w:div w:id="55609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628861">
      <w:bodyDiv w:val="1"/>
      <w:marLeft w:val="0"/>
      <w:marRight w:val="0"/>
      <w:marTop w:val="0"/>
      <w:marBottom w:val="0"/>
      <w:divBdr>
        <w:top w:val="none" w:sz="0" w:space="0" w:color="auto"/>
        <w:left w:val="none" w:sz="0" w:space="0" w:color="auto"/>
        <w:bottom w:val="none" w:sz="0" w:space="0" w:color="auto"/>
        <w:right w:val="none" w:sz="0" w:space="0" w:color="auto"/>
      </w:divBdr>
    </w:div>
    <w:div w:id="1543903933">
      <w:bodyDiv w:val="1"/>
      <w:marLeft w:val="0"/>
      <w:marRight w:val="0"/>
      <w:marTop w:val="0"/>
      <w:marBottom w:val="0"/>
      <w:divBdr>
        <w:top w:val="none" w:sz="0" w:space="0" w:color="auto"/>
        <w:left w:val="none" w:sz="0" w:space="0" w:color="auto"/>
        <w:bottom w:val="none" w:sz="0" w:space="0" w:color="auto"/>
        <w:right w:val="none" w:sz="0" w:space="0" w:color="auto"/>
      </w:divBdr>
    </w:div>
    <w:div w:id="1770350586">
      <w:bodyDiv w:val="1"/>
      <w:marLeft w:val="0"/>
      <w:marRight w:val="0"/>
      <w:marTop w:val="0"/>
      <w:marBottom w:val="0"/>
      <w:divBdr>
        <w:top w:val="none" w:sz="0" w:space="0" w:color="auto"/>
        <w:left w:val="none" w:sz="0" w:space="0" w:color="auto"/>
        <w:bottom w:val="none" w:sz="0" w:space="0" w:color="auto"/>
        <w:right w:val="none" w:sz="0" w:space="0" w:color="auto"/>
      </w:divBdr>
    </w:div>
    <w:div w:id="1856266039">
      <w:bodyDiv w:val="1"/>
      <w:marLeft w:val="0"/>
      <w:marRight w:val="0"/>
      <w:marTop w:val="0"/>
      <w:marBottom w:val="0"/>
      <w:divBdr>
        <w:top w:val="none" w:sz="0" w:space="0" w:color="auto"/>
        <w:left w:val="none" w:sz="0" w:space="0" w:color="auto"/>
        <w:bottom w:val="none" w:sz="0" w:space="0" w:color="auto"/>
        <w:right w:val="none" w:sz="0" w:space="0" w:color="auto"/>
      </w:divBdr>
    </w:div>
    <w:div w:id="1884901867">
      <w:bodyDiv w:val="1"/>
      <w:marLeft w:val="0"/>
      <w:marRight w:val="0"/>
      <w:marTop w:val="0"/>
      <w:marBottom w:val="0"/>
      <w:divBdr>
        <w:top w:val="none" w:sz="0" w:space="0" w:color="auto"/>
        <w:left w:val="none" w:sz="0" w:space="0" w:color="auto"/>
        <w:bottom w:val="none" w:sz="0" w:space="0" w:color="auto"/>
        <w:right w:val="none" w:sz="0" w:space="0" w:color="auto"/>
      </w:divBdr>
      <w:divsChild>
        <w:div w:id="2041196777">
          <w:marLeft w:val="0"/>
          <w:marRight w:val="0"/>
          <w:marTop w:val="0"/>
          <w:marBottom w:val="0"/>
          <w:divBdr>
            <w:top w:val="none" w:sz="0" w:space="0" w:color="auto"/>
            <w:left w:val="none" w:sz="0" w:space="0" w:color="auto"/>
            <w:bottom w:val="none" w:sz="0" w:space="0" w:color="auto"/>
            <w:right w:val="none" w:sz="0" w:space="0" w:color="auto"/>
          </w:divBdr>
          <w:divsChild>
            <w:div w:id="111872322">
              <w:marLeft w:val="0"/>
              <w:marRight w:val="0"/>
              <w:marTop w:val="0"/>
              <w:marBottom w:val="0"/>
              <w:divBdr>
                <w:top w:val="none" w:sz="0" w:space="0" w:color="auto"/>
                <w:left w:val="none" w:sz="0" w:space="0" w:color="auto"/>
                <w:bottom w:val="none" w:sz="0" w:space="0" w:color="auto"/>
                <w:right w:val="none" w:sz="0" w:space="0" w:color="auto"/>
              </w:divBdr>
            </w:div>
            <w:div w:id="119305649">
              <w:marLeft w:val="0"/>
              <w:marRight w:val="0"/>
              <w:marTop w:val="0"/>
              <w:marBottom w:val="0"/>
              <w:divBdr>
                <w:top w:val="none" w:sz="0" w:space="0" w:color="auto"/>
                <w:left w:val="none" w:sz="0" w:space="0" w:color="auto"/>
                <w:bottom w:val="none" w:sz="0" w:space="0" w:color="auto"/>
                <w:right w:val="none" w:sz="0" w:space="0" w:color="auto"/>
              </w:divBdr>
              <w:divsChild>
                <w:div w:id="1549613203">
                  <w:marLeft w:val="0"/>
                  <w:marRight w:val="0"/>
                  <w:marTop w:val="0"/>
                  <w:marBottom w:val="0"/>
                  <w:divBdr>
                    <w:top w:val="none" w:sz="0" w:space="0" w:color="auto"/>
                    <w:left w:val="none" w:sz="0" w:space="0" w:color="auto"/>
                    <w:bottom w:val="none" w:sz="0" w:space="0" w:color="auto"/>
                    <w:right w:val="none" w:sz="0" w:space="0" w:color="auto"/>
                  </w:divBdr>
                  <w:divsChild>
                    <w:div w:id="1606381365">
                      <w:marLeft w:val="0"/>
                      <w:marRight w:val="0"/>
                      <w:marTop w:val="0"/>
                      <w:marBottom w:val="0"/>
                      <w:divBdr>
                        <w:top w:val="none" w:sz="0" w:space="0" w:color="auto"/>
                        <w:left w:val="none" w:sz="0" w:space="0" w:color="auto"/>
                        <w:bottom w:val="none" w:sz="0" w:space="0" w:color="auto"/>
                        <w:right w:val="none" w:sz="0" w:space="0" w:color="auto"/>
                      </w:divBdr>
                      <w:divsChild>
                        <w:div w:id="859778115">
                          <w:marLeft w:val="0"/>
                          <w:marRight w:val="0"/>
                          <w:marTop w:val="0"/>
                          <w:marBottom w:val="0"/>
                          <w:divBdr>
                            <w:top w:val="none" w:sz="0" w:space="0" w:color="auto"/>
                            <w:left w:val="none" w:sz="0" w:space="0" w:color="auto"/>
                            <w:bottom w:val="none" w:sz="0" w:space="0" w:color="auto"/>
                            <w:right w:val="none" w:sz="0" w:space="0" w:color="auto"/>
                          </w:divBdr>
                          <w:divsChild>
                            <w:div w:id="938833535">
                              <w:marLeft w:val="0"/>
                              <w:marRight w:val="0"/>
                              <w:marTop w:val="0"/>
                              <w:marBottom w:val="0"/>
                              <w:divBdr>
                                <w:top w:val="none" w:sz="0" w:space="0" w:color="auto"/>
                                <w:left w:val="none" w:sz="0" w:space="0" w:color="auto"/>
                                <w:bottom w:val="none" w:sz="0" w:space="0" w:color="auto"/>
                                <w:right w:val="none" w:sz="0" w:space="0" w:color="auto"/>
                              </w:divBdr>
                            </w:div>
                            <w:div w:id="2134443720">
                              <w:marLeft w:val="0"/>
                              <w:marRight w:val="0"/>
                              <w:marTop w:val="0"/>
                              <w:marBottom w:val="0"/>
                              <w:divBdr>
                                <w:top w:val="none" w:sz="0" w:space="0" w:color="auto"/>
                                <w:left w:val="none" w:sz="0" w:space="0" w:color="auto"/>
                                <w:bottom w:val="none" w:sz="0" w:space="0" w:color="auto"/>
                                <w:right w:val="none" w:sz="0" w:space="0" w:color="auto"/>
                              </w:divBdr>
                            </w:div>
                          </w:divsChild>
                        </w:div>
                        <w:div w:id="147140031">
                          <w:marLeft w:val="0"/>
                          <w:marRight w:val="0"/>
                          <w:marTop w:val="0"/>
                          <w:marBottom w:val="0"/>
                          <w:divBdr>
                            <w:top w:val="none" w:sz="0" w:space="0" w:color="auto"/>
                            <w:left w:val="none" w:sz="0" w:space="0" w:color="auto"/>
                            <w:bottom w:val="none" w:sz="0" w:space="0" w:color="auto"/>
                            <w:right w:val="none" w:sz="0" w:space="0" w:color="auto"/>
                          </w:divBdr>
                        </w:div>
                        <w:div w:id="1411537015">
                          <w:marLeft w:val="2220"/>
                          <w:marRight w:val="0"/>
                          <w:marTop w:val="0"/>
                          <w:marBottom w:val="0"/>
                          <w:divBdr>
                            <w:top w:val="none" w:sz="0" w:space="0" w:color="auto"/>
                            <w:left w:val="none" w:sz="0" w:space="0" w:color="auto"/>
                            <w:bottom w:val="none" w:sz="0" w:space="0" w:color="auto"/>
                            <w:right w:val="none" w:sz="0" w:space="0" w:color="auto"/>
                          </w:divBdr>
                          <w:divsChild>
                            <w:div w:id="25587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229522">
      <w:bodyDiv w:val="1"/>
      <w:marLeft w:val="0"/>
      <w:marRight w:val="0"/>
      <w:marTop w:val="0"/>
      <w:marBottom w:val="0"/>
      <w:divBdr>
        <w:top w:val="none" w:sz="0" w:space="0" w:color="auto"/>
        <w:left w:val="none" w:sz="0" w:space="0" w:color="auto"/>
        <w:bottom w:val="none" w:sz="0" w:space="0" w:color="auto"/>
        <w:right w:val="none" w:sz="0" w:space="0" w:color="auto"/>
      </w:divBdr>
      <w:divsChild>
        <w:div w:id="1603144014">
          <w:marLeft w:val="0"/>
          <w:marRight w:val="0"/>
          <w:marTop w:val="0"/>
          <w:marBottom w:val="0"/>
          <w:divBdr>
            <w:top w:val="none" w:sz="0" w:space="0" w:color="auto"/>
            <w:left w:val="none" w:sz="0" w:space="0" w:color="auto"/>
            <w:bottom w:val="none" w:sz="0" w:space="0" w:color="auto"/>
            <w:right w:val="none" w:sz="0" w:space="0" w:color="auto"/>
          </w:divBdr>
          <w:divsChild>
            <w:div w:id="1459452752">
              <w:marLeft w:val="0"/>
              <w:marRight w:val="0"/>
              <w:marTop w:val="0"/>
              <w:marBottom w:val="0"/>
              <w:divBdr>
                <w:top w:val="none" w:sz="0" w:space="0" w:color="auto"/>
                <w:left w:val="none" w:sz="0" w:space="0" w:color="auto"/>
                <w:bottom w:val="none" w:sz="0" w:space="0" w:color="auto"/>
                <w:right w:val="none" w:sz="0" w:space="0" w:color="auto"/>
              </w:divBdr>
              <w:divsChild>
                <w:div w:id="1613442544">
                  <w:marLeft w:val="0"/>
                  <w:marRight w:val="0"/>
                  <w:marTop w:val="0"/>
                  <w:marBottom w:val="0"/>
                  <w:divBdr>
                    <w:top w:val="none" w:sz="0" w:space="0" w:color="auto"/>
                    <w:left w:val="none" w:sz="0" w:space="0" w:color="auto"/>
                    <w:bottom w:val="none" w:sz="0" w:space="0" w:color="auto"/>
                    <w:right w:val="none" w:sz="0" w:space="0" w:color="auto"/>
                  </w:divBdr>
                  <w:divsChild>
                    <w:div w:id="1941520798">
                      <w:marLeft w:val="0"/>
                      <w:marRight w:val="0"/>
                      <w:marTop w:val="0"/>
                      <w:marBottom w:val="0"/>
                      <w:divBdr>
                        <w:top w:val="none" w:sz="0" w:space="0" w:color="auto"/>
                        <w:left w:val="none" w:sz="0" w:space="0" w:color="auto"/>
                        <w:bottom w:val="none" w:sz="0" w:space="0" w:color="auto"/>
                        <w:right w:val="none" w:sz="0" w:space="0" w:color="auto"/>
                      </w:divBdr>
                      <w:divsChild>
                        <w:div w:id="1138575688">
                          <w:marLeft w:val="0"/>
                          <w:marRight w:val="0"/>
                          <w:marTop w:val="0"/>
                          <w:marBottom w:val="0"/>
                          <w:divBdr>
                            <w:top w:val="none" w:sz="0" w:space="0" w:color="auto"/>
                            <w:left w:val="none" w:sz="0" w:space="0" w:color="auto"/>
                            <w:bottom w:val="none" w:sz="0" w:space="0" w:color="auto"/>
                            <w:right w:val="none" w:sz="0" w:space="0" w:color="auto"/>
                          </w:divBdr>
                          <w:divsChild>
                            <w:div w:id="572931742">
                              <w:marLeft w:val="0"/>
                              <w:marRight w:val="0"/>
                              <w:marTop w:val="0"/>
                              <w:marBottom w:val="0"/>
                              <w:divBdr>
                                <w:top w:val="none" w:sz="0" w:space="0" w:color="auto"/>
                                <w:left w:val="none" w:sz="0" w:space="0" w:color="auto"/>
                                <w:bottom w:val="none" w:sz="0" w:space="0" w:color="auto"/>
                                <w:right w:val="none" w:sz="0" w:space="0" w:color="auto"/>
                              </w:divBdr>
                              <w:divsChild>
                                <w:div w:id="409623412">
                                  <w:marLeft w:val="0"/>
                                  <w:marRight w:val="0"/>
                                  <w:marTop w:val="0"/>
                                  <w:marBottom w:val="0"/>
                                  <w:divBdr>
                                    <w:top w:val="none" w:sz="0" w:space="0" w:color="auto"/>
                                    <w:left w:val="none" w:sz="0" w:space="0" w:color="auto"/>
                                    <w:bottom w:val="none" w:sz="0" w:space="0" w:color="auto"/>
                                    <w:right w:val="none" w:sz="0" w:space="0" w:color="auto"/>
                                  </w:divBdr>
                                  <w:divsChild>
                                    <w:div w:id="1854790">
                                      <w:marLeft w:val="0"/>
                                      <w:marRight w:val="0"/>
                                      <w:marTop w:val="0"/>
                                      <w:marBottom w:val="0"/>
                                      <w:divBdr>
                                        <w:top w:val="none" w:sz="0" w:space="0" w:color="auto"/>
                                        <w:left w:val="none" w:sz="0" w:space="0" w:color="auto"/>
                                        <w:bottom w:val="none" w:sz="0" w:space="0" w:color="auto"/>
                                        <w:right w:val="none" w:sz="0" w:space="0" w:color="auto"/>
                                      </w:divBdr>
                                      <w:divsChild>
                                        <w:div w:id="101733315">
                                          <w:marLeft w:val="0"/>
                                          <w:marRight w:val="0"/>
                                          <w:marTop w:val="0"/>
                                          <w:marBottom w:val="0"/>
                                          <w:divBdr>
                                            <w:top w:val="none" w:sz="0" w:space="0" w:color="auto"/>
                                            <w:left w:val="none" w:sz="0" w:space="0" w:color="auto"/>
                                            <w:bottom w:val="none" w:sz="0" w:space="0" w:color="auto"/>
                                            <w:right w:val="none" w:sz="0" w:space="0" w:color="auto"/>
                                          </w:divBdr>
                                          <w:divsChild>
                                            <w:div w:id="263268852">
                                              <w:marLeft w:val="0"/>
                                              <w:marRight w:val="0"/>
                                              <w:marTop w:val="0"/>
                                              <w:marBottom w:val="0"/>
                                              <w:divBdr>
                                                <w:top w:val="none" w:sz="0" w:space="0" w:color="auto"/>
                                                <w:left w:val="none" w:sz="0" w:space="0" w:color="auto"/>
                                                <w:bottom w:val="none" w:sz="0" w:space="0" w:color="auto"/>
                                                <w:right w:val="none" w:sz="0" w:space="0" w:color="auto"/>
                                              </w:divBdr>
                                              <w:divsChild>
                                                <w:div w:id="815223240">
                                                  <w:marLeft w:val="0"/>
                                                  <w:marRight w:val="0"/>
                                                  <w:marTop w:val="0"/>
                                                  <w:marBottom w:val="0"/>
                                                  <w:divBdr>
                                                    <w:top w:val="none" w:sz="0" w:space="0" w:color="auto"/>
                                                    <w:left w:val="none" w:sz="0" w:space="0" w:color="auto"/>
                                                    <w:bottom w:val="none" w:sz="0" w:space="0" w:color="auto"/>
                                                    <w:right w:val="none" w:sz="0" w:space="0" w:color="auto"/>
                                                  </w:divBdr>
                                                  <w:divsChild>
                                                    <w:div w:id="1815174222">
                                                      <w:marLeft w:val="0"/>
                                                      <w:marRight w:val="0"/>
                                                      <w:marTop w:val="0"/>
                                                      <w:marBottom w:val="0"/>
                                                      <w:divBdr>
                                                        <w:top w:val="none" w:sz="0" w:space="0" w:color="auto"/>
                                                        <w:left w:val="none" w:sz="0" w:space="0" w:color="auto"/>
                                                        <w:bottom w:val="none" w:sz="0" w:space="0" w:color="auto"/>
                                                        <w:right w:val="none" w:sz="0" w:space="0" w:color="auto"/>
                                                      </w:divBdr>
                                                      <w:divsChild>
                                                        <w:div w:id="1938521797">
                                                          <w:marLeft w:val="0"/>
                                                          <w:marRight w:val="0"/>
                                                          <w:marTop w:val="0"/>
                                                          <w:marBottom w:val="0"/>
                                                          <w:divBdr>
                                                            <w:top w:val="none" w:sz="0" w:space="0" w:color="auto"/>
                                                            <w:left w:val="none" w:sz="0" w:space="0" w:color="auto"/>
                                                            <w:bottom w:val="none" w:sz="0" w:space="0" w:color="auto"/>
                                                            <w:right w:val="none" w:sz="0" w:space="0" w:color="auto"/>
                                                          </w:divBdr>
                                                          <w:divsChild>
                                                            <w:div w:id="2060351693">
                                                              <w:marLeft w:val="0"/>
                                                              <w:marRight w:val="0"/>
                                                              <w:marTop w:val="0"/>
                                                              <w:marBottom w:val="0"/>
                                                              <w:divBdr>
                                                                <w:top w:val="none" w:sz="0" w:space="0" w:color="auto"/>
                                                                <w:left w:val="none" w:sz="0" w:space="0" w:color="auto"/>
                                                                <w:bottom w:val="none" w:sz="0" w:space="0" w:color="auto"/>
                                                                <w:right w:val="none" w:sz="0" w:space="0" w:color="auto"/>
                                                              </w:divBdr>
                                                              <w:divsChild>
                                                                <w:div w:id="1901138138">
                                                                  <w:marLeft w:val="0"/>
                                                                  <w:marRight w:val="0"/>
                                                                  <w:marTop w:val="0"/>
                                                                  <w:marBottom w:val="0"/>
                                                                  <w:divBdr>
                                                                    <w:top w:val="none" w:sz="0" w:space="0" w:color="auto"/>
                                                                    <w:left w:val="none" w:sz="0" w:space="0" w:color="auto"/>
                                                                    <w:bottom w:val="none" w:sz="0" w:space="0" w:color="auto"/>
                                                                    <w:right w:val="none" w:sz="0" w:space="0" w:color="auto"/>
                                                                  </w:divBdr>
                                                                  <w:divsChild>
                                                                    <w:div w:id="621571736">
                                                                      <w:marLeft w:val="0"/>
                                                                      <w:marRight w:val="0"/>
                                                                      <w:marTop w:val="0"/>
                                                                      <w:marBottom w:val="0"/>
                                                                      <w:divBdr>
                                                                        <w:top w:val="none" w:sz="0" w:space="0" w:color="auto"/>
                                                                        <w:left w:val="none" w:sz="0" w:space="0" w:color="auto"/>
                                                                        <w:bottom w:val="none" w:sz="0" w:space="0" w:color="auto"/>
                                                                        <w:right w:val="none" w:sz="0" w:space="0" w:color="auto"/>
                                                                      </w:divBdr>
                                                                      <w:divsChild>
                                                                        <w:div w:id="1466004809">
                                                                          <w:marLeft w:val="0"/>
                                                                          <w:marRight w:val="0"/>
                                                                          <w:marTop w:val="0"/>
                                                                          <w:marBottom w:val="0"/>
                                                                          <w:divBdr>
                                                                            <w:top w:val="none" w:sz="0" w:space="0" w:color="auto"/>
                                                                            <w:left w:val="none" w:sz="0" w:space="0" w:color="auto"/>
                                                                            <w:bottom w:val="none" w:sz="0" w:space="0" w:color="auto"/>
                                                                            <w:right w:val="none" w:sz="0" w:space="0" w:color="auto"/>
                                                                          </w:divBdr>
                                                                          <w:divsChild>
                                                                            <w:div w:id="1203403663">
                                                                              <w:marLeft w:val="0"/>
                                                                              <w:marRight w:val="0"/>
                                                                              <w:marTop w:val="0"/>
                                                                              <w:marBottom w:val="0"/>
                                                                              <w:divBdr>
                                                                                <w:top w:val="none" w:sz="0" w:space="0" w:color="auto"/>
                                                                                <w:left w:val="none" w:sz="0" w:space="0" w:color="auto"/>
                                                                                <w:bottom w:val="none" w:sz="0" w:space="0" w:color="auto"/>
                                                                                <w:right w:val="none" w:sz="0" w:space="0" w:color="auto"/>
                                                                              </w:divBdr>
                                                                              <w:divsChild>
                                                                                <w:div w:id="325210173">
                                                                                  <w:marLeft w:val="0"/>
                                                                                  <w:marRight w:val="0"/>
                                                                                  <w:marTop w:val="0"/>
                                                                                  <w:marBottom w:val="0"/>
                                                                                  <w:divBdr>
                                                                                    <w:top w:val="none" w:sz="0" w:space="0" w:color="auto"/>
                                                                                    <w:left w:val="none" w:sz="0" w:space="0" w:color="auto"/>
                                                                                    <w:bottom w:val="none" w:sz="0" w:space="0" w:color="auto"/>
                                                                                    <w:right w:val="none" w:sz="0" w:space="0" w:color="auto"/>
                                                                                  </w:divBdr>
                                                                                  <w:divsChild>
                                                                                    <w:div w:id="1010716238">
                                                                                      <w:marLeft w:val="0"/>
                                                                                      <w:marRight w:val="0"/>
                                                                                      <w:marTop w:val="0"/>
                                                                                      <w:marBottom w:val="0"/>
                                                                                      <w:divBdr>
                                                                                        <w:top w:val="none" w:sz="0" w:space="0" w:color="auto"/>
                                                                                        <w:left w:val="none" w:sz="0" w:space="0" w:color="auto"/>
                                                                                        <w:bottom w:val="none" w:sz="0" w:space="0" w:color="auto"/>
                                                                                        <w:right w:val="none" w:sz="0" w:space="0" w:color="auto"/>
                                                                                      </w:divBdr>
                                                                                      <w:divsChild>
                                                                                        <w:div w:id="852065030">
                                                                                          <w:marLeft w:val="0"/>
                                                                                          <w:marRight w:val="0"/>
                                                                                          <w:marTop w:val="0"/>
                                                                                          <w:marBottom w:val="0"/>
                                                                                          <w:divBdr>
                                                                                            <w:top w:val="none" w:sz="0" w:space="0" w:color="auto"/>
                                                                                            <w:left w:val="none" w:sz="0" w:space="0" w:color="auto"/>
                                                                                            <w:bottom w:val="none" w:sz="0" w:space="0" w:color="auto"/>
                                                                                            <w:right w:val="none" w:sz="0" w:space="0" w:color="auto"/>
                                                                                          </w:divBdr>
                                                                                          <w:divsChild>
                                                                                            <w:div w:id="809983051">
                                                                                              <w:marLeft w:val="0"/>
                                                                                              <w:marRight w:val="0"/>
                                                                                              <w:marTop w:val="0"/>
                                                                                              <w:marBottom w:val="0"/>
                                                                                              <w:divBdr>
                                                                                                <w:top w:val="none" w:sz="0" w:space="0" w:color="auto"/>
                                                                                                <w:left w:val="none" w:sz="0" w:space="0" w:color="auto"/>
                                                                                                <w:bottom w:val="none" w:sz="0" w:space="0" w:color="auto"/>
                                                                                                <w:right w:val="none" w:sz="0" w:space="0" w:color="auto"/>
                                                                                              </w:divBdr>
                                                                                              <w:divsChild>
                                                                                                <w:div w:id="63530886">
                                                                                                  <w:marLeft w:val="0"/>
                                                                                                  <w:marRight w:val="2250"/>
                                                                                                  <w:marTop w:val="0"/>
                                                                                                  <w:marBottom w:val="0"/>
                                                                                                  <w:divBdr>
                                                                                                    <w:top w:val="none" w:sz="0" w:space="0" w:color="auto"/>
                                                                                                    <w:left w:val="none" w:sz="0" w:space="0" w:color="auto"/>
                                                                                                    <w:bottom w:val="none" w:sz="0" w:space="0" w:color="auto"/>
                                                                                                    <w:right w:val="none" w:sz="0" w:space="0" w:color="auto"/>
                                                                                                  </w:divBdr>
                                                                                                  <w:divsChild>
                                                                                                    <w:div w:id="817724158">
                                                                                                      <w:marLeft w:val="0"/>
                                                                                                      <w:marRight w:val="0"/>
                                                                                                      <w:marTop w:val="0"/>
                                                                                                      <w:marBottom w:val="0"/>
                                                                                                      <w:divBdr>
                                                                                                        <w:top w:val="none" w:sz="0" w:space="0" w:color="auto"/>
                                                                                                        <w:left w:val="none" w:sz="0" w:space="0" w:color="auto"/>
                                                                                                        <w:bottom w:val="none" w:sz="0" w:space="0" w:color="auto"/>
                                                                                                        <w:right w:val="none" w:sz="0" w:space="0" w:color="auto"/>
                                                                                                      </w:divBdr>
                                                                                                      <w:divsChild>
                                                                                                        <w:div w:id="2009209208">
                                                                                                          <w:marLeft w:val="0"/>
                                                                                                          <w:marRight w:val="0"/>
                                                                                                          <w:marTop w:val="0"/>
                                                                                                          <w:marBottom w:val="150"/>
                                                                                                          <w:divBdr>
                                                                                                            <w:top w:val="none" w:sz="0" w:space="0" w:color="auto"/>
                                                                                                            <w:left w:val="none" w:sz="0" w:space="0" w:color="auto"/>
                                                                                                            <w:bottom w:val="none" w:sz="0" w:space="0" w:color="auto"/>
                                                                                                            <w:right w:val="none" w:sz="0" w:space="0" w:color="auto"/>
                                                                                                          </w:divBdr>
                                                                                                        </w:div>
                                                                                                      </w:divsChild>
                                                                                                    </w:div>
                                                                                                    <w:div w:id="561258842">
                                                                                                      <w:marLeft w:val="0"/>
                                                                                                      <w:marRight w:val="0"/>
                                                                                                      <w:marTop w:val="0"/>
                                                                                                      <w:marBottom w:val="0"/>
                                                                                                      <w:divBdr>
                                                                                                        <w:top w:val="none" w:sz="0" w:space="0" w:color="auto"/>
                                                                                                        <w:left w:val="none" w:sz="0" w:space="0" w:color="auto"/>
                                                                                                        <w:bottom w:val="none" w:sz="0" w:space="0" w:color="auto"/>
                                                                                                        <w:right w:val="none" w:sz="0" w:space="0" w:color="auto"/>
                                                                                                      </w:divBdr>
                                                                                                      <w:divsChild>
                                                                                                        <w:div w:id="886377820">
                                                                                                          <w:marLeft w:val="0"/>
                                                                                                          <w:marRight w:val="0"/>
                                                                                                          <w:marTop w:val="0"/>
                                                                                                          <w:marBottom w:val="0"/>
                                                                                                          <w:divBdr>
                                                                                                            <w:top w:val="none" w:sz="0" w:space="0" w:color="auto"/>
                                                                                                            <w:left w:val="none" w:sz="0" w:space="0" w:color="auto"/>
                                                                                                            <w:bottom w:val="none" w:sz="0" w:space="0" w:color="auto"/>
                                                                                                            <w:right w:val="none" w:sz="0" w:space="0" w:color="auto"/>
                                                                                                          </w:divBdr>
                                                                                                        </w:div>
                                                                                                        <w:div w:id="52756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142916">
                                                                                              <w:marLeft w:val="0"/>
                                                                                              <w:marRight w:val="0"/>
                                                                                              <w:marTop w:val="0"/>
                                                                                              <w:marBottom w:val="0"/>
                                                                                              <w:divBdr>
                                                                                                <w:top w:val="none" w:sz="0" w:space="0" w:color="auto"/>
                                                                                                <w:left w:val="none" w:sz="0" w:space="0" w:color="auto"/>
                                                                                                <w:bottom w:val="none" w:sz="0" w:space="0" w:color="auto"/>
                                                                                                <w:right w:val="none" w:sz="0" w:space="0" w:color="auto"/>
                                                                                              </w:divBdr>
                                                                                              <w:divsChild>
                                                                                                <w:div w:id="1438329717">
                                                                                                  <w:marLeft w:val="0"/>
                                                                                                  <w:marRight w:val="0"/>
                                                                                                  <w:marTop w:val="0"/>
                                                                                                  <w:marBottom w:val="0"/>
                                                                                                  <w:divBdr>
                                                                                                    <w:top w:val="none" w:sz="0" w:space="0" w:color="auto"/>
                                                                                                    <w:left w:val="none" w:sz="0" w:space="0" w:color="auto"/>
                                                                                                    <w:bottom w:val="none" w:sz="0" w:space="0" w:color="auto"/>
                                                                                                    <w:right w:val="none" w:sz="0" w:space="0" w:color="auto"/>
                                                                                                  </w:divBdr>
                                                                                                  <w:divsChild>
                                                                                                    <w:div w:id="359866112">
                                                                                                      <w:marLeft w:val="0"/>
                                                                                                      <w:marRight w:val="0"/>
                                                                                                      <w:marTop w:val="0"/>
                                                                                                      <w:marBottom w:val="0"/>
                                                                                                      <w:divBdr>
                                                                                                        <w:top w:val="none" w:sz="0" w:space="0" w:color="auto"/>
                                                                                                        <w:left w:val="none" w:sz="0" w:space="0" w:color="auto"/>
                                                                                                        <w:bottom w:val="none" w:sz="0" w:space="0" w:color="auto"/>
                                                                                                        <w:right w:val="none" w:sz="0" w:space="0" w:color="auto"/>
                                                                                                      </w:divBdr>
                                                                                                      <w:divsChild>
                                                                                                        <w:div w:id="1963609094">
                                                                                                          <w:marLeft w:val="0"/>
                                                                                                          <w:marRight w:val="0"/>
                                                                                                          <w:marTop w:val="0"/>
                                                                                                          <w:marBottom w:val="0"/>
                                                                                                          <w:divBdr>
                                                                                                            <w:top w:val="none" w:sz="0" w:space="0" w:color="auto"/>
                                                                                                            <w:left w:val="none" w:sz="0" w:space="0" w:color="auto"/>
                                                                                                            <w:bottom w:val="none" w:sz="0" w:space="0" w:color="auto"/>
                                                                                                            <w:right w:val="none" w:sz="0" w:space="0" w:color="auto"/>
                                                                                                          </w:divBdr>
                                                                                                          <w:divsChild>
                                                                                                            <w:div w:id="1329822692">
                                                                                                              <w:marLeft w:val="0"/>
                                                                                                              <w:marRight w:val="0"/>
                                                                                                              <w:marTop w:val="0"/>
                                                                                                              <w:marBottom w:val="0"/>
                                                                                                              <w:divBdr>
                                                                                                                <w:top w:val="none" w:sz="0" w:space="0" w:color="auto"/>
                                                                                                                <w:left w:val="none" w:sz="0" w:space="0" w:color="auto"/>
                                                                                                                <w:bottom w:val="none" w:sz="0" w:space="0" w:color="auto"/>
                                                                                                                <w:right w:val="none" w:sz="0" w:space="0" w:color="auto"/>
                                                                                                              </w:divBdr>
                                                                                                              <w:divsChild>
                                                                                                                <w:div w:id="558175062">
                                                                                                                  <w:marLeft w:val="0"/>
                                                                                                                  <w:marRight w:val="0"/>
                                                                                                                  <w:marTop w:val="0"/>
                                                                                                                  <w:marBottom w:val="0"/>
                                                                                                                  <w:divBdr>
                                                                                                                    <w:top w:val="none" w:sz="0" w:space="0" w:color="auto"/>
                                                                                                                    <w:left w:val="none" w:sz="0" w:space="0" w:color="auto"/>
                                                                                                                    <w:bottom w:val="none" w:sz="0" w:space="0" w:color="auto"/>
                                                                                                                    <w:right w:val="none" w:sz="0" w:space="0" w:color="auto"/>
                                                                                                                  </w:divBdr>
                                                                                                                  <w:divsChild>
                                                                                                                    <w:div w:id="109146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7044189">
      <w:bodyDiv w:val="1"/>
      <w:marLeft w:val="0"/>
      <w:marRight w:val="0"/>
      <w:marTop w:val="0"/>
      <w:marBottom w:val="0"/>
      <w:divBdr>
        <w:top w:val="none" w:sz="0" w:space="0" w:color="auto"/>
        <w:left w:val="none" w:sz="0" w:space="0" w:color="auto"/>
        <w:bottom w:val="none" w:sz="0" w:space="0" w:color="auto"/>
        <w:right w:val="none" w:sz="0" w:space="0" w:color="auto"/>
      </w:divBdr>
      <w:divsChild>
        <w:div w:id="637540077">
          <w:marLeft w:val="0"/>
          <w:marRight w:val="0"/>
          <w:marTop w:val="0"/>
          <w:marBottom w:val="0"/>
          <w:divBdr>
            <w:top w:val="none" w:sz="0" w:space="0" w:color="auto"/>
            <w:left w:val="none" w:sz="0" w:space="0" w:color="auto"/>
            <w:bottom w:val="none" w:sz="0" w:space="0" w:color="auto"/>
            <w:right w:val="none" w:sz="0" w:space="0" w:color="auto"/>
          </w:divBdr>
          <w:divsChild>
            <w:div w:id="333991579">
              <w:marLeft w:val="0"/>
              <w:marRight w:val="0"/>
              <w:marTop w:val="0"/>
              <w:marBottom w:val="0"/>
              <w:divBdr>
                <w:top w:val="none" w:sz="0" w:space="0" w:color="auto"/>
                <w:left w:val="none" w:sz="0" w:space="0" w:color="auto"/>
                <w:bottom w:val="none" w:sz="0" w:space="0" w:color="auto"/>
                <w:right w:val="none" w:sz="0" w:space="0" w:color="auto"/>
              </w:divBdr>
              <w:divsChild>
                <w:div w:id="1330984067">
                  <w:marLeft w:val="0"/>
                  <w:marRight w:val="0"/>
                  <w:marTop w:val="0"/>
                  <w:marBottom w:val="0"/>
                  <w:divBdr>
                    <w:top w:val="none" w:sz="0" w:space="0" w:color="auto"/>
                    <w:left w:val="none" w:sz="0" w:space="0" w:color="auto"/>
                    <w:bottom w:val="none" w:sz="0" w:space="0" w:color="auto"/>
                    <w:right w:val="none" w:sz="0" w:space="0" w:color="auto"/>
                  </w:divBdr>
                  <w:divsChild>
                    <w:div w:id="81413103">
                      <w:marLeft w:val="0"/>
                      <w:marRight w:val="0"/>
                      <w:marTop w:val="0"/>
                      <w:marBottom w:val="0"/>
                      <w:divBdr>
                        <w:top w:val="none" w:sz="0" w:space="0" w:color="auto"/>
                        <w:left w:val="none" w:sz="0" w:space="0" w:color="auto"/>
                        <w:bottom w:val="none" w:sz="0" w:space="0" w:color="auto"/>
                        <w:right w:val="none" w:sz="0" w:space="0" w:color="auto"/>
                      </w:divBdr>
                      <w:divsChild>
                        <w:div w:id="432747457">
                          <w:marLeft w:val="0"/>
                          <w:marRight w:val="0"/>
                          <w:marTop w:val="0"/>
                          <w:marBottom w:val="0"/>
                          <w:divBdr>
                            <w:top w:val="none" w:sz="0" w:space="0" w:color="auto"/>
                            <w:left w:val="none" w:sz="0" w:space="0" w:color="auto"/>
                            <w:bottom w:val="none" w:sz="0" w:space="0" w:color="auto"/>
                            <w:right w:val="none" w:sz="0" w:space="0" w:color="auto"/>
                          </w:divBdr>
                          <w:divsChild>
                            <w:div w:id="1430278247">
                              <w:marLeft w:val="375"/>
                              <w:marRight w:val="0"/>
                              <w:marTop w:val="0"/>
                              <w:marBottom w:val="0"/>
                              <w:divBdr>
                                <w:top w:val="none" w:sz="0" w:space="0" w:color="auto"/>
                                <w:left w:val="none" w:sz="0" w:space="0" w:color="auto"/>
                                <w:bottom w:val="none" w:sz="0" w:space="0" w:color="auto"/>
                                <w:right w:val="none" w:sz="0" w:space="0" w:color="auto"/>
                              </w:divBdr>
                              <w:divsChild>
                                <w:div w:id="739062836">
                                  <w:marLeft w:val="0"/>
                                  <w:marRight w:val="0"/>
                                  <w:marTop w:val="375"/>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73-&#1092;&#1079;.&#1088;&#1092;/zakonodatelstvo/federalnyy-zakon-ot-29-dekabrya-2012-g-no-273-fz-ob-obrazovanii-v-rf"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273-&#1092;&#1079;.&#1088;&#1092;/zakonodatelstvo/federalnyy-zakon-ot-29-dekabrya-2012-g-no-273-fz-ob-obrazovanii-v-r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273-&#1092;&#1079;.&#1088;&#1092;/zakonodatelstvo/federalnyy-zakon-ot-29-dekabrya-2012-g-no-273-fz-ob-obrazovanii-v-r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273-&#1092;&#1079;.&#1088;&#1092;/zakonodatelstvo/federalnyy-zakon-ot-29-dekabrya-2012-g-no-273-fz-ob-obrazovanii-v-rf" TargetMode="External"/><Relationship Id="rId4" Type="http://schemas.openxmlformats.org/officeDocument/2006/relationships/settings" Target="settings.xml"/><Relationship Id="rId9" Type="http://schemas.openxmlformats.org/officeDocument/2006/relationships/hyperlink" Target="http://273-&#1092;&#1079;.&#1088;&#1092;/zakonodatelstvo/federalnyy-zakon-ot-29-dekabrya-2012-g-no-273-fz-ob-obrazovanii-v-r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1916</Words>
  <Characters>10925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Кубекова</dc:creator>
  <cp:lastModifiedBy>Кубекова</cp:lastModifiedBy>
  <cp:revision>2</cp:revision>
  <cp:lastPrinted>2015-04-28T08:05:00Z</cp:lastPrinted>
  <dcterms:created xsi:type="dcterms:W3CDTF">2015-09-16T06:24:00Z</dcterms:created>
  <dcterms:modified xsi:type="dcterms:W3CDTF">2015-09-16T06:24:00Z</dcterms:modified>
</cp:coreProperties>
</file>