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C2" w:rsidRPr="000E35C2" w:rsidRDefault="000E35C2" w:rsidP="000E35C2">
      <w:pPr>
        <w:rPr>
          <w:rFonts w:ascii="Times New Roman" w:eastAsia="Times New Roman" w:hAnsi="Times New Roman" w:cs="Times New Roman"/>
          <w:color w:val="auto"/>
        </w:rPr>
      </w:pPr>
      <w:r w:rsidRPr="000E35C2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F81042D" wp14:editId="138A3061">
            <wp:simplePos x="0" y="0"/>
            <wp:positionH relativeFrom="column">
              <wp:posOffset>2444115</wp:posOffset>
            </wp:positionH>
            <wp:positionV relativeFrom="paragraph">
              <wp:posOffset>-95250</wp:posOffset>
            </wp:positionV>
            <wp:extent cx="68961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5C2" w:rsidRPr="000E35C2" w:rsidRDefault="000E35C2" w:rsidP="000E35C2">
      <w:pPr>
        <w:tabs>
          <w:tab w:val="left" w:pos="1302"/>
        </w:tabs>
        <w:ind w:left="4860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0E35C2" w:rsidRPr="000E35C2" w:rsidRDefault="000E35C2" w:rsidP="000E35C2">
      <w:pPr>
        <w:tabs>
          <w:tab w:val="left" w:pos="1302"/>
        </w:tabs>
        <w:ind w:left="48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35C2" w:rsidRPr="000E35C2" w:rsidRDefault="000E35C2" w:rsidP="000E35C2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4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3"/>
        <w:gridCol w:w="1225"/>
        <w:gridCol w:w="525"/>
        <w:gridCol w:w="400"/>
        <w:gridCol w:w="236"/>
        <w:gridCol w:w="1438"/>
        <w:gridCol w:w="1672"/>
        <w:gridCol w:w="4415"/>
      </w:tblGrid>
      <w:tr w:rsidR="000E35C2" w:rsidRPr="000E35C2" w:rsidTr="00482E8E">
        <w:trPr>
          <w:trHeight w:val="564"/>
        </w:trPr>
        <w:tc>
          <w:tcPr>
            <w:tcW w:w="10424" w:type="dxa"/>
            <w:gridSpan w:val="8"/>
            <w:shd w:val="clear" w:color="auto" w:fill="auto"/>
          </w:tcPr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E35C2">
              <w:rPr>
                <w:rFonts w:ascii="Times New Roman" w:eastAsia="Times New Roman" w:hAnsi="Times New Roman" w:cs="Times New Roman"/>
                <w:b/>
                <w:color w:val="auto"/>
              </w:rPr>
              <w:t>МИНИСТЕРСТВО ОБРАЗОВАНИЯ И НАУКИ</w:t>
            </w:r>
          </w:p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35C2">
              <w:rPr>
                <w:rFonts w:ascii="Times New Roman" w:eastAsia="Times New Roman" w:hAnsi="Times New Roman" w:cs="Times New Roman"/>
                <w:b/>
                <w:color w:val="auto"/>
              </w:rPr>
              <w:t>КАРАЧАЕВО-ЧЕРКЕССКОЙ РЕСПУБЛИКИ</w:t>
            </w:r>
          </w:p>
        </w:tc>
      </w:tr>
      <w:tr w:rsidR="000E35C2" w:rsidRPr="000E35C2" w:rsidTr="00482E8E">
        <w:trPr>
          <w:trHeight w:val="135"/>
        </w:trPr>
        <w:tc>
          <w:tcPr>
            <w:tcW w:w="10424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</w:tr>
      <w:tr w:rsidR="000E35C2" w:rsidRPr="000E35C2" w:rsidTr="00482E8E">
        <w:trPr>
          <w:trHeight w:val="282"/>
        </w:trPr>
        <w:tc>
          <w:tcPr>
            <w:tcW w:w="10424" w:type="dxa"/>
            <w:gridSpan w:val="8"/>
            <w:shd w:val="clear" w:color="auto" w:fill="auto"/>
          </w:tcPr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0E35C2" w:rsidRPr="000E35C2" w:rsidTr="00482E8E">
        <w:trPr>
          <w:trHeight w:val="637"/>
        </w:trPr>
        <w:tc>
          <w:tcPr>
            <w:tcW w:w="6009" w:type="dxa"/>
            <w:gridSpan w:val="7"/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0E35C2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369000, г</w:t>
              </w:r>
            </w:smartTag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 Черкесск, пл. Ленина. Тел. 26-60-96.  Факс  8 (8782)  26-65-79</w:t>
            </w:r>
          </w:p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http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://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www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.</w:t>
            </w:r>
            <w:proofErr w:type="spellStart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obrazovanie</w:t>
            </w:r>
            <w:proofErr w:type="spellEnd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</w:rPr>
              <w:t>09.</w:t>
            </w:r>
            <w:proofErr w:type="spellStart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, 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e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mail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</w:t>
            </w:r>
            <w:hyperlink r:id="rId7" w:history="1"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obrazovanie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09@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E35C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E35C2" w:rsidRPr="000E35C2" w:rsidTr="00482E8E">
        <w:trPr>
          <w:trHeight w:val="208"/>
        </w:trPr>
        <w:tc>
          <w:tcPr>
            <w:tcW w:w="513" w:type="dxa"/>
            <w:shd w:val="clear" w:color="auto" w:fill="auto"/>
          </w:tcPr>
          <w:p w:rsidR="000E35C2" w:rsidRPr="000E35C2" w:rsidRDefault="000E35C2" w:rsidP="000E35C2">
            <w:pPr>
              <w:ind w:left="-120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167CD9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3389</w:t>
            </w:r>
          </w:p>
        </w:tc>
        <w:tc>
          <w:tcPr>
            <w:tcW w:w="52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167CD9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  <w:r w:rsidR="000E35C2"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167CD9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0E35C2"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0E35C2" w:rsidRPr="000E35C2" w:rsidRDefault="000E35C2" w:rsidP="000E35C2">
            <w:pPr>
              <w:ind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г.</w:t>
            </w: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E35C2" w:rsidRPr="000E35C2" w:rsidTr="00482E8E">
        <w:trPr>
          <w:trHeight w:val="359"/>
        </w:trPr>
        <w:tc>
          <w:tcPr>
            <w:tcW w:w="513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на №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  «</w:t>
            </w:r>
          </w:p>
        </w:tc>
        <w:tc>
          <w:tcPr>
            <w:tcW w:w="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»</w:t>
            </w: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0E35C2" w:rsidRPr="000E35C2" w:rsidRDefault="000E35C2" w:rsidP="000E35C2">
            <w:pPr>
              <w:ind w:left="-113" w:right="-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20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  <w:r w:rsidRPr="000E35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г.</w:t>
            </w:r>
          </w:p>
        </w:tc>
        <w:tc>
          <w:tcPr>
            <w:tcW w:w="4415" w:type="dxa"/>
            <w:shd w:val="clear" w:color="auto" w:fill="auto"/>
          </w:tcPr>
          <w:p w:rsidR="000E35C2" w:rsidRPr="000E35C2" w:rsidRDefault="000E35C2" w:rsidP="000E35C2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E4445" w:rsidRPr="00CE4445" w:rsidRDefault="00CE4445" w:rsidP="00CE4445">
      <w:pPr>
        <w:pStyle w:val="a7"/>
        <w:ind w:left="4536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Главам администраций городов и районов</w:t>
      </w:r>
    </w:p>
    <w:p w:rsidR="0044430E" w:rsidRPr="00CE4445" w:rsidRDefault="00CE4445" w:rsidP="00CE4445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 </w:t>
      </w:r>
    </w:p>
    <w:p w:rsidR="0073638D" w:rsidRPr="00DE5B73" w:rsidRDefault="0073638D" w:rsidP="0073638D">
      <w:pPr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Руководителям муниципальных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органов управления образованием                                                                  </w:t>
      </w:r>
    </w:p>
    <w:p w:rsidR="0073638D" w:rsidRPr="00DE5B73" w:rsidRDefault="0073638D" w:rsidP="0073638D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</w:t>
      </w:r>
    </w:p>
    <w:p w:rsidR="0073638D" w:rsidRPr="00DE5B73" w:rsidRDefault="0073638D" w:rsidP="0073638D">
      <w:pPr>
        <w:ind w:left="4536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E5B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Руководителям подведомственных    образовательных организаций </w:t>
      </w:r>
    </w:p>
    <w:p w:rsidR="0073638D" w:rsidRDefault="0073638D" w:rsidP="0073638D">
      <w:pPr>
        <w:ind w:left="496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E4445" w:rsidRPr="00CE4445" w:rsidRDefault="00CE4445" w:rsidP="00CE4445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E44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проведении Всероссийских спор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тивных соревнований школьников «</w:t>
      </w:r>
      <w:r w:rsidRPr="00CE44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Президентские состязания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</w:p>
    <w:p w:rsidR="00CE4445" w:rsidRPr="00CE4445" w:rsidRDefault="00CE4445" w:rsidP="00CE4445">
      <w:pPr>
        <w:shd w:val="clear" w:color="auto" w:fill="FFFFFF"/>
        <w:spacing w:before="150"/>
        <w:jc w:val="both"/>
        <w:textAlignment w:val="top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CE4445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CE4445" w:rsidRPr="00CE4445" w:rsidRDefault="00CE4445" w:rsidP="00CE44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44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45">
        <w:rPr>
          <w:rFonts w:ascii="Times New Roman" w:hAnsi="Times New Roman" w:cs="Times New Roman"/>
          <w:sz w:val="28"/>
          <w:szCs w:val="28"/>
        </w:rPr>
        <w:t>Путина от 30</w:t>
      </w:r>
      <w:r>
        <w:rPr>
          <w:rFonts w:ascii="Times New Roman" w:hAnsi="Times New Roman" w:cs="Times New Roman"/>
          <w:sz w:val="28"/>
          <w:szCs w:val="28"/>
        </w:rPr>
        <w:t>.-7.</w:t>
      </w:r>
      <w:r w:rsidRPr="00CE4445">
        <w:rPr>
          <w:rFonts w:ascii="Times New Roman" w:hAnsi="Times New Roman" w:cs="Times New Roman"/>
          <w:sz w:val="28"/>
          <w:szCs w:val="28"/>
        </w:rPr>
        <w:t>2014 № 948 «О проведении Всероссийских спортивных соревнований (игр) школьников», распоряжением заместителя Министра образования и науки Российской Федерации В.Ш.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445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Pr="00CE4445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E4445">
        <w:rPr>
          <w:rFonts w:ascii="Times New Roman" w:hAnsi="Times New Roman" w:cs="Times New Roman"/>
          <w:sz w:val="28"/>
          <w:szCs w:val="28"/>
        </w:rPr>
        <w:t>2015г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E4445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Всероссийских спор</w:t>
      </w:r>
      <w:r>
        <w:rPr>
          <w:rFonts w:ascii="Times New Roman" w:hAnsi="Times New Roman" w:cs="Times New Roman"/>
          <w:sz w:val="28"/>
          <w:szCs w:val="28"/>
        </w:rPr>
        <w:t>тивных соревнований школьников «</w:t>
      </w:r>
      <w:r w:rsidRPr="00CE4445">
        <w:rPr>
          <w:rFonts w:ascii="Times New Roman" w:hAnsi="Times New Roman" w:cs="Times New Roman"/>
          <w:sz w:val="28"/>
          <w:szCs w:val="28"/>
        </w:rPr>
        <w:t>Президентские состязания» (зарегистрирован Минюстом России 16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CE4445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45">
        <w:rPr>
          <w:rFonts w:ascii="Times New Roman" w:hAnsi="Times New Roman" w:cs="Times New Roman"/>
          <w:sz w:val="28"/>
          <w:szCs w:val="28"/>
        </w:rPr>
        <w:t xml:space="preserve">г., регистрационный №18976) и с целью исполнения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Календарного плана спортивно-массовых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мероприятий </w:t>
      </w:r>
      <w:r w:rsidRPr="00AF5A9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A9C">
        <w:rPr>
          <w:rFonts w:ascii="Times New Roman" w:hAnsi="Times New Roman" w:cs="Times New Roman"/>
          <w:sz w:val="28"/>
          <w:szCs w:val="28"/>
        </w:rPr>
        <w:t xml:space="preserve"> образования и науки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F5A9C">
        <w:rPr>
          <w:rFonts w:ascii="Times New Roman" w:eastAsia="Times New Roman" w:hAnsi="Times New Roman"/>
          <w:bCs/>
          <w:kern w:val="36"/>
          <w:sz w:val="28"/>
          <w:szCs w:val="28"/>
        </w:rPr>
        <w:t>2015-2016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AF5A9C">
        <w:rPr>
          <w:rFonts w:ascii="Times New Roman" w:eastAsia="Times New Roman" w:hAnsi="Times New Roman"/>
          <w:bCs/>
          <w:kern w:val="36"/>
          <w:sz w:val="28"/>
          <w:szCs w:val="28"/>
        </w:rPr>
        <w:t>учебный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AF5A9C">
        <w:rPr>
          <w:rFonts w:ascii="Times New Roman" w:eastAsia="Times New Roman" w:hAnsi="Times New Roman"/>
          <w:bCs/>
          <w:kern w:val="36"/>
          <w:sz w:val="28"/>
          <w:szCs w:val="28"/>
        </w:rPr>
        <w:t>год</w:t>
      </w:r>
      <w:r w:rsidRPr="00CE4445">
        <w:rPr>
          <w:rFonts w:ascii="Times New Roman" w:hAnsi="Times New Roman" w:cs="Times New Roman"/>
          <w:sz w:val="28"/>
          <w:szCs w:val="28"/>
        </w:rPr>
        <w:t xml:space="preserve"> направляе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4445">
        <w:rPr>
          <w:rFonts w:ascii="Times New Roman" w:hAnsi="Times New Roman" w:cs="Times New Roman"/>
          <w:sz w:val="28"/>
          <w:szCs w:val="28"/>
        </w:rPr>
        <w:t xml:space="preserve"> Положение о Всероссийских спортивных соревнованиях школьников «Президентские состязания» (далее - Президентские состязания) и методические рекомендации по проведению школьного, муниципального этапов Президентских состязаний в 2015/2016 учебном году.</w:t>
      </w:r>
    </w:p>
    <w:p w:rsidR="00CE4445" w:rsidRPr="00CE4445" w:rsidRDefault="00CE4445" w:rsidP="00CE44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 xml:space="preserve">Президентские состязания должны стать приоритетным направлением в деятельности каждого образовательного учреждения по организации и проведению внеурочной физкультурно–спортивной работы с </w:t>
      </w:r>
      <w:proofErr w:type="gramStart"/>
      <w:r w:rsidRPr="00CE4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4445">
        <w:rPr>
          <w:rFonts w:ascii="Times New Roman" w:hAnsi="Times New Roman" w:cs="Times New Roman"/>
          <w:sz w:val="28"/>
          <w:szCs w:val="28"/>
        </w:rPr>
        <w:t>. Одной из отличительных черт данного мероприятия является то, что определяется не только физическое развитие ребенка, но и одновременно дается возможность проявить себя в других сферах, раскрыться как личность. Творческий конкурс проходит красочно и самобытно. Проявить интеллектуальные способности детям позволяет участие в теоретическом конкурсе.</w:t>
      </w:r>
    </w:p>
    <w:p w:rsidR="00CD07B7" w:rsidRDefault="00CE4445" w:rsidP="00712A04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A04">
        <w:rPr>
          <w:rFonts w:ascii="Times New Roman" w:hAnsi="Times New Roman" w:cs="Times New Roman"/>
          <w:bCs/>
          <w:sz w:val="28"/>
          <w:szCs w:val="28"/>
        </w:rPr>
        <w:t xml:space="preserve">Следует отметить высокий уровень проведения школьного и муниципального этапов Президентских состязаний в 2014/2015 учебном году в Абазинском, Зеленчукском, Малокарачаевском, Ногайском, Прикубанском, Усть-Джегутинском, Урупском, Хабезском муниципальных районах,  </w:t>
      </w:r>
      <w:proofErr w:type="gramStart"/>
      <w:r w:rsidRPr="00712A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12A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4445" w:rsidRPr="00712A04" w:rsidRDefault="00CE4445" w:rsidP="00CD07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A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г. Черкесске и Карачаевском городском округе. </w:t>
      </w:r>
    </w:p>
    <w:p w:rsidR="00CE4445" w:rsidRPr="00712A04" w:rsidRDefault="00CE4445" w:rsidP="00712A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 xml:space="preserve">Кроме того, был проведен мониторинг размещения информации о Президентских состязаниях на официальных сайтах муниципальных образований и общеобразовательных учреждений, который по состоянию на </w:t>
      </w:r>
      <w:r w:rsidR="00712A04">
        <w:rPr>
          <w:rFonts w:ascii="Times New Roman" w:hAnsi="Times New Roman" w:cs="Times New Roman"/>
          <w:sz w:val="28"/>
          <w:szCs w:val="28"/>
        </w:rPr>
        <w:t>21</w:t>
      </w:r>
      <w:r w:rsidRPr="00CE4445">
        <w:rPr>
          <w:rFonts w:ascii="Times New Roman" w:hAnsi="Times New Roman" w:cs="Times New Roman"/>
          <w:sz w:val="28"/>
          <w:szCs w:val="28"/>
        </w:rPr>
        <w:t xml:space="preserve"> октября 2015 г</w:t>
      </w:r>
      <w:r w:rsidR="00712A04">
        <w:rPr>
          <w:rFonts w:ascii="Times New Roman" w:hAnsi="Times New Roman" w:cs="Times New Roman"/>
          <w:sz w:val="28"/>
          <w:szCs w:val="28"/>
        </w:rPr>
        <w:t>ода</w:t>
      </w:r>
      <w:r w:rsidRPr="00CE4445">
        <w:rPr>
          <w:rFonts w:ascii="Times New Roman" w:hAnsi="Times New Roman" w:cs="Times New Roman"/>
          <w:sz w:val="28"/>
          <w:szCs w:val="28"/>
        </w:rPr>
        <w:t xml:space="preserve"> показал, что информация о проведении школьного</w:t>
      </w:r>
      <w:r w:rsidR="00712A04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Pr="00CE4445">
        <w:rPr>
          <w:rFonts w:ascii="Times New Roman" w:hAnsi="Times New Roman" w:cs="Times New Roman"/>
          <w:sz w:val="28"/>
          <w:szCs w:val="28"/>
        </w:rPr>
        <w:t xml:space="preserve"> этап</w:t>
      </w:r>
      <w:r w:rsidR="00712A04">
        <w:rPr>
          <w:rFonts w:ascii="Times New Roman" w:hAnsi="Times New Roman" w:cs="Times New Roman"/>
          <w:sz w:val="28"/>
          <w:szCs w:val="28"/>
        </w:rPr>
        <w:t>ов</w:t>
      </w:r>
      <w:r w:rsidRPr="00CE4445">
        <w:rPr>
          <w:rFonts w:ascii="Times New Roman" w:hAnsi="Times New Roman" w:cs="Times New Roman"/>
          <w:sz w:val="28"/>
          <w:szCs w:val="28"/>
        </w:rPr>
        <w:t xml:space="preserve"> Президентских состязаний практически</w:t>
      </w:r>
      <w:r w:rsidRPr="00CE4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A04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CE4445" w:rsidRPr="00CE4445" w:rsidRDefault="00CE4445" w:rsidP="00712A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CE444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CE4445">
        <w:rPr>
          <w:rFonts w:ascii="Times New Roman" w:hAnsi="Times New Roman" w:cs="Times New Roman"/>
          <w:sz w:val="28"/>
          <w:szCs w:val="28"/>
        </w:rPr>
        <w:t xml:space="preserve"> про</w:t>
      </w:r>
      <w:r w:rsidR="00712A04">
        <w:rPr>
          <w:rFonts w:ascii="Times New Roman" w:hAnsi="Times New Roman" w:cs="Times New Roman"/>
          <w:sz w:val="28"/>
          <w:szCs w:val="28"/>
        </w:rPr>
        <w:t>сим</w:t>
      </w:r>
      <w:r w:rsidRPr="00CE4445">
        <w:rPr>
          <w:rFonts w:ascii="Times New Roman" w:hAnsi="Times New Roman" w:cs="Times New Roman"/>
          <w:sz w:val="28"/>
          <w:szCs w:val="28"/>
        </w:rPr>
        <w:t xml:space="preserve"> организовать работу по освещению Президентских состязаний на официальных сайтах муниципальных образований и подведомственных образовательных учреждений в сети Интернет. Рекомендуется размещать следующую информацию: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- о проведении школьного и муниципального этапов Президентских состязаний;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- о ходе подготовки муниципального этапа Президентских состязаний;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- итоги проведения и списки команд, победивших в муниципальном этапе Президентских состязаний;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- фото- и видеоматериалы о проведении школьного и муниципального этапов Президентских состязаний;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- приветствия в адрес участников Президентских состязаний со стороны руководителей муниципальных образований.</w:t>
      </w:r>
    </w:p>
    <w:p w:rsidR="00DA60A3" w:rsidRDefault="00CE4445" w:rsidP="00712A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отчеты о проведении школьных этапов Президентских состязаний - </w:t>
      </w:r>
      <w:r w:rsidRPr="00CE4445">
        <w:rPr>
          <w:rFonts w:ascii="Times New Roman" w:hAnsi="Times New Roman" w:cs="Times New Roman"/>
          <w:b/>
          <w:bCs/>
          <w:sz w:val="28"/>
          <w:szCs w:val="28"/>
        </w:rPr>
        <w:t>до 15 февраля 2016 года</w:t>
      </w:r>
      <w:r w:rsidRPr="00CE4445">
        <w:rPr>
          <w:rFonts w:ascii="Times New Roman" w:hAnsi="Times New Roman" w:cs="Times New Roman"/>
          <w:sz w:val="28"/>
          <w:szCs w:val="28"/>
        </w:rPr>
        <w:t xml:space="preserve">, муниципальных этапов - </w:t>
      </w:r>
      <w:r w:rsidRPr="00CE4445">
        <w:rPr>
          <w:rFonts w:ascii="Times New Roman" w:hAnsi="Times New Roman" w:cs="Times New Roman"/>
          <w:b/>
          <w:bCs/>
          <w:sz w:val="28"/>
          <w:szCs w:val="28"/>
        </w:rPr>
        <w:t>до 25 апреля 2016 года</w:t>
      </w:r>
      <w:r w:rsidRPr="00CE4445"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</w:t>
      </w:r>
      <w:r w:rsidR="00712A04" w:rsidRPr="00AF5A9C">
        <w:rPr>
          <w:rFonts w:ascii="Times New Roman" w:hAnsi="Times New Roman" w:cs="Times New Roman"/>
          <w:sz w:val="28"/>
          <w:szCs w:val="28"/>
        </w:rPr>
        <w:t>Министерств</w:t>
      </w:r>
      <w:r w:rsidR="00712A04">
        <w:rPr>
          <w:rFonts w:ascii="Times New Roman" w:hAnsi="Times New Roman" w:cs="Times New Roman"/>
          <w:sz w:val="28"/>
          <w:szCs w:val="28"/>
        </w:rPr>
        <w:t>а</w:t>
      </w:r>
      <w:r w:rsidR="00712A04" w:rsidRPr="00AF5A9C">
        <w:rPr>
          <w:rFonts w:ascii="Times New Roman" w:hAnsi="Times New Roman" w:cs="Times New Roman"/>
          <w:sz w:val="28"/>
          <w:szCs w:val="28"/>
        </w:rPr>
        <w:t xml:space="preserve"> образования и науки Карачаево-Черкесской Республики</w:t>
      </w:r>
      <w:r w:rsidR="00712A04" w:rsidRPr="00CE4445">
        <w:rPr>
          <w:rFonts w:ascii="Times New Roman" w:hAnsi="Times New Roman" w:cs="Times New Roman"/>
          <w:sz w:val="28"/>
          <w:szCs w:val="28"/>
        </w:rPr>
        <w:t xml:space="preserve"> </w:t>
      </w:r>
      <w:r w:rsidRPr="00CE44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44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4445">
        <w:rPr>
          <w:rFonts w:ascii="Times New Roman" w:hAnsi="Times New Roman" w:cs="Times New Roman"/>
          <w:sz w:val="28"/>
          <w:szCs w:val="28"/>
        </w:rPr>
        <w:t xml:space="preserve">. № </w:t>
      </w:r>
      <w:r w:rsidR="00712A04">
        <w:rPr>
          <w:rFonts w:ascii="Times New Roman" w:hAnsi="Times New Roman" w:cs="Times New Roman"/>
          <w:sz w:val="28"/>
          <w:szCs w:val="28"/>
        </w:rPr>
        <w:t>244</w:t>
      </w:r>
      <w:r w:rsidRPr="00CE4445">
        <w:rPr>
          <w:rFonts w:ascii="Times New Roman" w:hAnsi="Times New Roman" w:cs="Times New Roman"/>
          <w:sz w:val="28"/>
          <w:szCs w:val="28"/>
        </w:rPr>
        <w:t xml:space="preserve">, </w:t>
      </w:r>
      <w:r w:rsidRPr="00CE4445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CE4445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CE444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8" w:history="1">
        <w:r w:rsidR="00712A04" w:rsidRPr="007F44BD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kubekova</w:t>
        </w:r>
        <w:r w:rsidR="00712A04" w:rsidRPr="007F44BD">
          <w:rPr>
            <w:rFonts w:ascii="Times New Roman" w:eastAsia="Times New Roman" w:hAnsi="Times New Roman" w:cs="Times New Roman"/>
            <w:b/>
            <w:sz w:val="28"/>
            <w:szCs w:val="28"/>
          </w:rPr>
          <w:t>12@mail.ru</w:t>
        </w:r>
      </w:hyperlink>
      <w:r w:rsidRPr="00CE444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712A04">
        <w:rPr>
          <w:rFonts w:ascii="Times New Roman" w:hAnsi="Times New Roman" w:cs="Times New Roman"/>
          <w:sz w:val="28"/>
          <w:szCs w:val="28"/>
        </w:rPr>
        <w:t>26-69-10</w:t>
      </w:r>
      <w:r w:rsidRPr="00CE4445">
        <w:rPr>
          <w:rFonts w:ascii="Times New Roman" w:hAnsi="Times New Roman" w:cs="Times New Roman"/>
          <w:sz w:val="28"/>
          <w:szCs w:val="28"/>
        </w:rPr>
        <w:t>)</w:t>
      </w:r>
      <w:r w:rsidR="00712A04">
        <w:rPr>
          <w:rFonts w:ascii="Times New Roman" w:hAnsi="Times New Roman" w:cs="Times New Roman"/>
          <w:sz w:val="28"/>
          <w:szCs w:val="28"/>
        </w:rPr>
        <w:t xml:space="preserve">. </w:t>
      </w:r>
      <w:r w:rsidRPr="00CE4445">
        <w:rPr>
          <w:rFonts w:ascii="Times New Roman" w:hAnsi="Times New Roman" w:cs="Times New Roman"/>
          <w:sz w:val="28"/>
          <w:szCs w:val="28"/>
        </w:rPr>
        <w:t> </w:t>
      </w:r>
    </w:p>
    <w:p w:rsidR="00CE4445" w:rsidRPr="00CE4445" w:rsidRDefault="00CE4445" w:rsidP="00712A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При направлении информации просим указать Ф.И.О. и должность ответственного за проведение Президентских состязаний в органе управления образованием, его контактный телефон.</w:t>
      </w:r>
    </w:p>
    <w:p w:rsidR="00CE4445" w:rsidRPr="00CE4445" w:rsidRDefault="00CE4445" w:rsidP="00CE44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4445">
        <w:rPr>
          <w:rFonts w:ascii="Times New Roman" w:hAnsi="Times New Roman" w:cs="Times New Roman"/>
          <w:sz w:val="28"/>
          <w:szCs w:val="28"/>
        </w:rPr>
        <w:t>         </w:t>
      </w:r>
    </w:p>
    <w:p w:rsidR="00CE4445" w:rsidRPr="00712A04" w:rsidRDefault="00CE4445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A04">
        <w:rPr>
          <w:rFonts w:ascii="Times New Roman" w:hAnsi="Times New Roman" w:cs="Times New Roman"/>
          <w:color w:val="auto"/>
          <w:sz w:val="28"/>
          <w:szCs w:val="28"/>
        </w:rPr>
        <w:t>Приложение:</w:t>
      </w:r>
    </w:p>
    <w:p w:rsidR="00CE4445" w:rsidRPr="00712A04" w:rsidRDefault="00CE4445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A04">
        <w:rPr>
          <w:rFonts w:ascii="Times New Roman" w:hAnsi="Times New Roman" w:cs="Times New Roman"/>
          <w:color w:val="auto"/>
          <w:sz w:val="28"/>
          <w:szCs w:val="28"/>
        </w:rPr>
        <w:t>1. Форма отчета о проведении школьного, муниципального  </w:t>
      </w:r>
      <w:r w:rsidR="00712A04">
        <w:rPr>
          <w:rFonts w:ascii="Times New Roman" w:hAnsi="Times New Roman" w:cs="Times New Roman"/>
          <w:color w:val="auto"/>
          <w:sz w:val="28"/>
          <w:szCs w:val="28"/>
        </w:rPr>
        <w:t>этапов Президентских состязаний.</w:t>
      </w:r>
    </w:p>
    <w:p w:rsidR="00CE4445" w:rsidRPr="00712A04" w:rsidRDefault="00CE4445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A0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hyperlink r:id="rId9" w:history="1">
        <w:r w:rsidRPr="00712A04">
          <w:rPr>
            <w:rFonts w:ascii="Times New Roman" w:hAnsi="Times New Roman" w:cs="Times New Roman"/>
            <w:color w:val="auto"/>
            <w:sz w:val="28"/>
            <w:szCs w:val="28"/>
          </w:rPr>
          <w:t>Положение о проведении Президентских состязаний</w:t>
        </w:r>
      </w:hyperlink>
      <w:r w:rsidR="00712A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4445" w:rsidRPr="00712A04" w:rsidRDefault="00CE4445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2A04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hyperlink r:id="rId10" w:history="1">
        <w:r w:rsidRPr="00712A04">
          <w:rPr>
            <w:rFonts w:ascii="Times New Roman" w:hAnsi="Times New Roman" w:cs="Times New Roman"/>
            <w:color w:val="auto"/>
            <w:sz w:val="28"/>
            <w:szCs w:val="28"/>
          </w:rPr>
          <w:t>Таблицы оценки результатов участников спортивного многоборья</w:t>
        </w:r>
      </w:hyperlink>
      <w:r w:rsidR="00712A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4445" w:rsidRPr="00712A04" w:rsidRDefault="00167CD9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B5145A" wp14:editId="5EDA8481">
            <wp:simplePos x="0" y="0"/>
            <wp:positionH relativeFrom="column">
              <wp:posOffset>3307715</wp:posOffset>
            </wp:positionH>
            <wp:positionV relativeFrom="paragraph">
              <wp:posOffset>127635</wp:posOffset>
            </wp:positionV>
            <wp:extent cx="2773680" cy="12801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445" w:rsidRPr="00712A04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hyperlink r:id="rId12" w:history="1">
        <w:r w:rsidR="00CE4445" w:rsidRPr="00712A04">
          <w:rPr>
            <w:rFonts w:ascii="Times New Roman" w:hAnsi="Times New Roman" w:cs="Times New Roman"/>
            <w:color w:val="auto"/>
            <w:sz w:val="28"/>
            <w:szCs w:val="28"/>
          </w:rPr>
          <w:t>Порядок проведения теоретического конкурса</w:t>
        </w:r>
      </w:hyperlink>
      <w:r w:rsidR="00712A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E202C" w:rsidRPr="00CE4445" w:rsidRDefault="008E202C" w:rsidP="00CE4445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202C" w:rsidRDefault="008E202C" w:rsidP="008E202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</w:p>
    <w:p w:rsidR="0073638D" w:rsidRPr="0073638D" w:rsidRDefault="0073638D" w:rsidP="0073638D">
      <w:pPr>
        <w:ind w:left="4820" w:hanging="48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12A04" w:rsidRPr="00712A04" w:rsidRDefault="0073638D" w:rsidP="00712A04">
      <w:pPr>
        <w:jc w:val="both"/>
        <w:rPr>
          <w:rFonts w:ascii="Times New Roman" w:hAnsi="Times New Roman" w:cs="Times New Roman"/>
          <w:sz w:val="28"/>
          <w:szCs w:val="28"/>
        </w:rPr>
      </w:pPr>
      <w:r w:rsidRPr="00712A04">
        <w:rPr>
          <w:rFonts w:ascii="Times New Roman" w:hAnsi="Times New Roman" w:cs="Times New Roman"/>
          <w:sz w:val="28"/>
          <w:szCs w:val="28"/>
        </w:rPr>
        <w:t xml:space="preserve">И. о. Министра </w:t>
      </w:r>
      <w:r w:rsidR="00712A04" w:rsidRPr="00712A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12A04" w:rsidRDefault="00712A04" w:rsidP="00712A0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638D" w:rsidRDefault="0073638D" w:rsidP="0073638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12A04" w:rsidRDefault="00712A04" w:rsidP="0073638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12A04" w:rsidRDefault="00712A04" w:rsidP="0073638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12A04" w:rsidRPr="0073638D" w:rsidRDefault="00712A04" w:rsidP="0073638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3638D" w:rsidRPr="0073638D" w:rsidRDefault="0073638D" w:rsidP="0073638D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638D">
        <w:rPr>
          <w:rFonts w:ascii="Times New Roman" w:eastAsia="Times New Roman" w:hAnsi="Times New Roman" w:cs="Times New Roman"/>
          <w:color w:val="auto"/>
          <w:sz w:val="20"/>
          <w:szCs w:val="20"/>
        </w:rPr>
        <w:t>Исп. А.М. Кубекова</w:t>
      </w:r>
    </w:p>
    <w:p w:rsidR="0073638D" w:rsidRPr="0073638D" w:rsidRDefault="0073638D" w:rsidP="0073638D">
      <w:pPr>
        <w:rPr>
          <w:rFonts w:ascii="Times New Roman" w:hAnsi="Times New Roman" w:cs="Times New Roman"/>
          <w:sz w:val="20"/>
          <w:szCs w:val="20"/>
        </w:rPr>
      </w:pPr>
      <w:r w:rsidRPr="0073638D">
        <w:rPr>
          <w:rFonts w:ascii="Times New Roman" w:hAnsi="Times New Roman" w:cs="Times New Roman"/>
          <w:sz w:val="20"/>
          <w:szCs w:val="20"/>
        </w:rPr>
        <w:t xml:space="preserve">Тел.: 26-69-10   </w:t>
      </w:r>
    </w:p>
    <w:p w:rsidR="0073638D" w:rsidRPr="0073638D" w:rsidRDefault="0073638D" w:rsidP="0073638D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77F9E" w:rsidRPr="0073638D" w:rsidRDefault="00777F9E" w:rsidP="00AE0EE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"/>
        </w:rPr>
      </w:pPr>
    </w:p>
    <w:p w:rsidR="00482E8E" w:rsidRPr="00482E8E" w:rsidRDefault="00482E8E" w:rsidP="00482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</w:rPr>
        <w:t>ПОЛОЖЕНИЕ</w:t>
      </w:r>
    </w:p>
    <w:p w:rsidR="00482E8E" w:rsidRPr="00482E8E" w:rsidRDefault="00482E8E" w:rsidP="00482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Всероссийских спортивных соревнованиях школьников</w:t>
      </w:r>
    </w:p>
    <w:p w:rsidR="00482E8E" w:rsidRPr="00482E8E" w:rsidRDefault="00482E8E" w:rsidP="00482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«Президентские состязания»</w:t>
      </w:r>
    </w:p>
    <w:p w:rsidR="00482E8E" w:rsidRPr="00482E8E" w:rsidRDefault="00482E8E" w:rsidP="00482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2E8E" w:rsidRPr="00482E8E" w:rsidRDefault="00482E8E" w:rsidP="00482E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1. Общие положения</w:t>
      </w:r>
    </w:p>
    <w:p w:rsidR="00482E8E" w:rsidRPr="00482E8E" w:rsidRDefault="00482E8E" w:rsidP="00482E8E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разработано в соответствии с Указом Президента </w:t>
      </w: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Российской Федерации от 30 июля 2010 г. </w:t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№ </w:t>
      </w: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948 «О проведении всероссийских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спортивных соревнований (игр) школьников» и определяет порядок проведе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ния Всероссийских спортивных соревнований школьников «Президентские со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стязания» (далее - Президентские состязания).</w:t>
      </w:r>
    </w:p>
    <w:p w:rsidR="00482E8E" w:rsidRPr="00482E8E" w:rsidRDefault="00482E8E" w:rsidP="00482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Целью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Президентских состязаний является укрепление здо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ровья и вовлечение детей в систематические занятия физической культурой и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спортом.</w:t>
      </w:r>
    </w:p>
    <w:p w:rsidR="00482E8E" w:rsidRPr="00482E8E" w:rsidRDefault="00482E8E" w:rsidP="00482E8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         </w:t>
      </w:r>
      <w:r w:rsidRPr="00482E8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</w:rPr>
        <w:t>Задачи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Президентских состязаний:</w:t>
      </w:r>
    </w:p>
    <w:p w:rsidR="00482E8E" w:rsidRPr="00482E8E" w:rsidRDefault="00482E8E" w:rsidP="00482E8E">
      <w:pPr>
        <w:shd w:val="clear" w:color="auto" w:fill="FFFFFF"/>
        <w:ind w:firstLine="71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классов - команд общеобразовательных организаций, до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бившихся наилучших результатов в физической подготовке и физическом раз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витии, показавших высокий уровень знаний в области физической культуры и спорта и развитии творческих способностей;</w:t>
      </w:r>
    </w:p>
    <w:p w:rsidR="00482E8E" w:rsidRPr="00482E8E" w:rsidRDefault="00482E8E" w:rsidP="00482E8E">
      <w:pPr>
        <w:shd w:val="clear" w:color="auto" w:fill="FFFFFF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определение уровня двигательной активности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обучающихся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482E8E" w:rsidRPr="00482E8E" w:rsidRDefault="00482E8E" w:rsidP="00482E8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2E8E" w:rsidRPr="00482E8E" w:rsidRDefault="00482E8E" w:rsidP="00482E8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                                       2. Сроки </w:t>
      </w:r>
      <w:proofErr w:type="spellStart"/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прооведения</w:t>
      </w:r>
      <w:proofErr w:type="spellEnd"/>
    </w:p>
    <w:p w:rsidR="00482E8E" w:rsidRPr="00482E8E" w:rsidRDefault="00482E8E" w:rsidP="00482E8E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2E8E" w:rsidRPr="00482E8E" w:rsidRDefault="00482E8E" w:rsidP="00482E8E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Президентские состязания проводятся в четыре этапа: школьный, муни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ципальный, региональный и всероссийский:</w:t>
      </w:r>
    </w:p>
    <w:p w:rsidR="00482E8E" w:rsidRPr="00482E8E" w:rsidRDefault="00482E8E" w:rsidP="00482E8E">
      <w:pPr>
        <w:shd w:val="clear" w:color="auto" w:fill="FFFFFF"/>
        <w:tabs>
          <w:tab w:val="left" w:pos="89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этап (школьный) - до 15 февраля 2016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г.,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проводится в общеобразовательных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учреждениях;</w:t>
      </w:r>
    </w:p>
    <w:p w:rsidR="00482E8E" w:rsidRPr="00482E8E" w:rsidRDefault="00482E8E" w:rsidP="00482E8E">
      <w:pPr>
        <w:shd w:val="clear" w:color="auto" w:fill="FFFFFF"/>
        <w:tabs>
          <w:tab w:val="left" w:pos="1008"/>
        </w:tabs>
        <w:ind w:firstLine="71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val="en-US"/>
        </w:rPr>
        <w:t>II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этап (муниципальный) - до 25 апреля 2016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г.,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в муниципальных образованиях;</w:t>
      </w:r>
    </w:p>
    <w:p w:rsidR="00482E8E" w:rsidRPr="00482E8E" w:rsidRDefault="00482E8E" w:rsidP="00482E8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 (региональный) - до июня 2016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г.,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</w:t>
      </w:r>
      <w:r w:rsidRPr="00482E8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РГБОО ДОД </w:t>
      </w:r>
      <w:r w:rsidRPr="00482E8E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 xml:space="preserve">«Республиканская детско-юношеская спортивная школа по спортивной гимнастике Министерства образования и науки Карачаево-Черкесской Республики». </w:t>
      </w:r>
    </w:p>
    <w:p w:rsidR="00482E8E" w:rsidRPr="00482E8E" w:rsidRDefault="00482E8E" w:rsidP="00482E8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                                     3.   Организаторы мероприятия</w:t>
      </w:r>
    </w:p>
    <w:p w:rsidR="00482E8E" w:rsidRPr="00482E8E" w:rsidRDefault="00482E8E" w:rsidP="00482E8E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2E8E" w:rsidRPr="00482E8E" w:rsidRDefault="00482E8E" w:rsidP="00482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Для проведения школьного, муниципального и регионального этапов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Президентских состязаний создаются школьные, муниципальные и региональ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ные организационные комитеты, состав которых утверждается организаторами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этапов;</w:t>
      </w:r>
    </w:p>
    <w:p w:rsidR="00482E8E" w:rsidRPr="00482E8E" w:rsidRDefault="00482E8E" w:rsidP="00482E8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разрабатываются соответствующие положения о соревнованиях с учетом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национальных традиций и климатических условий;</w:t>
      </w:r>
    </w:p>
    <w:p w:rsidR="00482E8E" w:rsidRPr="00482E8E" w:rsidRDefault="00482E8E" w:rsidP="00482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создаются соответствующие судейские коллегии и жюри творческого и теоретического конкурсов, которые определяют систему проведения и органи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зуют соревнования и конкурсы; определяют победителей и призеров соответ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ствующих этапов; рассматривают протесты участников соревнований.</w:t>
      </w:r>
    </w:p>
    <w:p w:rsidR="00482E8E" w:rsidRPr="00482E8E" w:rsidRDefault="00482E8E" w:rsidP="00482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Организаторами регионального этапа Президентских состязаний явля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ются Минобрнауки КЧР, </w:t>
      </w:r>
      <w:r w:rsidRPr="00482E8E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РГБОО ДОД </w:t>
      </w:r>
      <w:r w:rsidRPr="00482E8E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«Республиканская детско-юношеская спортивная школа по спортивной гимнастике Министерства образования и науки Карачаево-Черкесской Республики»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2E8E" w:rsidRPr="00482E8E" w:rsidRDefault="00482E8E" w:rsidP="00482E8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Организаторами всероссийского этапа Президентских состязаний явля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ются Минобрнауки России, </w:t>
      </w:r>
      <w:proofErr w:type="spell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Минспорт</w:t>
      </w:r>
      <w:proofErr w:type="spell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России.</w:t>
      </w:r>
    </w:p>
    <w:p w:rsidR="00482E8E" w:rsidRPr="00482E8E" w:rsidRDefault="00482E8E" w:rsidP="00482E8E">
      <w:pPr>
        <w:shd w:val="clear" w:color="auto" w:fill="FFFFFF"/>
        <w:ind w:firstLine="7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Организационное и методическое обеспечение всероссийского этапа Пре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зидентских состязаний осуществляет ФГБОУДОД «Федеральная детско-юношеская спортивная школа» Минобрнауки России.</w:t>
      </w:r>
    </w:p>
    <w:p w:rsidR="00482E8E" w:rsidRDefault="00482E8E" w:rsidP="00482E8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                                         4. </w:t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Обязательные виды программы:</w:t>
      </w: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1. Спортивное многоборье.</w:t>
      </w: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Соревнования лично - командные.</w:t>
      </w:r>
    </w:p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Состав городских классов-команд - 8 юношей и 8 девушек, сельских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классов-команд - 4 юноши и 4 девушки.</w:t>
      </w:r>
    </w:p>
    <w:p w:rsidR="00DA60A3" w:rsidRPr="00482E8E" w:rsidRDefault="00DA60A3" w:rsidP="00DA60A3">
      <w:pPr>
        <w:shd w:val="clear" w:color="auto" w:fill="FFFFFF"/>
        <w:ind w:firstLine="52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личного первенства подводятся раздельно среди юношей и девушек.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Спортивное многоборье включает в себя следующие виды спорта: легкая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атлетика и спортивная гимнастика.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Бег 1000 м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(юноши, девушки). Выполняется с высокого старта на беговой дорожке. Результат фиксируется с точностью до 0,1 секунды.</w:t>
      </w:r>
    </w:p>
    <w:p w:rsidR="00DA60A3" w:rsidRPr="00482E8E" w:rsidRDefault="00DA60A3" w:rsidP="00DA60A3">
      <w:pPr>
        <w:shd w:val="clear" w:color="auto" w:fill="FFFFFF"/>
        <w:ind w:firstLine="52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Бег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60 </w:t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м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(юноши, девушки 7, 8, 9 классы)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. Проводится на беговой дорожке (старт произвольный). Результат фиксируется с помощью секундомера с точностью до 0,1 секунды.</w:t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Подтягивание на перекладине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видимое для судьи положение виса. Не допускается сгибание рук поочерёдно, рывки ногами или туловищем, перехват руками, остановка при выполнении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очередного подтягивания. Пауза между повторениями не должна превышать </w:t>
      </w:r>
      <w:r w:rsidRPr="00482E8E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3 сек.</w:t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Сгибание и разгибание </w:t>
      </w:r>
      <w:proofErr w:type="gramStart"/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рук</w:t>
      </w:r>
      <w:proofErr w:type="gramEnd"/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в упоре лежа (отжимание)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(девушки). Ис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  <w:t xml:space="preserve">ходное положение -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упор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лежа на полу. Голова, туловище и ноги составляют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прямую линию. Сгибание рук выполняется до касания грудью предмета высо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той не более 5 см, не нарушая прямой линии тела, а разгибание производится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до полного выпрямления рук при сохранении прямой линии тела. Дается одна </w:t>
      </w: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попытка. Пауза между повторениями не должна превышать 3 сек. Фиксируется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количество отжиманий при условии правильного выполнения упражнения.</w:t>
      </w:r>
    </w:p>
    <w:p w:rsidR="00DA60A3" w:rsidRPr="00482E8E" w:rsidRDefault="00DA60A3" w:rsidP="00DA60A3">
      <w:pPr>
        <w:shd w:val="clear" w:color="auto" w:fill="FFFFFF"/>
        <w:tabs>
          <w:tab w:val="left" w:pos="9038"/>
        </w:tabs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Подъем туловища из </w:t>
      </w:r>
      <w:proofErr w:type="gramStart"/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положения</w:t>
      </w:r>
      <w:proofErr w:type="gramEnd"/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лежа на спине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(юноши, девушки). Ис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ходное положение - лёжа на спине, руки за головой, пальцы в замок, ноги со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гнуты в коленях, ступни закреплены.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Фиксируется количество выполненных </w:t>
      </w: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упражнений до касания локтями коленей в одной попытке за 30 сек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.</w:t>
      </w:r>
      <w:r w:rsidRPr="00482E8E">
        <w:rPr>
          <w:rFonts w:ascii="Times New Roman" w:eastAsia="Times New Roman" w:hAnsi="Times New Roman" w:cs="Times New Roman"/>
          <w:color w:val="auto"/>
          <w:spacing w:val="-42"/>
          <w:sz w:val="28"/>
          <w:szCs w:val="28"/>
        </w:rPr>
        <w:t xml:space="preserve"> |</w:t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Прыжок в длину с места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(юноши, девушки). Выполняется от линии от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талкивания двумя ногами одновременно с махом рук. Длина прыжка измеряет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ся в сантиметрах от линии отталкивания до ближнего касания ногами или лю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бой частью тела. Участнику предоставляется три попытки.</w:t>
      </w:r>
    </w:p>
    <w:p w:rsidR="00DA60A3" w:rsidRPr="00482E8E" w:rsidRDefault="00DA60A3" w:rsidP="00DA60A3">
      <w:pPr>
        <w:shd w:val="clear" w:color="auto" w:fill="FFFFFF"/>
        <w:tabs>
          <w:tab w:val="left" w:pos="9187"/>
        </w:tabs>
        <w:ind w:firstLine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Наклон вперед из </w:t>
      </w:r>
      <w:proofErr w:type="gramStart"/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положения</w:t>
      </w:r>
      <w:proofErr w:type="gramEnd"/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сидя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(юноши, девушки). На полу </w:t>
      </w:r>
      <w:proofErr w:type="spellStart"/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обознача</w:t>
      </w:r>
      <w:proofErr w:type="spell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ется</w:t>
      </w:r>
      <w:proofErr w:type="spellEnd"/>
      <w:proofErr w:type="gram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центровая и перпендикулярная линии. Участник, сидя на полу, ступнями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ног касается центровой линии, ноги выпрямлены в коленях, ступни вертикаль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  <w:t>ны, расстояние между ними составляет 20-30 см, руки вперед, ладони вниз.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Выполняется три наклона вперед, на четвертом фиксируется результат наклона </w:t>
      </w:r>
    </w:p>
    <w:p w:rsidR="00DA60A3" w:rsidRPr="00482E8E" w:rsidRDefault="00DA60A3" w:rsidP="00DA60A3">
      <w:pPr>
        <w:shd w:val="clear" w:color="auto" w:fill="FFFFFF"/>
        <w:tabs>
          <w:tab w:val="left" w:pos="9187"/>
        </w:tabs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 фиксации (не менее 2 сек.) кончиков пальцев на перпендикулярной меткой </w:t>
      </w: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линии. Сгибание ног в коленях не допускается.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Таблицы оценки результатов в спортивном многоборье прилагаются (при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ложение № 2).</w:t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2. Творческий конкурс.</w:t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 творческом конкурсе принимают участие от городских классов-команд - не менее 7 юношей и 7 девушек, от сельских классов-команд - не менее 3 юношей и 3 девушек.</w:t>
      </w:r>
    </w:p>
    <w:p w:rsidR="00DA60A3" w:rsidRPr="00482E8E" w:rsidRDefault="00DA60A3" w:rsidP="00DA60A3">
      <w:pPr>
        <w:shd w:val="clear" w:color="auto" w:fill="FFFFFF"/>
        <w:tabs>
          <w:tab w:val="left" w:pos="9072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Время выступления-до 10 минут.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tabs>
          <w:tab w:val="left" w:pos="9082"/>
        </w:tabs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Класс-команда представляет музыкально-художественную композицию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(визитку), которая отражает историю родного края, его обычаи, достопримеча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тельности, достижения спортсменов, работу своих образовательных учрежде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ний, классов.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Для раскрытия темы могут быть использованы различные виды художе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ственного, ораторского и сценического искусства (исполнение песен, танцев, </w:t>
      </w:r>
      <w:proofErr w:type="spell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декламирования</w:t>
      </w:r>
      <w:proofErr w:type="spell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, элементы различных видов спорта).</w:t>
      </w: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</w:rPr>
        <w:t>Критерии оценки:</w:t>
      </w:r>
    </w:p>
    <w:p w:rsidR="00DA60A3" w:rsidRPr="00482E8E" w:rsidRDefault="00DA60A3" w:rsidP="00DA60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актуальность созданной музыкально-художественной композиции;</w:t>
      </w:r>
    </w:p>
    <w:p w:rsidR="00DA60A3" w:rsidRPr="00482E8E" w:rsidRDefault="00DA60A3" w:rsidP="00DA60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режиссура и соответствие заданной теме и регламенту;</w:t>
      </w:r>
    </w:p>
    <w:p w:rsidR="00DA60A3" w:rsidRPr="00482E8E" w:rsidRDefault="00DA60A3" w:rsidP="00DA60A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сценическая культура и качество исполнения;</w:t>
      </w:r>
    </w:p>
    <w:p w:rsidR="00DA60A3" w:rsidRPr="00482E8E" w:rsidRDefault="00DA60A3" w:rsidP="00DA60A3">
      <w:pPr>
        <w:shd w:val="clear" w:color="auto" w:fill="FFFFFF"/>
        <w:tabs>
          <w:tab w:val="left" w:pos="9226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         костюмы участников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 оценивают музыкально-художественную композицию каж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дой класса-команды по каждому критерию.</w:t>
      </w:r>
      <w:r w:rsidRPr="00482E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</w:rPr>
        <w:t>3.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Теоретический конкурс.</w:t>
      </w:r>
    </w:p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 теоретическом конкурсе принимают участие от городских классов-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команд - 8 юношей и 8 девушек, от сельских классов-команд - 4 юноши и 4 де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вушек.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Задания для теоретического конкурса будут разрабатываться по следую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щим темам: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влияние занятий физической культуры и спортом на организм школьника;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развитие спорта в России;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выдающиеся достижения советских и российских спортсменов;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олимпийские мифы древности;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символика, атрибутика и девиз Олимпийского движения;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возрождение Олимпийских игр и олимпийского движения;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основные принципы (ценности) олимпизма;</w:t>
      </w:r>
    </w:p>
    <w:p w:rsidR="00DA60A3" w:rsidRPr="00482E8E" w:rsidRDefault="00DA60A3" w:rsidP="00DA60A3">
      <w:pPr>
        <w:shd w:val="clear" w:color="auto" w:fill="FFFFFF"/>
        <w:ind w:firstLine="53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олимпийское движение в России;</w:t>
      </w:r>
    </w:p>
    <w:p w:rsidR="00DA60A3" w:rsidRPr="00482E8E" w:rsidRDefault="00DA60A3" w:rsidP="00DA60A3">
      <w:pPr>
        <w:shd w:val="clear" w:color="auto" w:fill="FFFFFF"/>
        <w:tabs>
          <w:tab w:val="left" w:pos="9158"/>
        </w:tabs>
        <w:ind w:firstLine="533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Этап проводится в форме компьютерного тестирования. Ком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пьютерное тестирование проходит каждый участник класса-команды. Билет для тестирования включает 15 вопросов с вариантами ответов и формируется авто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матически произвольным способом. Время, отведенное для ответов, ограничи</w:t>
      </w: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вается 10 минутам.</w:t>
      </w:r>
    </w:p>
    <w:p w:rsidR="00DA60A3" w:rsidRPr="00482E8E" w:rsidRDefault="00DA60A3" w:rsidP="00DA60A3">
      <w:pPr>
        <w:shd w:val="clear" w:color="auto" w:fill="FFFFFF"/>
        <w:tabs>
          <w:tab w:val="left" w:pos="9158"/>
        </w:tabs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tabs>
          <w:tab w:val="left" w:pos="960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</w:rPr>
        <w:t>4.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Эстафетный бег.</w:t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Соревнования командные. В соревнованиях принимают участие от городских классов-команд - 6 юношей и 6 девушек, от сельских классов-команд - 3 юноши и 3 девушки.</w:t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4205"/>
        <w:gridCol w:w="2789"/>
        <w:gridCol w:w="1459"/>
      </w:tblGrid>
      <w:tr w:rsidR="00DA60A3" w:rsidRPr="00482E8E" w:rsidTr="007B7880">
        <w:trPr>
          <w:trHeight w:hRule="exact" w:val="30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2"/>
                <w:sz w:val="28"/>
                <w:szCs w:val="28"/>
              </w:rPr>
              <w:t>Городские классы-команды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8"/>
                <w:sz w:val="28"/>
                <w:szCs w:val="28"/>
              </w:rPr>
              <w:t>Сельские классы-ко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</w:rPr>
              <w:t>манды</w:t>
            </w:r>
          </w:p>
        </w:tc>
      </w:tr>
      <w:tr w:rsidR="00DA60A3" w:rsidRPr="00482E8E" w:rsidTr="007B7880">
        <w:trPr>
          <w:trHeight w:hRule="exact"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 м - девушка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 м - девушка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 м - юноша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600 м - юноша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 м - девушка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 м - девушка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400 м - юноша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 м - юноша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 м - девушка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м-девушка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 м - юноша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м-юноша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4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 м - девушка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46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200 м - юноша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м-девушка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м-юноша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31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м-девушка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A60A3" w:rsidRPr="00482E8E" w:rsidTr="007B7880">
        <w:trPr>
          <w:trHeight w:hRule="exact" w:val="39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 м-юноша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60A3" w:rsidRPr="00482E8E" w:rsidRDefault="00DA60A3" w:rsidP="007B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Результат фиксируется с точностью 0,1 сек. по ручному секундомеру при пересечении последним участником класса-команды финишной линии.</w:t>
      </w:r>
    </w:p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                                 5. Дополнительные виды программы:</w:t>
      </w:r>
    </w:p>
    <w:p w:rsidR="00DA60A3" w:rsidRPr="00482E8E" w:rsidRDefault="00DA60A3" w:rsidP="00DA60A3">
      <w:pPr>
        <w:shd w:val="clear" w:color="auto" w:fill="FFFFFF"/>
        <w:tabs>
          <w:tab w:val="left" w:pos="926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6"/>
          <w:sz w:val="28"/>
          <w:szCs w:val="28"/>
        </w:rPr>
        <w:t>1.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Бадминтон.</w:t>
      </w:r>
    </w:p>
    <w:p w:rsidR="00DA60A3" w:rsidRPr="00482E8E" w:rsidRDefault="00DA60A3" w:rsidP="00DA60A3">
      <w:pPr>
        <w:shd w:val="clear" w:color="auto" w:fill="FFFFFF"/>
        <w:tabs>
          <w:tab w:val="left" w:pos="9163"/>
        </w:tabs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 командные. Проводятся по действующим правилам по олимпийской системе. От каждого класса-команды допускается 2 участника (1</w:t>
      </w:r>
      <w:r w:rsidRPr="00482E8E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юноша, 1 девушка).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tabs>
          <w:tab w:val="left" w:pos="9173"/>
        </w:tabs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Встреча состоит из трех партий до 21-ого очка (до 2-х побед в партиях).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Сторона, выигравшая очко, добавляет его к своему счету. При счете «20-20»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сторона, набравшая подряд 2 очка, выигрывает партию. При счете «29-29» сто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рона, выигравшая 30-0е очко, выигрывает партию. Сторона, выигравшая пар</w:t>
      </w: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тию, подает первой в следующей партии.</w:t>
      </w:r>
    </w:p>
    <w:p w:rsidR="00DA60A3" w:rsidRPr="00482E8E" w:rsidRDefault="00DA60A3" w:rsidP="00DA60A3">
      <w:pPr>
        <w:shd w:val="clear" w:color="auto" w:fill="FFFFFF"/>
        <w:tabs>
          <w:tab w:val="left" w:pos="926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9"/>
          <w:sz w:val="28"/>
          <w:szCs w:val="28"/>
        </w:rPr>
        <w:t>2.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proofErr w:type="spellStart"/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Дартс</w:t>
      </w:r>
      <w:proofErr w:type="spellEnd"/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.</w:t>
      </w:r>
    </w:p>
    <w:p w:rsidR="00DA60A3" w:rsidRPr="00482E8E" w:rsidRDefault="00DA60A3" w:rsidP="00DA60A3">
      <w:pPr>
        <w:shd w:val="clear" w:color="auto" w:fill="FFFFFF"/>
        <w:tabs>
          <w:tab w:val="left" w:pos="9173"/>
        </w:tabs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 личные. Проводятся среди юношей и девушек по упрощенным правилам. Мишень устанавливается на высоте 1,73 м от пола, на расстоя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нии 2,37 м. Использование в соревнованиях собственных дротиков не допуска</w:t>
      </w:r>
      <w:r w:rsidRPr="00482E8E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</w:rPr>
        <w:t>ется.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tabs>
          <w:tab w:val="left" w:pos="9173"/>
        </w:tabs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От каждого класса-команды допускается 4 участника (2 юноши, 2 девушки). Каждый участник имеет право сделать по два пробных подхода (6 дротиков) и три зачетных (9 дротиков).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Победитель определяется по наибольшей сумме набранных очков. В слу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чае равенства очков у двух и более участников преимущество определяется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:</w:t>
      </w:r>
    </w:p>
    <w:p w:rsidR="00DA60A3" w:rsidRPr="00482E8E" w:rsidRDefault="00DA60A3" w:rsidP="00DA60A3">
      <w:pPr>
        <w:shd w:val="clear" w:color="auto" w:fill="FFFFFF"/>
        <w:ind w:firstLine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лучшему броску;</w:t>
      </w:r>
    </w:p>
    <w:p w:rsidR="00DA60A3" w:rsidRPr="00482E8E" w:rsidRDefault="00DA60A3" w:rsidP="00DA60A3">
      <w:pPr>
        <w:shd w:val="clear" w:color="auto" w:fill="FFFFFF"/>
        <w:tabs>
          <w:tab w:val="left" w:pos="9197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       лучшему подходу - сумме бросков трех дротиков;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       сумме двух (трех и т.д.) лучших бросков.</w:t>
      </w:r>
    </w:p>
    <w:p w:rsidR="00DA60A3" w:rsidRPr="00482E8E" w:rsidRDefault="00DA60A3" w:rsidP="00DA60A3">
      <w:pPr>
        <w:shd w:val="clear" w:color="auto" w:fill="FFFFFF"/>
        <w:tabs>
          <w:tab w:val="left" w:pos="926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0"/>
          <w:sz w:val="28"/>
          <w:szCs w:val="28"/>
        </w:rPr>
        <w:t>3.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482E8E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</w:rPr>
        <w:t>Мини-футбол.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 командные. Проводятся среди юношей городских классов-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команд по упрощенным правилам по олимпийской системе.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Состав команды - 7 игроков (в том числе 2 запасных). В поле - 4 игрока и 1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вратарь.</w:t>
      </w:r>
    </w:p>
    <w:p w:rsidR="00DA60A3" w:rsidRPr="00482E8E" w:rsidRDefault="00DA60A3" w:rsidP="00DA60A3">
      <w:pPr>
        <w:shd w:val="clear" w:color="auto" w:fill="FFFFFF"/>
        <w:ind w:firstLine="53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lastRenderedPageBreak/>
        <w:t>Продолжительность игры - два тайма по 15 минут с перерывом 5 минут.</w:t>
      </w:r>
    </w:p>
    <w:p w:rsidR="00DA60A3" w:rsidRPr="00482E8E" w:rsidRDefault="00DA60A3" w:rsidP="00DA60A3">
      <w:pPr>
        <w:shd w:val="clear" w:color="auto" w:fill="FFFFFF"/>
        <w:ind w:firstLine="53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Число замен в ходе матча неограниченно. Игрок, которого заменили, мо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жет вновь вернуться на площадку, заменив любого игрока.</w:t>
      </w:r>
    </w:p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Игра проводится на площадке длиной 36-40 м, шириной 18-20 м с воротами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3х2 м.</w:t>
      </w:r>
    </w:p>
    <w:p w:rsidR="00DA60A3" w:rsidRPr="00482E8E" w:rsidRDefault="00DA60A3" w:rsidP="00DA60A3">
      <w:pPr>
        <w:shd w:val="clear" w:color="auto" w:fill="FFFFFF"/>
        <w:ind w:firstLine="52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Штрафной удар пробивается с шести метров.</w:t>
      </w:r>
      <w:r w:rsidRPr="00482E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Запасные игроки вносятся в протокол до начала игры.</w:t>
      </w:r>
    </w:p>
    <w:p w:rsidR="00DA60A3" w:rsidRPr="00482E8E" w:rsidRDefault="00DA60A3" w:rsidP="00DA60A3">
      <w:pPr>
        <w:shd w:val="clear" w:color="auto" w:fill="FFFFFF"/>
        <w:tabs>
          <w:tab w:val="left" w:pos="826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</w:rPr>
        <w:t>4.</w:t>
      </w:r>
      <w:r w:rsidRPr="0048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Настольный теннис.</w:t>
      </w:r>
    </w:p>
    <w:p w:rsidR="00DA60A3" w:rsidRPr="00482E8E" w:rsidRDefault="00DA60A3" w:rsidP="00DA60A3">
      <w:pPr>
        <w:shd w:val="clear" w:color="auto" w:fill="FFFFFF"/>
        <w:ind w:firstLine="54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по олимпийской системе. От каждого класса-команды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4 участника (2 юноши, 2 девушки).</w:t>
      </w:r>
    </w:p>
    <w:p w:rsidR="00DA60A3" w:rsidRPr="00482E8E" w:rsidRDefault="00DA60A3" w:rsidP="00DA60A3">
      <w:pPr>
        <w:shd w:val="clear" w:color="auto" w:fill="FFFFFF"/>
        <w:ind w:firstLine="547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Участники должны иметь собственные ракетки.</w:t>
      </w:r>
    </w:p>
    <w:p w:rsidR="00DA60A3" w:rsidRPr="00482E8E" w:rsidRDefault="00DA60A3" w:rsidP="00DA60A3">
      <w:pPr>
        <w:shd w:val="clear" w:color="auto" w:fill="FFFFFF"/>
        <w:tabs>
          <w:tab w:val="left" w:pos="826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</w:rPr>
        <w:t>5.</w:t>
      </w:r>
      <w:r w:rsidRPr="0048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Уличный баскетбол.</w:t>
      </w:r>
    </w:p>
    <w:p w:rsidR="00DA60A3" w:rsidRPr="00482E8E" w:rsidRDefault="00DA60A3" w:rsidP="00DA60A3">
      <w:pPr>
        <w:shd w:val="clear" w:color="auto" w:fill="FFFFFF"/>
        <w:ind w:firstLine="53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Соревнования командные. Проводятся среди юношей и девушек по дей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  <w:t>ствующим правилам вида спорта, по олимпийской системе. От каждого класса-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команды допускается 4 юноши, 4 девушки.</w:t>
      </w:r>
    </w:p>
    <w:p w:rsidR="00DA60A3" w:rsidRPr="00482E8E" w:rsidRDefault="00DA60A3" w:rsidP="00DA60A3">
      <w:pPr>
        <w:shd w:val="clear" w:color="auto" w:fill="FFFFFF"/>
        <w:tabs>
          <w:tab w:val="left" w:pos="905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       Состав команды: 4 игрока, в том числе 1 запасной.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Основное время игры составляет 8 минут «грязного времени». В случае равного счета по истечении 8 минут игра продолжается до первого заброшен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мяча.</w:t>
      </w:r>
    </w:p>
    <w:p w:rsidR="00DA60A3" w:rsidRPr="00482E8E" w:rsidRDefault="00DA60A3" w:rsidP="00DA60A3">
      <w:pPr>
        <w:shd w:val="clear" w:color="auto" w:fill="FFFFFF"/>
        <w:tabs>
          <w:tab w:val="left" w:pos="826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</w:rPr>
        <w:t>6.</w:t>
      </w:r>
      <w:r w:rsidRPr="0048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Шахматы.</w:t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правилам, по швейцарской системе в 7 туров. Контроль времени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- 15 минут каждому участнику на всю партию. От каждого класса-команды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4 участника (2 юноши, 2 девушки).</w:t>
      </w:r>
    </w:p>
    <w:p w:rsidR="00DA60A3" w:rsidRPr="00482E8E" w:rsidRDefault="00DA60A3" w:rsidP="00DA60A3">
      <w:pPr>
        <w:shd w:val="clear" w:color="auto" w:fill="FFFFFF"/>
        <w:ind w:firstLine="5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                                       6. Условия подведения итогов</w:t>
      </w:r>
    </w:p>
    <w:p w:rsidR="00DA60A3" w:rsidRPr="00482E8E" w:rsidRDefault="00DA60A3" w:rsidP="00DA60A3">
      <w:pPr>
        <w:shd w:val="clear" w:color="auto" w:fill="FFFFFF"/>
        <w:ind w:firstLine="55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Победители и призеры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школьного, муниципального и регионального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 Президентских состязаний в командном зачете определяются по результатам участия в обязательных видах программы отдельно среди городских классов-команд и сельских классов-команд.</w:t>
      </w:r>
    </w:p>
    <w:p w:rsidR="00DA60A3" w:rsidRPr="00482E8E" w:rsidRDefault="00DA60A3" w:rsidP="00DA60A3">
      <w:pPr>
        <w:shd w:val="clear" w:color="auto" w:fill="FFFFFF"/>
        <w:ind w:firstLine="55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Победители и призеры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республиканского</w:t>
      </w:r>
      <w:r w:rsidRPr="00482E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этапа Президентских состязаний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определяются по наименьшей сумме мест, занятых классом-командой в обязательных видах программы умноженных на соответствующий коэффициент: в спортивном многоборье - 2, в творческом конкурсе - 1, в теоретическом конкурсе - 1, в </w:t>
      </w:r>
      <w:r w:rsidRPr="00482E8E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эстафетном  беге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- 1.</w:t>
      </w:r>
    </w:p>
    <w:p w:rsidR="00DA60A3" w:rsidRPr="00482E8E" w:rsidRDefault="00DA60A3" w:rsidP="00DA60A3">
      <w:pPr>
        <w:shd w:val="clear" w:color="auto" w:fill="FFFFFF"/>
        <w:ind w:firstLine="55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одинаковой суммы мест, набранной несколькими классами-командами, преимущество получает класс-команда,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показавшая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лучший результат в спортивном многоборье. В случае равенства результатов в спортивном многоборье, преимущество получает класс-команда,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показавшая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лучший результат в творческом конкурсе. В случае равенства результатов в творческом конкурсе, преимущество получает класс-команда, </w:t>
      </w:r>
      <w:proofErr w:type="gramStart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показавшая</w:t>
      </w:r>
      <w:proofErr w:type="gramEnd"/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луч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ший результат в теоретическом конкурсе.</w:t>
      </w:r>
    </w:p>
    <w:p w:rsidR="00DA60A3" w:rsidRPr="00482E8E" w:rsidRDefault="00DA60A3" w:rsidP="00DA60A3">
      <w:pPr>
        <w:shd w:val="clear" w:color="auto" w:fill="FFFFFF"/>
        <w:ind w:firstLine="55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 определяются классы-команды, занявшие 1, 2 и 3 место в спортивном многоборье, творческом конкурсе, теоретическом конкурсе и встречной эстафете.</w:t>
      </w:r>
    </w:p>
    <w:p w:rsidR="00DA60A3" w:rsidRPr="00482E8E" w:rsidRDefault="00DA60A3" w:rsidP="00DA60A3">
      <w:pPr>
        <w:shd w:val="clear" w:color="auto" w:fill="FFFFFF"/>
        <w:ind w:firstLine="52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Результаты в спортивном многоборье (тесты) в командном первенстве определяются по суммарному показателю 7 лучших результатов у юношей и 7 </w:t>
      </w: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lastRenderedPageBreak/>
        <w:t>лучших результатов у девушек среди городских классов-команд и 3 лучших ре</w:t>
      </w:r>
      <w:r w:rsidRPr="00482E8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softHyphen/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зультата у юношей и 3 лучших результата у девушек среди сельских классов-команд. В личном первенстве места определяются по наибольшему количеству набранных очков, раздельно среди девушек и юношей, городских и сельских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классов-команд.</w:t>
      </w:r>
    </w:p>
    <w:p w:rsidR="00DA60A3" w:rsidRPr="00482E8E" w:rsidRDefault="00DA60A3" w:rsidP="00DA60A3">
      <w:pPr>
        <w:shd w:val="clear" w:color="auto" w:fill="FFFFFF"/>
        <w:ind w:firstLine="52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Участнику класса-команды, который не смог принять участие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 спортивном многоборье и (или) теоретическом конкурсе на отборочном этапе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по уважительной причине, в том числе по решению врача (болезнь, травма и т.п.) начисляются очки, набранные участником класса-команды, показавшим в спортивном многоборье и (или) теоретическом конкурсе худший результат.</w:t>
      </w:r>
    </w:p>
    <w:p w:rsidR="00DA60A3" w:rsidRPr="00482E8E" w:rsidRDefault="00DA60A3" w:rsidP="00DA60A3">
      <w:pPr>
        <w:shd w:val="clear" w:color="auto" w:fill="FFFFFF"/>
        <w:ind w:firstLine="52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определения места, занятого классом-командой в творческом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конкурсе, суммируются баллы, выставленные каждым членом Жюри.</w:t>
      </w:r>
    </w:p>
    <w:p w:rsidR="00DA60A3" w:rsidRPr="00482E8E" w:rsidRDefault="00DA60A3" w:rsidP="00DA60A3">
      <w:pPr>
        <w:shd w:val="clear" w:color="auto" w:fill="FFFFFF"/>
        <w:ind w:firstLine="55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определения места, занятого классом-командой в теоретическом конкурсе, по результатам компьютерного тестирования </w:t>
      </w:r>
      <w:r w:rsidRPr="00482E8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выводится общая сумма 14-ти лучших результатов участников городских </w:t>
      </w: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классов-команд и 6-ти - сельских классов-команд. </w:t>
      </w:r>
    </w:p>
    <w:p w:rsidR="00DA60A3" w:rsidRPr="00482E8E" w:rsidRDefault="00DA60A3" w:rsidP="00DA60A3">
      <w:pPr>
        <w:shd w:val="clear" w:color="auto" w:fill="FFFFFF"/>
        <w:ind w:firstLine="55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 эстафетном беге места определяются по лучшему времени.</w:t>
      </w:r>
    </w:p>
    <w:p w:rsidR="00DA60A3" w:rsidRPr="00482E8E" w:rsidRDefault="00DA60A3" w:rsidP="00DA60A3">
      <w:pPr>
        <w:shd w:val="clear" w:color="auto" w:fill="FFFFFF"/>
        <w:ind w:firstLine="55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дополнительных видах программы определяются победители и призеры в командном и личном зачетах в соответствии с разделом 5 настоящего Положения.</w:t>
      </w:r>
      <w:r w:rsidRPr="00482E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proofErr w:type="gramEnd"/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E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shd w:val="clear" w:color="auto" w:fill="FFFFFF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82E8E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ВНИМАНИЕ! </w:t>
      </w:r>
    </w:p>
    <w:p w:rsidR="00DA60A3" w:rsidRPr="00482E8E" w:rsidRDefault="00DA60A3" w:rsidP="00DA60A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данное положение могут вноситься изменения, т.к. в ноябре 2015 г. поступят рекомендации Минобрнауки РФ о проведении Президентских состязаний в 2016 году</w:t>
      </w:r>
    </w:p>
    <w:p w:rsidR="00DA60A3" w:rsidRDefault="00DA60A3" w:rsidP="00482E8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Pr="00DA60A3" w:rsidRDefault="00DA60A3" w:rsidP="00DA60A3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A60A3" w:rsidRDefault="00DA60A3" w:rsidP="00DA60A3">
      <w:pPr>
        <w:tabs>
          <w:tab w:val="left" w:pos="1215"/>
        </w:tabs>
        <w:rPr>
          <w:rFonts w:ascii="Times New Roman" w:eastAsia="Times New Roman" w:hAnsi="Times New Roman" w:cs="Times New Roman"/>
          <w:sz w:val="22"/>
          <w:szCs w:val="22"/>
        </w:rPr>
        <w:sectPr w:rsidR="00DA60A3">
          <w:pgSz w:w="11909" w:h="16834"/>
          <w:pgMar w:top="792" w:right="729" w:bottom="360" w:left="155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00"/>
      </w:tblGrid>
      <w:tr w:rsidR="00DA60A3" w:rsidRPr="00482E8E" w:rsidTr="007B7880">
        <w:tc>
          <w:tcPr>
            <w:tcW w:w="10188" w:type="dxa"/>
          </w:tcPr>
          <w:p w:rsidR="00DA60A3" w:rsidRPr="00482E8E" w:rsidRDefault="00DA60A3" w:rsidP="007B7880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4500" w:type="dxa"/>
          </w:tcPr>
          <w:p w:rsidR="00DA60A3" w:rsidRPr="00482E8E" w:rsidRDefault="00DA60A3" w:rsidP="007B7880">
            <w:pPr>
              <w:keepNext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Приложение № 2</w:t>
            </w:r>
          </w:p>
          <w:p w:rsidR="00DA60A3" w:rsidRPr="00482E8E" w:rsidRDefault="00DA60A3" w:rsidP="007B7880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</w:tbl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(12 лет)</w:t>
      </w: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 (сек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30м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30м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22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4,00,0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82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4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ind w:firstLine="5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6.45,0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(13 лет)</w:t>
      </w: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бег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60м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60м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28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904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4.17,0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5.06,0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49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5.30,0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79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(14 лет)</w:t>
      </w: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60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60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</w:t>
            </w:r>
            <w:proofErr w:type="spell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жок</w:t>
            </w:r>
            <w:proofErr w:type="spell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м(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28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904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9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861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12,112,3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keepNext/>
        <w:outlineLvl w:val="3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</w:p>
    <w:p w:rsidR="00DA60A3" w:rsidRPr="00482E8E" w:rsidRDefault="00DA60A3" w:rsidP="00DA60A3">
      <w:pPr>
        <w:keepNext/>
        <w:outlineLvl w:val="3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(15 лет)</w:t>
      </w: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60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60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29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12,112,3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(16 лет)</w:t>
      </w:r>
    </w:p>
    <w:p w:rsidR="00DA60A3" w:rsidRPr="00482E8E" w:rsidRDefault="00DA60A3" w:rsidP="00DA60A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100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100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265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29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12,812,9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-13,9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15,315,4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keepNext/>
        <w:outlineLvl w:val="3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</w:p>
    <w:p w:rsidR="00DA60A3" w:rsidRPr="00482E8E" w:rsidRDefault="00DA60A3" w:rsidP="00DA60A3">
      <w:pPr>
        <w:keepNext/>
        <w:outlineLvl w:val="3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60A3" w:rsidRPr="00482E8E" w:rsidRDefault="00DA60A3" w:rsidP="00DA60A3">
      <w:pPr>
        <w:keepNext/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результатов участников спортивного многоборья (тестов)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82E8E">
        <w:rPr>
          <w:rFonts w:ascii="Times New Roman" w:eastAsia="Times New Roman" w:hAnsi="Times New Roman" w:cs="Times New Roman"/>
          <w:color w:val="auto"/>
          <w:sz w:val="28"/>
          <w:szCs w:val="28"/>
        </w:rPr>
        <w:t>Всероссийских спортивных соревнований школьников «Президентские состязания» (17 лет)</w:t>
      </w:r>
    </w:p>
    <w:p w:rsidR="00DA60A3" w:rsidRPr="00482E8E" w:rsidRDefault="00DA60A3" w:rsidP="00DA60A3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A60A3" w:rsidRPr="00482E8E" w:rsidTr="007B7880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Мальчики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iCs/>
                <w:color w:val="auto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Очки</w:t>
            </w:r>
          </w:p>
        </w:tc>
      </w:tr>
      <w:tr w:rsidR="00DA60A3" w:rsidRPr="00482E8E" w:rsidTr="007B7880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482E8E">
                <w:rPr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100 м</w:t>
              </w:r>
            </w:smartTag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 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 1000м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(мин,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Челн.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3х10м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Бег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100м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Прыжок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длину с/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</w:t>
            </w:r>
            <w:proofErr w:type="gramEnd"/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Подъём туловища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за 30 сек.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Наклон вперёд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Start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см</w:t>
            </w:r>
            <w:proofErr w:type="gramEnd"/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0A3" w:rsidRPr="00482E8E" w:rsidTr="007B7880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11,2      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29 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66</w:t>
            </w:r>
          </w:p>
        </w:tc>
      </w:tr>
      <w:tr w:rsidR="00DA60A3" w:rsidRPr="00482E8E" w:rsidTr="007B7880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61</w:t>
            </w:r>
          </w:p>
        </w:tc>
      </w:tr>
      <w:tr w:rsidR="00DA60A3" w:rsidRPr="00482E8E" w:rsidTr="007B7880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2.58,0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A60A3" w:rsidRPr="00482E8E" w:rsidTr="007B7880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51</w:t>
            </w:r>
          </w:p>
        </w:tc>
      </w:tr>
      <w:tr w:rsidR="00DA60A3" w:rsidRPr="00482E8E" w:rsidTr="007B7880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46</w:t>
            </w:r>
          </w:p>
        </w:tc>
      </w:tr>
      <w:tr w:rsidR="00DA60A3" w:rsidRPr="00482E8E" w:rsidTr="007B7880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41</w:t>
            </w:r>
          </w:p>
        </w:tc>
      </w:tr>
      <w:tr w:rsidR="00DA60A3" w:rsidRPr="00482E8E" w:rsidTr="007B7880">
        <w:trPr>
          <w:cantSplit/>
          <w:trHeight w:val="904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</w:tr>
      <w:tr w:rsidR="00DA60A3" w:rsidRPr="00482E8E" w:rsidTr="007B7880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</w:tc>
      </w:tr>
      <w:tr w:rsidR="00DA60A3" w:rsidRPr="00482E8E" w:rsidTr="007B7880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</w:tr>
      <w:tr w:rsidR="00DA60A3" w:rsidRPr="00482E8E" w:rsidTr="007B7880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14,5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4.41,0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4.44,0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4.02,0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4.08,0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15,0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4.56,0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A60A3" w:rsidRPr="00482E8E" w:rsidTr="007B7880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4.19,0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4.27,0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</w:tr>
      <w:tr w:rsidR="00DA60A3" w:rsidRPr="00482E8E" w:rsidTr="007B7880">
        <w:trPr>
          <w:cantSplit/>
          <w:trHeight w:val="89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4.39,0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4.47,0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16,016,2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5.29,0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5.33,0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5.37,0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</w:tr>
      <w:tr w:rsidR="00DA60A3" w:rsidRPr="00482E8E" w:rsidTr="007B7880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5.05,0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16,9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5.45,0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5.55,0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6.00,0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21,7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-1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DA60A3" w:rsidRPr="00482E8E" w:rsidRDefault="00DA60A3" w:rsidP="007B78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82E8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DA60A3" w:rsidRPr="00482E8E" w:rsidRDefault="00DA60A3" w:rsidP="00DA60A3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sectPr w:rsidR="00DA60A3" w:rsidRPr="00482E8E" w:rsidSect="00DA60A3">
      <w:pgSz w:w="16834" w:h="11909" w:orient="landscape"/>
      <w:pgMar w:top="731" w:right="357" w:bottom="70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525462"/>
    <w:lvl w:ilvl="0">
      <w:numFmt w:val="bullet"/>
      <w:lvlText w:val="*"/>
      <w:lvlJc w:val="left"/>
    </w:lvl>
  </w:abstractNum>
  <w:abstractNum w:abstractNumId="1">
    <w:nsid w:val="0DCB53E2"/>
    <w:multiLevelType w:val="multilevel"/>
    <w:tmpl w:val="89E2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E42F7"/>
    <w:multiLevelType w:val="singleLevel"/>
    <w:tmpl w:val="70249B62"/>
    <w:lvl w:ilvl="0">
      <w:start w:val="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8FF2C45"/>
    <w:multiLevelType w:val="multilevel"/>
    <w:tmpl w:val="0ADE5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53DCC"/>
    <w:multiLevelType w:val="multilevel"/>
    <w:tmpl w:val="11507D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4725D"/>
    <w:multiLevelType w:val="multilevel"/>
    <w:tmpl w:val="62D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80903"/>
    <w:multiLevelType w:val="singleLevel"/>
    <w:tmpl w:val="EB1C5130"/>
    <w:lvl w:ilvl="0">
      <w:start w:val="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22812"/>
    <w:rsid w:val="0002747E"/>
    <w:rsid w:val="000E35C2"/>
    <w:rsid w:val="00111F4F"/>
    <w:rsid w:val="00130D27"/>
    <w:rsid w:val="001444E5"/>
    <w:rsid w:val="00167CD9"/>
    <w:rsid w:val="002963B2"/>
    <w:rsid w:val="002B6027"/>
    <w:rsid w:val="002C36BF"/>
    <w:rsid w:val="002F4CCB"/>
    <w:rsid w:val="00326A1C"/>
    <w:rsid w:val="00351F9A"/>
    <w:rsid w:val="00357678"/>
    <w:rsid w:val="003B6C6A"/>
    <w:rsid w:val="0044430E"/>
    <w:rsid w:val="00463114"/>
    <w:rsid w:val="00482E8E"/>
    <w:rsid w:val="00486955"/>
    <w:rsid w:val="0057003D"/>
    <w:rsid w:val="005C672E"/>
    <w:rsid w:val="006C1645"/>
    <w:rsid w:val="00712A04"/>
    <w:rsid w:val="00714E56"/>
    <w:rsid w:val="0073638D"/>
    <w:rsid w:val="00777F9E"/>
    <w:rsid w:val="0085323B"/>
    <w:rsid w:val="008E202C"/>
    <w:rsid w:val="00914658"/>
    <w:rsid w:val="0097710C"/>
    <w:rsid w:val="00A127F5"/>
    <w:rsid w:val="00A20C66"/>
    <w:rsid w:val="00A34A0E"/>
    <w:rsid w:val="00A90ACA"/>
    <w:rsid w:val="00AA7155"/>
    <w:rsid w:val="00AE0EE3"/>
    <w:rsid w:val="00B420B0"/>
    <w:rsid w:val="00B919CA"/>
    <w:rsid w:val="00BA595D"/>
    <w:rsid w:val="00C033A6"/>
    <w:rsid w:val="00C112A9"/>
    <w:rsid w:val="00C3420F"/>
    <w:rsid w:val="00CD07B7"/>
    <w:rsid w:val="00CE4445"/>
    <w:rsid w:val="00D00BFD"/>
    <w:rsid w:val="00DA60A3"/>
    <w:rsid w:val="00DC467C"/>
    <w:rsid w:val="00DC6860"/>
    <w:rsid w:val="00DE5B73"/>
    <w:rsid w:val="00E744E7"/>
    <w:rsid w:val="00EA5CB5"/>
    <w:rsid w:val="00F61BDB"/>
    <w:rsid w:val="00FA34EB"/>
    <w:rsid w:val="00FC1D2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E8E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2">
    <w:name w:val="heading 2"/>
    <w:basedOn w:val="a"/>
    <w:next w:val="a"/>
    <w:link w:val="20"/>
    <w:qFormat/>
    <w:rsid w:val="00482E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82E8E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482E8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1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1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2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3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character" w:customStyle="1" w:styleId="10">
    <w:name w:val="Заголовок 1 Знак"/>
    <w:basedOn w:val="a0"/>
    <w:link w:val="1"/>
    <w:rsid w:val="00482E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E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E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2E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82E8E"/>
  </w:style>
  <w:style w:type="paragraph" w:styleId="aa">
    <w:name w:val="Plain Text"/>
    <w:basedOn w:val="a"/>
    <w:link w:val="ab"/>
    <w:rsid w:val="00482E8E"/>
    <w:pPr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482E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82E8E"/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basedOn w:val="a0"/>
    <w:link w:val="ac"/>
    <w:rsid w:val="004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482E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82E8E"/>
  </w:style>
  <w:style w:type="paragraph" w:styleId="af1">
    <w:name w:val="header"/>
    <w:basedOn w:val="a"/>
    <w:link w:val="af2"/>
    <w:rsid w:val="00482E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482E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82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qFormat/>
    <w:rsid w:val="00482E8E"/>
    <w:rPr>
      <w:b/>
      <w:bCs/>
    </w:rPr>
  </w:style>
  <w:style w:type="paragraph" w:styleId="af5">
    <w:name w:val="footnote text"/>
    <w:basedOn w:val="a"/>
    <w:link w:val="af6"/>
    <w:semiHidden/>
    <w:rsid w:val="00482E8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8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482E8E"/>
    <w:rPr>
      <w:vertAlign w:val="superscript"/>
    </w:rPr>
  </w:style>
  <w:style w:type="paragraph" w:styleId="22">
    <w:name w:val="Body Text Indent 2"/>
    <w:basedOn w:val="a"/>
    <w:link w:val="23"/>
    <w:rsid w:val="00482E8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482E8E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482E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4">
    <w:name w:val="Знак Знак2"/>
    <w:basedOn w:val="a0"/>
    <w:rsid w:val="00482E8E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482E8E"/>
    <w:rPr>
      <w:rFonts w:ascii="Times New Roman" w:hAnsi="Times New Roman" w:cs="Times New Roman"/>
      <w:spacing w:val="20"/>
      <w:sz w:val="22"/>
      <w:szCs w:val="22"/>
    </w:rPr>
  </w:style>
  <w:style w:type="character" w:styleId="afa">
    <w:name w:val="Emphasis"/>
    <w:basedOn w:val="a0"/>
    <w:qFormat/>
    <w:rsid w:val="00482E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E8E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2">
    <w:name w:val="heading 2"/>
    <w:basedOn w:val="a"/>
    <w:next w:val="a"/>
    <w:link w:val="20"/>
    <w:qFormat/>
    <w:rsid w:val="00482E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482E8E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482E8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1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1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2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3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character" w:customStyle="1" w:styleId="10">
    <w:name w:val="Заголовок 1 Знак"/>
    <w:basedOn w:val="a0"/>
    <w:link w:val="1"/>
    <w:rsid w:val="00482E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2E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E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2E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82E8E"/>
  </w:style>
  <w:style w:type="paragraph" w:styleId="aa">
    <w:name w:val="Plain Text"/>
    <w:basedOn w:val="a"/>
    <w:link w:val="ab"/>
    <w:rsid w:val="00482E8E"/>
    <w:pPr>
      <w:ind w:firstLine="454"/>
      <w:jc w:val="both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482E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82E8E"/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basedOn w:val="a0"/>
    <w:link w:val="ac"/>
    <w:rsid w:val="004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482E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82E8E"/>
  </w:style>
  <w:style w:type="paragraph" w:styleId="af1">
    <w:name w:val="header"/>
    <w:basedOn w:val="a"/>
    <w:link w:val="af2"/>
    <w:rsid w:val="00482E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basedOn w:val="a0"/>
    <w:link w:val="af1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482E8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82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qFormat/>
    <w:rsid w:val="00482E8E"/>
    <w:rPr>
      <w:b/>
      <w:bCs/>
    </w:rPr>
  </w:style>
  <w:style w:type="paragraph" w:styleId="af5">
    <w:name w:val="footnote text"/>
    <w:basedOn w:val="a"/>
    <w:link w:val="af6"/>
    <w:semiHidden/>
    <w:rsid w:val="00482E8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8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482E8E"/>
    <w:rPr>
      <w:vertAlign w:val="superscript"/>
    </w:rPr>
  </w:style>
  <w:style w:type="paragraph" w:styleId="22">
    <w:name w:val="Body Text Indent 2"/>
    <w:basedOn w:val="a"/>
    <w:link w:val="23"/>
    <w:rsid w:val="00482E8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482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semiHidden/>
    <w:rsid w:val="00482E8E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482E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4">
    <w:name w:val="Знак Знак2"/>
    <w:basedOn w:val="a0"/>
    <w:rsid w:val="00482E8E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482E8E"/>
    <w:rPr>
      <w:rFonts w:ascii="Times New Roman" w:hAnsi="Times New Roman" w:cs="Times New Roman"/>
      <w:spacing w:val="20"/>
      <w:sz w:val="22"/>
      <w:szCs w:val="22"/>
    </w:rPr>
  </w:style>
  <w:style w:type="character" w:styleId="afa">
    <w:name w:val="Emphasis"/>
    <w:basedOn w:val="a0"/>
    <w:qFormat/>
    <w:rsid w:val="00482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5932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kova12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azovanie09@mail.ru" TargetMode="External"/><Relationship Id="rId12" Type="http://schemas.openxmlformats.org/officeDocument/2006/relationships/hyperlink" Target="http://www.dagminobr.ru/storage/files/2015/pismo/pismo_06-6912_priloj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agminobr.ru/storage/files/2015/pismo/pismo_06-6912_priloj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2015/pismo/pismo_06-6912_priloj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6979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4</cp:revision>
  <cp:lastPrinted>2015-10-21T11:34:00Z</cp:lastPrinted>
  <dcterms:created xsi:type="dcterms:W3CDTF">2015-10-21T11:35:00Z</dcterms:created>
  <dcterms:modified xsi:type="dcterms:W3CDTF">2015-10-22T13:54:00Z</dcterms:modified>
</cp:coreProperties>
</file>