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46" w:rsidRDefault="00A66146">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6146">
        <w:tc>
          <w:tcPr>
            <w:tcW w:w="4677" w:type="dxa"/>
            <w:tcBorders>
              <w:top w:val="nil"/>
              <w:left w:val="nil"/>
              <w:bottom w:val="nil"/>
              <w:right w:val="nil"/>
            </w:tcBorders>
          </w:tcPr>
          <w:p w:rsidR="00A66146" w:rsidRDefault="00A66146">
            <w:pPr>
              <w:pStyle w:val="ConsPlusNormal"/>
            </w:pPr>
            <w:r>
              <w:t>23 апреля 2015 года</w:t>
            </w:r>
          </w:p>
        </w:tc>
        <w:tc>
          <w:tcPr>
            <w:tcW w:w="4677" w:type="dxa"/>
            <w:tcBorders>
              <w:top w:val="nil"/>
              <w:left w:val="nil"/>
              <w:bottom w:val="nil"/>
              <w:right w:val="nil"/>
            </w:tcBorders>
          </w:tcPr>
          <w:p w:rsidR="00A66146" w:rsidRDefault="00A66146">
            <w:pPr>
              <w:pStyle w:val="ConsPlusNormal"/>
              <w:jc w:val="right"/>
            </w:pPr>
            <w:r>
              <w:t>N 57</w:t>
            </w:r>
          </w:p>
        </w:tc>
      </w:tr>
    </w:tbl>
    <w:p w:rsidR="00A66146" w:rsidRDefault="00A66146">
      <w:pPr>
        <w:pStyle w:val="ConsPlusNormal"/>
        <w:pBdr>
          <w:top w:val="single" w:sz="6" w:space="0" w:color="auto"/>
        </w:pBdr>
        <w:spacing w:before="100" w:after="100"/>
        <w:rPr>
          <w:sz w:val="2"/>
          <w:szCs w:val="2"/>
        </w:rPr>
      </w:pPr>
    </w:p>
    <w:p w:rsidR="00A66146" w:rsidRDefault="00A66146">
      <w:pPr>
        <w:pStyle w:val="ConsPlusNormal"/>
        <w:jc w:val="both"/>
      </w:pPr>
    </w:p>
    <w:p w:rsidR="00A66146" w:rsidRDefault="00A66146">
      <w:pPr>
        <w:pStyle w:val="ConsPlusTitle"/>
        <w:jc w:val="center"/>
      </w:pPr>
      <w:r>
        <w:t>УКАЗ</w:t>
      </w:r>
    </w:p>
    <w:p w:rsidR="00A66146" w:rsidRDefault="00A66146">
      <w:pPr>
        <w:pStyle w:val="ConsPlusTitle"/>
        <w:jc w:val="center"/>
      </w:pPr>
      <w:r>
        <w:t>ГЛАВЫ КАРАЧАЕВО-ЧЕРКЕССКОЙ РЕСПУБЛИКИ</w:t>
      </w:r>
    </w:p>
    <w:p w:rsidR="00A66146" w:rsidRDefault="00A66146">
      <w:pPr>
        <w:pStyle w:val="ConsPlusTitle"/>
        <w:jc w:val="center"/>
      </w:pPr>
    </w:p>
    <w:p w:rsidR="00A66146" w:rsidRDefault="00A66146">
      <w:pPr>
        <w:pStyle w:val="ConsPlusTitle"/>
        <w:jc w:val="center"/>
      </w:pPr>
      <w:r>
        <w:t>ОБ УТВЕРЖДЕНИИ АДМИНИСТРАТИВНЫХ РЕГЛАМЕНТОВ</w:t>
      </w:r>
    </w:p>
    <w:p w:rsidR="00A66146" w:rsidRDefault="00A66146">
      <w:pPr>
        <w:pStyle w:val="ConsPlusTitle"/>
        <w:jc w:val="center"/>
      </w:pPr>
      <w:r>
        <w:t>В СФЕРЕ ОБРАЗОВАНИЯ</w:t>
      </w:r>
    </w:p>
    <w:p w:rsidR="00A66146" w:rsidRDefault="00A66146">
      <w:pPr>
        <w:pStyle w:val="ConsPlusNormal"/>
        <w:jc w:val="center"/>
      </w:pPr>
    </w:p>
    <w:p w:rsidR="00A66146" w:rsidRDefault="00A66146">
      <w:pPr>
        <w:pStyle w:val="ConsPlusNormal"/>
        <w:ind w:firstLine="540"/>
        <w:jc w:val="both"/>
      </w:pPr>
      <w:r>
        <w:t xml:space="preserve">В соответствии со </w:t>
      </w:r>
      <w:hyperlink r:id="rId5" w:history="1">
        <w:r>
          <w:rPr>
            <w:color w:val="0000FF"/>
          </w:rPr>
          <w:t>статьей 7</w:t>
        </w:r>
      </w:hyperlink>
      <w:r>
        <w:t xml:space="preserve"> Федерального Закона от 29.12.2012 N 273-ФЗ "Об образовании в Российской Федерации", </w:t>
      </w:r>
      <w:hyperlink r:id="rId6" w:history="1">
        <w:r>
          <w:rPr>
            <w:color w:val="0000FF"/>
          </w:rPr>
          <w:t>постановлением</w:t>
        </w:r>
      </w:hyperlink>
      <w:r>
        <w:t xml:space="preserve"> Правительства Российской Федерации от 28.10.2013 N 966 "О лицензировании образовательной деятельности" постановляю:</w:t>
      </w:r>
    </w:p>
    <w:p w:rsidR="00A66146" w:rsidRDefault="00A66146">
      <w:pPr>
        <w:pStyle w:val="ConsPlusNormal"/>
        <w:ind w:firstLine="540"/>
        <w:jc w:val="both"/>
      </w:pPr>
      <w:r>
        <w:t>1. Утвердить:</w:t>
      </w:r>
    </w:p>
    <w:p w:rsidR="00A66146" w:rsidRDefault="00A66146">
      <w:pPr>
        <w:pStyle w:val="ConsPlusNormal"/>
        <w:ind w:firstLine="540"/>
        <w:jc w:val="both"/>
      </w:pPr>
      <w:r>
        <w:t xml:space="preserve">1.1. Административный </w:t>
      </w:r>
      <w:hyperlink w:anchor="P37" w:history="1">
        <w:r>
          <w:rPr>
            <w:color w:val="0000FF"/>
          </w:rPr>
          <w:t>регламент</w:t>
        </w:r>
      </w:hyperlink>
      <w:r>
        <w:t xml:space="preserve"> предоставления Министерством образования и науки Карачаево-Черкесской Республики государственной услуги по лицензированию образовательной деятельности организаций, расположенных на территории Карачаево-Черкесской Республики, за исключением организаций, полномочия по лицензированию которых осуществляют федеральные органы власти согласно приложению 1.</w:t>
      </w:r>
    </w:p>
    <w:p w:rsidR="00A66146" w:rsidRDefault="00A66146">
      <w:pPr>
        <w:pStyle w:val="ConsPlusNormal"/>
        <w:ind w:firstLine="540"/>
        <w:jc w:val="both"/>
      </w:pPr>
      <w:r>
        <w:t xml:space="preserve">1.2. Административный </w:t>
      </w:r>
      <w:hyperlink w:anchor="P873" w:history="1">
        <w:r>
          <w:rPr>
            <w:color w:val="0000FF"/>
          </w:rPr>
          <w:t>регламент</w:t>
        </w:r>
      </w:hyperlink>
      <w:r>
        <w:t xml:space="preserve"> исполнения Министерством образования и науки Карачаево-Черкесской Республики, осуществляющим переданные полномочия Российской Федерации в области образования, государственной функции по государственному контролю (надзору) в области образования в отношении организаций, осуществляющих образовательную деятельность на территории Карачаево-Черкесской Республики согласно приложению 2.</w:t>
      </w:r>
    </w:p>
    <w:p w:rsidR="00A66146" w:rsidRDefault="00A66146">
      <w:pPr>
        <w:pStyle w:val="ConsPlusNormal"/>
        <w:ind w:firstLine="540"/>
        <w:jc w:val="both"/>
      </w:pPr>
      <w:r>
        <w:t>2. Признать утратившими силу указы Главы Карачаево-Черкесской Республики:</w:t>
      </w:r>
    </w:p>
    <w:p w:rsidR="00A66146" w:rsidRDefault="00A66146">
      <w:pPr>
        <w:pStyle w:val="ConsPlusNormal"/>
        <w:ind w:firstLine="540"/>
        <w:jc w:val="both"/>
      </w:pPr>
      <w:r>
        <w:t xml:space="preserve">от 28.04.2012 </w:t>
      </w:r>
      <w:hyperlink r:id="rId7" w:history="1">
        <w:r>
          <w:rPr>
            <w:color w:val="0000FF"/>
          </w:rPr>
          <w:t>N 63</w:t>
        </w:r>
      </w:hyperlink>
      <w:r>
        <w:t xml:space="preserve"> "Об утверждении административных регламентов предоставления Министерством образования и науки Карачаево-Черкесской Республики государственных услуг";</w:t>
      </w:r>
    </w:p>
    <w:p w:rsidR="00A66146" w:rsidRDefault="00A66146">
      <w:pPr>
        <w:pStyle w:val="ConsPlusNormal"/>
        <w:ind w:firstLine="540"/>
        <w:jc w:val="both"/>
      </w:pPr>
      <w:r>
        <w:t xml:space="preserve">от 13.06.2013 </w:t>
      </w:r>
      <w:hyperlink r:id="rId8" w:history="1">
        <w:r>
          <w:rPr>
            <w:color w:val="0000FF"/>
          </w:rPr>
          <w:t>N 155</w:t>
        </w:r>
      </w:hyperlink>
      <w:r>
        <w:t xml:space="preserve"> "О внесении изменения в Указ Главы Карачаево-Черкесской Республики от 28.04.2012 N 63 "Об утверждении административных регламентов предоставления Министерством образования и науки Карачаево-Черкесской Республики государственных услуг";</w:t>
      </w:r>
    </w:p>
    <w:p w:rsidR="00A66146" w:rsidRDefault="00A66146">
      <w:pPr>
        <w:pStyle w:val="ConsPlusNormal"/>
        <w:ind w:firstLine="540"/>
        <w:jc w:val="both"/>
      </w:pPr>
      <w:r>
        <w:t xml:space="preserve">от 15.10.2012 </w:t>
      </w:r>
      <w:hyperlink r:id="rId9" w:history="1">
        <w:r>
          <w:rPr>
            <w:color w:val="0000FF"/>
          </w:rPr>
          <w:t>N 233</w:t>
        </w:r>
      </w:hyperlink>
      <w:r>
        <w:t xml:space="preserve"> "Об утверждении административного регламента исполнения Министерством образования и науки Карачаево-Черкесской Республики, осуществляющим переданные полномочия Российской Федерации в области образования, государственной функции по государственному контролю (надзору) в области образования в отношении образовательных учреждений, иных осуществляющих образовательную деятельность организаций".</w:t>
      </w:r>
    </w:p>
    <w:p w:rsidR="00A66146" w:rsidRDefault="00A66146">
      <w:pPr>
        <w:pStyle w:val="ConsPlusNormal"/>
        <w:ind w:firstLine="540"/>
        <w:jc w:val="both"/>
      </w:pPr>
      <w:r>
        <w:t>3. Настоящий Указ вступает в силу со дня его официального опубликования и действует до утверждения административных регламентов предоставления государственных услуг и регламента исполнения государственной функции в сфере переданных полномочий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66146" w:rsidRDefault="00A66146">
      <w:pPr>
        <w:pStyle w:val="ConsPlusNormal"/>
        <w:jc w:val="right"/>
      </w:pPr>
    </w:p>
    <w:p w:rsidR="00A66146" w:rsidRDefault="00A66146">
      <w:pPr>
        <w:pStyle w:val="ConsPlusNormal"/>
        <w:jc w:val="right"/>
      </w:pPr>
      <w:r>
        <w:t>Глава</w:t>
      </w:r>
    </w:p>
    <w:p w:rsidR="00A66146" w:rsidRDefault="00A66146">
      <w:pPr>
        <w:pStyle w:val="ConsPlusNormal"/>
        <w:jc w:val="right"/>
      </w:pPr>
      <w:r>
        <w:t>Карачаево-Черкесской Республики</w:t>
      </w:r>
    </w:p>
    <w:p w:rsidR="00A66146" w:rsidRDefault="00A66146">
      <w:pPr>
        <w:pStyle w:val="ConsPlusNormal"/>
        <w:jc w:val="right"/>
      </w:pPr>
      <w:r>
        <w:t>Р.Б.ТЕМРЕЗОВ</w:t>
      </w:r>
    </w:p>
    <w:p w:rsidR="00A66146" w:rsidRDefault="00A66146">
      <w:pPr>
        <w:pStyle w:val="ConsPlusNormal"/>
        <w:jc w:val="both"/>
      </w:pPr>
      <w:r>
        <w:t>г. Черкесск</w:t>
      </w:r>
    </w:p>
    <w:p w:rsidR="00A66146" w:rsidRDefault="00A66146">
      <w:pPr>
        <w:pStyle w:val="ConsPlusNormal"/>
        <w:jc w:val="both"/>
      </w:pPr>
      <w:r>
        <w:t>Дом Правительства</w:t>
      </w:r>
    </w:p>
    <w:p w:rsidR="00A66146" w:rsidRDefault="00A66146">
      <w:pPr>
        <w:pStyle w:val="ConsPlusNormal"/>
        <w:jc w:val="both"/>
      </w:pPr>
      <w:r>
        <w:t>23 апреля 2015 года</w:t>
      </w:r>
    </w:p>
    <w:p w:rsidR="00A66146" w:rsidRDefault="00A66146">
      <w:pPr>
        <w:pStyle w:val="ConsPlusNormal"/>
        <w:jc w:val="both"/>
      </w:pPr>
      <w:r>
        <w:t>N 57</w:t>
      </w: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r>
        <w:lastRenderedPageBreak/>
        <w:t>Приложение 1</w:t>
      </w:r>
    </w:p>
    <w:p w:rsidR="00A66146" w:rsidRDefault="00A66146">
      <w:pPr>
        <w:pStyle w:val="ConsPlusNormal"/>
        <w:jc w:val="right"/>
      </w:pPr>
      <w:r>
        <w:t>к Указу Главы</w:t>
      </w:r>
    </w:p>
    <w:p w:rsidR="00A66146" w:rsidRDefault="00A66146">
      <w:pPr>
        <w:pStyle w:val="ConsPlusNormal"/>
        <w:jc w:val="right"/>
      </w:pPr>
      <w:r>
        <w:t>Карачаево-Черкесской Республики</w:t>
      </w:r>
    </w:p>
    <w:p w:rsidR="00A66146" w:rsidRDefault="00A66146">
      <w:pPr>
        <w:pStyle w:val="ConsPlusNormal"/>
        <w:jc w:val="right"/>
      </w:pPr>
      <w:r>
        <w:t>от 23.04.2015 N 57</w:t>
      </w:r>
    </w:p>
    <w:p w:rsidR="00A66146" w:rsidRDefault="00A66146">
      <w:pPr>
        <w:pStyle w:val="ConsPlusNormal"/>
        <w:jc w:val="right"/>
      </w:pPr>
    </w:p>
    <w:p w:rsidR="00A66146" w:rsidRDefault="00A66146">
      <w:pPr>
        <w:pStyle w:val="ConsPlusTitle"/>
        <w:jc w:val="center"/>
      </w:pPr>
      <w:bookmarkStart w:id="1" w:name="P37"/>
      <w:bookmarkEnd w:id="1"/>
      <w:r>
        <w:t>АДМИНИСТРАТИВНЫЙ РЕГЛАМЕНТ</w:t>
      </w:r>
    </w:p>
    <w:p w:rsidR="00A66146" w:rsidRDefault="00A66146">
      <w:pPr>
        <w:pStyle w:val="ConsPlusTitle"/>
        <w:jc w:val="center"/>
      </w:pPr>
      <w:r>
        <w:t>ПРЕДОСТАВЛЕНИЯ МИНИСТЕРСТВОМ ОБРАЗОВАНИЯ И НАУКИ</w:t>
      </w:r>
    </w:p>
    <w:p w:rsidR="00A66146" w:rsidRDefault="00A66146">
      <w:pPr>
        <w:pStyle w:val="ConsPlusTitle"/>
        <w:jc w:val="center"/>
      </w:pPr>
      <w:r>
        <w:t>КАРАЧАЕВО-ЧЕРКЕССКОЙ РЕСПУБЛИКИ ГОСУДАРСТВЕННОЙ УСЛУГИ</w:t>
      </w:r>
    </w:p>
    <w:p w:rsidR="00A66146" w:rsidRDefault="00A66146">
      <w:pPr>
        <w:pStyle w:val="ConsPlusTitle"/>
        <w:jc w:val="center"/>
      </w:pPr>
      <w:r>
        <w:t>ПО ЛИЦЕНЗИРОВАНИЮ ОБРАЗОВАТЕЛЬНОЙ ДЕЯТЕЛЬНОСТИ ОРГАНИЗАЦИЙ,</w:t>
      </w:r>
    </w:p>
    <w:p w:rsidR="00A66146" w:rsidRDefault="00A66146">
      <w:pPr>
        <w:pStyle w:val="ConsPlusTitle"/>
        <w:jc w:val="center"/>
      </w:pPr>
      <w:r>
        <w:t>РАСПОЛОЖЕННЫХ НА ТЕРРИТОРИИ КАРАЧАЕВО-ЧЕРКЕССКОЙ</w:t>
      </w:r>
    </w:p>
    <w:p w:rsidR="00A66146" w:rsidRDefault="00A66146">
      <w:pPr>
        <w:pStyle w:val="ConsPlusTitle"/>
        <w:jc w:val="center"/>
      </w:pPr>
      <w:r>
        <w:t>РЕСПУБЛИКИ, ЗА ИСКЛЮЧЕНИЕМ ОРГАНИЗАЦИЙ, ПОЛНОМОЧИЯ</w:t>
      </w:r>
    </w:p>
    <w:p w:rsidR="00A66146" w:rsidRDefault="00A66146">
      <w:pPr>
        <w:pStyle w:val="ConsPlusTitle"/>
        <w:jc w:val="center"/>
      </w:pPr>
      <w:r>
        <w:t>ПО ЛИЦЕНЗИРОВАНИЮ КОТОРЫХ ОСУЩЕСТВЛЯЮТ</w:t>
      </w:r>
    </w:p>
    <w:p w:rsidR="00A66146" w:rsidRDefault="00A66146">
      <w:pPr>
        <w:pStyle w:val="ConsPlusTitle"/>
        <w:jc w:val="center"/>
      </w:pPr>
      <w:r>
        <w:t>ФЕДЕРАЛЬНЫЕ ОРГАНЫ ВЛАСТИ</w:t>
      </w:r>
    </w:p>
    <w:p w:rsidR="00A66146" w:rsidRDefault="00A66146">
      <w:pPr>
        <w:pStyle w:val="ConsPlusNormal"/>
        <w:jc w:val="center"/>
      </w:pPr>
    </w:p>
    <w:p w:rsidR="00A66146" w:rsidRDefault="00A66146">
      <w:pPr>
        <w:pStyle w:val="ConsPlusNormal"/>
        <w:jc w:val="center"/>
      </w:pPr>
      <w:r>
        <w:t>1. Общие положения</w:t>
      </w:r>
    </w:p>
    <w:p w:rsidR="00A66146" w:rsidRDefault="00A66146">
      <w:pPr>
        <w:pStyle w:val="ConsPlusNormal"/>
        <w:jc w:val="center"/>
      </w:pPr>
    </w:p>
    <w:p w:rsidR="00A66146" w:rsidRDefault="00A66146">
      <w:pPr>
        <w:pStyle w:val="ConsPlusNormal"/>
        <w:jc w:val="center"/>
      </w:pPr>
      <w:r>
        <w:t>Предмет регулирования</w:t>
      </w:r>
    </w:p>
    <w:p w:rsidR="00A66146" w:rsidRDefault="00A66146">
      <w:pPr>
        <w:pStyle w:val="ConsPlusNormal"/>
        <w:jc w:val="center"/>
      </w:pPr>
    </w:p>
    <w:p w:rsidR="00A66146" w:rsidRDefault="00A66146">
      <w:pPr>
        <w:pStyle w:val="ConsPlusNormal"/>
        <w:ind w:firstLine="540"/>
        <w:jc w:val="both"/>
      </w:pPr>
      <w:r>
        <w:t>1. Административный регламент предоставления Министерством образования и науки Карачаево-Черкесской Республики государственной услуги по лицензированию образовательной деятельности организаций, расположенных на территории Карачаево-Черкесской Республики, за исключением организаций, полномочия по лицензированию которых осуществляют федеральные органы власти (далее - Регламент), определяет сроки и последовательность административных процедур и действий при предоставлении указанной государственной услуги Министерством образования и науки Карачаево-Черкесской Республики (далее - Министерство).</w:t>
      </w:r>
    </w:p>
    <w:p w:rsidR="00A66146" w:rsidRDefault="00A66146">
      <w:pPr>
        <w:pStyle w:val="ConsPlusNormal"/>
        <w:jc w:val="center"/>
      </w:pPr>
    </w:p>
    <w:p w:rsidR="00A66146" w:rsidRDefault="00A66146">
      <w:pPr>
        <w:pStyle w:val="ConsPlusNormal"/>
        <w:jc w:val="center"/>
      </w:pPr>
      <w:r>
        <w:t>Круг заявителей</w:t>
      </w:r>
    </w:p>
    <w:p w:rsidR="00A66146" w:rsidRDefault="00A66146">
      <w:pPr>
        <w:pStyle w:val="ConsPlusNormal"/>
        <w:jc w:val="center"/>
      </w:pPr>
    </w:p>
    <w:p w:rsidR="00A66146" w:rsidRDefault="00A66146">
      <w:pPr>
        <w:pStyle w:val="ConsPlusNormal"/>
        <w:ind w:firstLine="540"/>
        <w:jc w:val="both"/>
      </w:pPr>
      <w:r>
        <w:t>2. Заявителями на предоставление государственной услуги по лицензированию образовательной деятельности являются организации, осуществляющие образовательную деятельность на территории Карачаево-Черкесской Республики (за исключением организаций, осуществляющих образовательную деятельность по образовательным программам высшего образования;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 (далее соответственно - организации, соискатели лицензии, лицензиаты).</w:t>
      </w:r>
    </w:p>
    <w:p w:rsidR="00A66146" w:rsidRDefault="00A66146">
      <w:pPr>
        <w:pStyle w:val="ConsPlusNormal"/>
        <w:ind w:firstLine="540"/>
        <w:jc w:val="both"/>
      </w:pPr>
      <w:r>
        <w:t>3. Заявителем по вопросу переоформления лицензии и (или) приложения к лицензии, предоставления дубликата лицензии выступает лицензиат.</w:t>
      </w:r>
    </w:p>
    <w:p w:rsidR="00A66146" w:rsidRDefault="00A66146">
      <w:pPr>
        <w:pStyle w:val="ConsPlusNormal"/>
        <w:ind w:firstLine="540"/>
        <w:jc w:val="both"/>
      </w:pPr>
      <w:r>
        <w:t>4. Заявителем по вопросу предоставления временной лицензии является организация, возникшая в результате реорганизации лицензиата в форме разделения или выделения.</w:t>
      </w:r>
    </w:p>
    <w:p w:rsidR="00A66146" w:rsidRDefault="00A66146">
      <w:pPr>
        <w:pStyle w:val="ConsPlusNormal"/>
        <w:ind w:firstLine="540"/>
        <w:jc w:val="both"/>
      </w:pPr>
      <w:r>
        <w:t>5. Заявителями по предоставлению сведений из реестра лицензий являются физические или юридические лица.</w:t>
      </w:r>
    </w:p>
    <w:p w:rsidR="00A66146" w:rsidRDefault="00A66146">
      <w:pPr>
        <w:pStyle w:val="ConsPlusNormal"/>
        <w:jc w:val="center"/>
      </w:pPr>
    </w:p>
    <w:p w:rsidR="00A66146" w:rsidRDefault="00A66146">
      <w:pPr>
        <w:pStyle w:val="ConsPlusNormal"/>
        <w:jc w:val="center"/>
      </w:pPr>
      <w:r>
        <w:t>Требования к порядку информирования о предоставлении</w:t>
      </w:r>
    </w:p>
    <w:p w:rsidR="00A66146" w:rsidRDefault="00A66146">
      <w:pPr>
        <w:pStyle w:val="ConsPlusNormal"/>
        <w:jc w:val="center"/>
      </w:pPr>
      <w:r>
        <w:t>государственной услуги</w:t>
      </w:r>
    </w:p>
    <w:p w:rsidR="00A66146" w:rsidRDefault="00A66146">
      <w:pPr>
        <w:pStyle w:val="ConsPlusNormal"/>
        <w:jc w:val="center"/>
      </w:pPr>
    </w:p>
    <w:p w:rsidR="00A66146" w:rsidRDefault="00A66146">
      <w:pPr>
        <w:pStyle w:val="ConsPlusNormal"/>
        <w:ind w:firstLine="540"/>
        <w:jc w:val="both"/>
      </w:pPr>
      <w:r>
        <w:t>6. Место нахождения Министерства:</w:t>
      </w:r>
    </w:p>
    <w:p w:rsidR="00A66146" w:rsidRDefault="00A66146">
      <w:pPr>
        <w:pStyle w:val="ConsPlusNormal"/>
        <w:ind w:firstLine="540"/>
        <w:jc w:val="both"/>
      </w:pPr>
      <w:r>
        <w:t>369000, Карачаево-Черкесская Республика, г. Черкесск, Дом Правительства, пр-т Ленина, 1, 2 этаж, Министерство образования и науки Карачаево-Черкесской Республики.</w:t>
      </w:r>
    </w:p>
    <w:p w:rsidR="00A66146" w:rsidRDefault="00A66146">
      <w:pPr>
        <w:pStyle w:val="ConsPlusNormal"/>
        <w:ind w:firstLine="540"/>
        <w:jc w:val="both"/>
      </w:pPr>
      <w:r>
        <w:t>Место нахождения Отдела по надзору и контролю в сфере образования Министерства (далее - Отдел):</w:t>
      </w:r>
    </w:p>
    <w:p w:rsidR="00A66146" w:rsidRDefault="00A66146">
      <w:pPr>
        <w:pStyle w:val="ConsPlusNormal"/>
        <w:ind w:firstLine="540"/>
        <w:jc w:val="both"/>
      </w:pPr>
      <w:r>
        <w:t>369000, Карачаево-Черкесская Республика, г. Черкесск, Дом Правительства, пр-т Ленина, 1, 2 этаж, Министерство образования и науки Карачаево-Черкесской Республики (кабинет N 251).</w:t>
      </w:r>
    </w:p>
    <w:p w:rsidR="00A66146" w:rsidRDefault="00A66146">
      <w:pPr>
        <w:pStyle w:val="ConsPlusNormal"/>
        <w:ind w:firstLine="540"/>
        <w:jc w:val="both"/>
      </w:pPr>
      <w:r>
        <w:t>Контактные телефоны:</w:t>
      </w:r>
    </w:p>
    <w:p w:rsidR="00A66146" w:rsidRDefault="00A66146">
      <w:pPr>
        <w:pStyle w:val="ConsPlusNormal"/>
        <w:ind w:firstLine="540"/>
        <w:jc w:val="both"/>
      </w:pPr>
      <w:r>
        <w:t>приемная Министра образования и науки Карачаево-Черкесской Республики (далее - Министр) - (8782) 26-60-96;</w:t>
      </w:r>
    </w:p>
    <w:p w:rsidR="00A66146" w:rsidRDefault="00A66146">
      <w:pPr>
        <w:pStyle w:val="ConsPlusNormal"/>
        <w:ind w:firstLine="540"/>
        <w:jc w:val="both"/>
      </w:pPr>
      <w:r>
        <w:t>начальника Отдела - (8782) 26-69-59;</w:t>
      </w:r>
    </w:p>
    <w:p w:rsidR="00A66146" w:rsidRDefault="00A66146">
      <w:pPr>
        <w:pStyle w:val="ConsPlusNormal"/>
        <w:ind w:firstLine="540"/>
        <w:jc w:val="both"/>
      </w:pPr>
      <w:r>
        <w:t>государственных гражданских служащих Отдела: (8782) 26-60-93.</w:t>
      </w:r>
    </w:p>
    <w:p w:rsidR="00A66146" w:rsidRDefault="00A66146">
      <w:pPr>
        <w:pStyle w:val="ConsPlusNormal"/>
        <w:ind w:firstLine="540"/>
        <w:jc w:val="both"/>
      </w:pPr>
      <w:r>
        <w:t>Адрес электронной почты (e-mail) Министерства:</w:t>
      </w:r>
    </w:p>
    <w:p w:rsidR="00A66146" w:rsidRDefault="00A66146">
      <w:pPr>
        <w:pStyle w:val="ConsPlusNormal"/>
        <w:ind w:firstLine="540"/>
        <w:jc w:val="both"/>
      </w:pPr>
      <w:r>
        <w:t>obrazovanie09.@mail.ru</w:t>
      </w:r>
    </w:p>
    <w:p w:rsidR="00A66146" w:rsidRDefault="00A66146">
      <w:pPr>
        <w:pStyle w:val="ConsPlusNormal"/>
        <w:ind w:firstLine="540"/>
        <w:jc w:val="both"/>
      </w:pPr>
      <w:r>
        <w:t>Официальный сайт Министерства в сети Интернет:</w:t>
      </w:r>
    </w:p>
    <w:p w:rsidR="00A66146" w:rsidRDefault="00A66146">
      <w:pPr>
        <w:pStyle w:val="ConsPlusNormal"/>
        <w:ind w:firstLine="540"/>
        <w:jc w:val="both"/>
      </w:pPr>
      <w:r>
        <w:t>http://www.obrazovanie09.ru (далее - официальный сайт Министерства).</w:t>
      </w:r>
    </w:p>
    <w:p w:rsidR="00A66146" w:rsidRDefault="00A66146">
      <w:pPr>
        <w:pStyle w:val="ConsPlusNormal"/>
        <w:ind w:firstLine="540"/>
        <w:jc w:val="both"/>
      </w:pPr>
      <w:r>
        <w:t>Прием документов, представляемых заявителем, осуществляется:</w:t>
      </w:r>
    </w:p>
    <w:p w:rsidR="00A66146" w:rsidRDefault="00A66146">
      <w:pPr>
        <w:pStyle w:val="ConsPlusNormal"/>
        <w:ind w:firstLine="540"/>
        <w:jc w:val="both"/>
      </w:pPr>
      <w:r>
        <w:t>вторник, четверг - с 9.00 до 18.00.</w:t>
      </w:r>
    </w:p>
    <w:p w:rsidR="00A66146" w:rsidRDefault="00A66146">
      <w:pPr>
        <w:pStyle w:val="ConsPlusNormal"/>
        <w:ind w:firstLine="540"/>
        <w:jc w:val="both"/>
      </w:pPr>
      <w:r>
        <w:t>перерыв - с 13.00 до 14.00.</w:t>
      </w:r>
    </w:p>
    <w:p w:rsidR="00A66146" w:rsidRDefault="00A66146">
      <w:pPr>
        <w:pStyle w:val="ConsPlusNormal"/>
        <w:ind w:firstLine="540"/>
        <w:jc w:val="both"/>
      </w:pPr>
      <w:r>
        <w:t>7. Информирование о предоставлении Министерством государственной услуги осуществляется:</w:t>
      </w:r>
    </w:p>
    <w:p w:rsidR="00A66146" w:rsidRDefault="00A66146">
      <w:pPr>
        <w:pStyle w:val="ConsPlusNormal"/>
        <w:ind w:firstLine="540"/>
        <w:jc w:val="both"/>
      </w:pPr>
      <w:r>
        <w:t>непосредственно в здании Министерства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A66146" w:rsidRDefault="00A66146">
      <w:pPr>
        <w:pStyle w:val="ConsPlusNormal"/>
        <w:ind w:firstLine="540"/>
        <w:jc w:val="both"/>
      </w:pPr>
      <w:r>
        <w:t>посредством использования телефонной связи;</w:t>
      </w:r>
    </w:p>
    <w:p w:rsidR="00A66146" w:rsidRDefault="00A66146">
      <w:pPr>
        <w:pStyle w:val="ConsPlusNormal"/>
        <w:ind w:firstLine="540"/>
        <w:jc w:val="both"/>
      </w:pPr>
      <w:r>
        <w:t>посредством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(далее - порталы государственных и муниципальных услуг).</w:t>
      </w:r>
    </w:p>
    <w:p w:rsidR="00A66146" w:rsidRDefault="00A66146">
      <w:pPr>
        <w:pStyle w:val="ConsPlusNormal"/>
        <w:jc w:val="center"/>
      </w:pPr>
    </w:p>
    <w:p w:rsidR="00A66146" w:rsidRDefault="00A66146">
      <w:pPr>
        <w:pStyle w:val="ConsPlusNormal"/>
        <w:jc w:val="center"/>
      </w:pPr>
      <w:r>
        <w:t>2. Стандарт предоставления государственной услуги</w:t>
      </w:r>
    </w:p>
    <w:p w:rsidR="00A66146" w:rsidRDefault="00A66146">
      <w:pPr>
        <w:pStyle w:val="ConsPlusNormal"/>
        <w:jc w:val="center"/>
      </w:pPr>
    </w:p>
    <w:p w:rsidR="00A66146" w:rsidRDefault="00A66146">
      <w:pPr>
        <w:pStyle w:val="ConsPlusNormal"/>
        <w:jc w:val="center"/>
      </w:pPr>
      <w:r>
        <w:t>Наименование государственной услуги</w:t>
      </w:r>
    </w:p>
    <w:p w:rsidR="00A66146" w:rsidRDefault="00A66146">
      <w:pPr>
        <w:pStyle w:val="ConsPlusNormal"/>
        <w:jc w:val="center"/>
      </w:pPr>
    </w:p>
    <w:p w:rsidR="00A66146" w:rsidRDefault="00A66146">
      <w:pPr>
        <w:pStyle w:val="ConsPlusNormal"/>
        <w:ind w:firstLine="540"/>
        <w:jc w:val="both"/>
      </w:pPr>
      <w:r>
        <w:t>8. Наименование государственной услуги - лицензирование образовательной деятельности (далее - государственная услуга).</w:t>
      </w:r>
    </w:p>
    <w:p w:rsidR="00A66146" w:rsidRDefault="00A66146">
      <w:pPr>
        <w:pStyle w:val="ConsPlusNormal"/>
        <w:jc w:val="center"/>
      </w:pPr>
    </w:p>
    <w:p w:rsidR="00A66146" w:rsidRDefault="00A66146">
      <w:pPr>
        <w:pStyle w:val="ConsPlusNormal"/>
        <w:jc w:val="center"/>
      </w:pPr>
      <w:r>
        <w:t>Наименование органа государственной власти,</w:t>
      </w:r>
    </w:p>
    <w:p w:rsidR="00A66146" w:rsidRDefault="00A66146">
      <w:pPr>
        <w:pStyle w:val="ConsPlusNormal"/>
        <w:jc w:val="center"/>
      </w:pPr>
      <w:r>
        <w:t>предоставляющего государственную услугу</w:t>
      </w:r>
    </w:p>
    <w:p w:rsidR="00A66146" w:rsidRDefault="00A66146">
      <w:pPr>
        <w:pStyle w:val="ConsPlusNormal"/>
        <w:jc w:val="center"/>
      </w:pPr>
    </w:p>
    <w:p w:rsidR="00A66146" w:rsidRDefault="00A66146">
      <w:pPr>
        <w:pStyle w:val="ConsPlusNormal"/>
        <w:ind w:firstLine="540"/>
        <w:jc w:val="both"/>
      </w:pPr>
      <w:r>
        <w:t>9. Предоставление государственной услуги осуществляется Министерством.</w:t>
      </w:r>
    </w:p>
    <w:p w:rsidR="00A66146" w:rsidRDefault="00A66146">
      <w:pPr>
        <w:pStyle w:val="ConsPlusNormal"/>
        <w:ind w:firstLine="540"/>
        <w:jc w:val="both"/>
      </w:pPr>
      <w:r>
        <w:t xml:space="preserve">10. При предоставлении государственной услуги запрещается требовать от соискателей лицензии, лицензиатов и заявителей 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Российской Федерации, органы государственной власти Карачаево-Черкесской Республики, органы местного самоуправления муниципальных образований Карачаево-Черкесской Республики, иные организации, за исключением получения услуг, включенных в </w:t>
      </w:r>
      <w:hyperlink r:id="rId10" w:history="1">
        <w:r>
          <w:rPr>
            <w:color w:val="0000FF"/>
          </w:rPr>
          <w:t>Перечень</w:t>
        </w:r>
      </w:hyperlink>
      <w:r>
        <w:t xml:space="preserve"> услуг, являющихся необходимыми и обязательными для предоставления государственных услуг, утвержденный постановлением Правительством Российской Федерации от 28.10.2013 N 966 "Положение о лицензировании образовательной деятельности".</w:t>
      </w:r>
    </w:p>
    <w:p w:rsidR="00A66146" w:rsidRDefault="00A66146">
      <w:pPr>
        <w:pStyle w:val="ConsPlusNormal"/>
        <w:jc w:val="center"/>
      </w:pPr>
    </w:p>
    <w:p w:rsidR="00A66146" w:rsidRDefault="00A66146">
      <w:pPr>
        <w:pStyle w:val="ConsPlusNormal"/>
        <w:jc w:val="center"/>
      </w:pPr>
      <w:r>
        <w:t>Результат предоставления государственной услуги</w:t>
      </w:r>
    </w:p>
    <w:p w:rsidR="00A66146" w:rsidRDefault="00A66146">
      <w:pPr>
        <w:pStyle w:val="ConsPlusNormal"/>
        <w:jc w:val="center"/>
      </w:pPr>
    </w:p>
    <w:p w:rsidR="00A66146" w:rsidRDefault="00A66146">
      <w:pPr>
        <w:pStyle w:val="ConsPlusNormal"/>
        <w:ind w:firstLine="540"/>
        <w:jc w:val="both"/>
      </w:pPr>
      <w:r>
        <w:t>11. Результатом предоставления государственной услуги является:</w:t>
      </w:r>
    </w:p>
    <w:p w:rsidR="00A66146" w:rsidRDefault="00A66146">
      <w:pPr>
        <w:pStyle w:val="ConsPlusNormal"/>
        <w:ind w:firstLine="540"/>
        <w:jc w:val="both"/>
      </w:pPr>
      <w:r>
        <w:t>а) предоставление лицензии;</w:t>
      </w:r>
    </w:p>
    <w:p w:rsidR="00A66146" w:rsidRDefault="00A66146">
      <w:pPr>
        <w:pStyle w:val="ConsPlusNormal"/>
        <w:ind w:firstLine="540"/>
        <w:jc w:val="both"/>
      </w:pPr>
      <w:r>
        <w:t>б) переоформление лицензии и (или) приложения к лицензии;</w:t>
      </w:r>
    </w:p>
    <w:p w:rsidR="00A66146" w:rsidRDefault="00A66146">
      <w:pPr>
        <w:pStyle w:val="ConsPlusNormal"/>
        <w:ind w:firstLine="540"/>
        <w:jc w:val="both"/>
      </w:pPr>
      <w:r>
        <w:t>в) предоставление временной лицензии;</w:t>
      </w:r>
    </w:p>
    <w:p w:rsidR="00A66146" w:rsidRDefault="00A66146">
      <w:pPr>
        <w:pStyle w:val="ConsPlusNormal"/>
        <w:ind w:firstLine="540"/>
        <w:jc w:val="both"/>
      </w:pPr>
      <w:r>
        <w:t>г) предоставление дубликата лицензии и (или) приложения к лицензии, копии лицензии;</w:t>
      </w:r>
    </w:p>
    <w:p w:rsidR="00A66146" w:rsidRDefault="00A66146">
      <w:pPr>
        <w:pStyle w:val="ConsPlusNormal"/>
        <w:ind w:firstLine="540"/>
        <w:jc w:val="both"/>
      </w:pPr>
      <w:r>
        <w:t>д) прекращение действия лицензии;</w:t>
      </w:r>
    </w:p>
    <w:p w:rsidR="00A66146" w:rsidRDefault="00A66146">
      <w:pPr>
        <w:pStyle w:val="ConsPlusNormal"/>
        <w:ind w:firstLine="540"/>
        <w:jc w:val="both"/>
      </w:pPr>
      <w:r>
        <w:t>е) отказ в предоставлении лицензии или в переоформлении лицензии и (или) приложения к лицензии;</w:t>
      </w:r>
    </w:p>
    <w:p w:rsidR="00A66146" w:rsidRDefault="00A66146">
      <w:pPr>
        <w:pStyle w:val="ConsPlusNormal"/>
        <w:ind w:firstLine="540"/>
        <w:jc w:val="both"/>
      </w:pPr>
      <w:r>
        <w:t>ж) предоставление сведений из реестра лицензий.</w:t>
      </w:r>
    </w:p>
    <w:p w:rsidR="00A66146" w:rsidRDefault="00A66146">
      <w:pPr>
        <w:pStyle w:val="ConsPlusNormal"/>
        <w:jc w:val="center"/>
      </w:pPr>
    </w:p>
    <w:p w:rsidR="00A66146" w:rsidRDefault="00A66146">
      <w:pPr>
        <w:pStyle w:val="ConsPlusNormal"/>
        <w:jc w:val="center"/>
      </w:pPr>
      <w:r>
        <w:t>Срок предоставления государственной услуги</w:t>
      </w:r>
    </w:p>
    <w:p w:rsidR="00A66146" w:rsidRDefault="00A66146">
      <w:pPr>
        <w:pStyle w:val="ConsPlusNormal"/>
        <w:jc w:val="center"/>
      </w:pPr>
    </w:p>
    <w:p w:rsidR="00A66146" w:rsidRDefault="00A66146">
      <w:pPr>
        <w:pStyle w:val="ConsPlusNormal"/>
        <w:ind w:firstLine="540"/>
        <w:jc w:val="both"/>
      </w:pPr>
      <w:r>
        <w:t xml:space="preserve">12. Принятие Министерством решения о предоставлении или об отказе в предоставлении лицензии осуществляется в срок, не превышающий 45 рабочих дней со дня приема заявления о предоставлении лицензии и прилагаемых к нему документов, при условии, что заявление о предоставлении лицензии оформлено в соответствии с требованиями, установленными </w:t>
      </w:r>
      <w:hyperlink r:id="rId11" w:history="1">
        <w:r>
          <w:rPr>
            <w:color w:val="0000FF"/>
          </w:rPr>
          <w:t>частью 1 статьи 13</w:t>
        </w:r>
      </w:hyperlink>
      <w: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N 30, ст. 4590, N 43, ст. 5971; 2012: N 26, ст. 3446, N 31, ст. 4322; 2013: N 9, ст. 874, N 27, ст. 3477), и прилагаемые к нему документы, указанные в </w:t>
      </w:r>
      <w:hyperlink r:id="rId12" w:history="1">
        <w:r>
          <w:rPr>
            <w:color w:val="0000FF"/>
          </w:rPr>
          <w:t>пунктах 10</w:t>
        </w:r>
      </w:hyperlink>
      <w:r>
        <w:t xml:space="preserve">, </w:t>
      </w:r>
      <w:hyperlink r:id="rId13" w:history="1">
        <w:r>
          <w:rPr>
            <w:color w:val="0000FF"/>
          </w:rPr>
          <w:t>13</w:t>
        </w:r>
      </w:hyperlink>
      <w:r>
        <w:t xml:space="preserve"> Положения о лицензировании образовательной деятельности, утвержденного постановлением Правительства Российской Федерации от 28.10.2013 N 966 (Собрание законодательства Российской Федерации, 2013, N 44, ст. 5764), представлены в полном объеме.</w:t>
      </w:r>
    </w:p>
    <w:p w:rsidR="00A66146" w:rsidRDefault="00A66146">
      <w:pPr>
        <w:pStyle w:val="ConsPlusNormal"/>
        <w:ind w:firstLine="540"/>
        <w:jc w:val="both"/>
      </w:pPr>
      <w:r>
        <w:t>В случае если заявление о предоставлении лицензии оформлено с нарушением требований и (или) прилагаемые к нему документы представлены не в полном объеме, срок принятия Министерством решения о предоставлении лицензии или об отказе в ее предоставлении исчисляется со дня поступления в Министерство надлежащим образом оформленного заявления о предоставлении лицензии и в полном объеме прилагаемых к нему документов.</w:t>
      </w:r>
    </w:p>
    <w:p w:rsidR="00A66146" w:rsidRDefault="00A66146">
      <w:pPr>
        <w:pStyle w:val="ConsPlusNormal"/>
        <w:ind w:firstLine="540"/>
        <w:jc w:val="both"/>
      </w:pPr>
      <w:r>
        <w:t xml:space="preserve">13. Принятие Министерством решения о переоформлении лицензии и (или) приложения к лицензии в случаях, предусмотренных </w:t>
      </w:r>
      <w:hyperlink r:id="rId14" w:history="1">
        <w:r>
          <w:rPr>
            <w:color w:val="0000FF"/>
          </w:rPr>
          <w:t>частями 7</w:t>
        </w:r>
      </w:hyperlink>
      <w:r>
        <w:t xml:space="preserve"> и </w:t>
      </w:r>
      <w:hyperlink r:id="rId15" w:history="1">
        <w:r>
          <w:rPr>
            <w:color w:val="0000FF"/>
          </w:rPr>
          <w:t>9 статьи 18</w:t>
        </w:r>
      </w:hyperlink>
      <w: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N 30, ст. 4590, N 43, ст. 5971; 2012: N 26, ст. 3446, N 31, ст. 4322; 2013: N 9, ст. 874, N 27, ст. 3477), осуществляется в срок, не превышающий 30 рабочих дней со дня приема заявления о переоформлении лицензии и (или) приложения к лицензии и прилагаемых к нему документов, при условии, что заявление о переоформлении лицензии и (или) приложения к лицензии оформлено в соответствии с требованиями, установленными </w:t>
      </w:r>
      <w:hyperlink r:id="rId16" w:history="1">
        <w:r>
          <w:rPr>
            <w:color w:val="0000FF"/>
          </w:rPr>
          <w:t>статьей 18</w:t>
        </w:r>
      </w:hyperlink>
      <w: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N 30, ст. 4590, N 43, ст. 5971; 2012: N 26, ст. 3446, N 31, ст. 4322; 2013: N 9, ст. 874, N 27, ст. 3477), и прилагаемые к нему документы, указанные в </w:t>
      </w:r>
      <w:hyperlink r:id="rId17" w:history="1">
        <w:r>
          <w:rPr>
            <w:color w:val="0000FF"/>
          </w:rPr>
          <w:t>пунктах 15</w:t>
        </w:r>
      </w:hyperlink>
      <w:r>
        <w:t xml:space="preserve"> - </w:t>
      </w:r>
      <w:hyperlink r:id="rId18" w:history="1">
        <w:r>
          <w:rPr>
            <w:color w:val="0000FF"/>
          </w:rPr>
          <w:t>17</w:t>
        </w:r>
      </w:hyperlink>
      <w:r>
        <w:t xml:space="preserve"> Положения о лицензировании образовательной деятельности, утвержденного постановлением Правительства Российской Федерации от 28.10.2013 N 966 (Собрание законодательства Российской Федерации, 2013, N 44, ст. 5764), представлены в полном объеме.</w:t>
      </w:r>
    </w:p>
    <w:p w:rsidR="00A66146" w:rsidRDefault="00A66146">
      <w:pPr>
        <w:pStyle w:val="ConsPlusNormal"/>
        <w:ind w:firstLine="540"/>
        <w:jc w:val="both"/>
      </w:pPr>
      <w:r>
        <w:t xml:space="preserve">Принятие Министерством решения о переоформлении лицензии и (или) приложения к лицензии в иных случаях осуществляется в срок, не превышающий 10 рабочих дней со дня приема заявления о переоформлении лицензии и (или) приложения к лицензии и прилагаемых к нему документов, при условии, что заявление о переоформлении лицензии и (или) приложения к лицензии оформлено в соответствии с требованиями, установленными </w:t>
      </w:r>
      <w:hyperlink r:id="rId19" w:history="1">
        <w:r>
          <w:rPr>
            <w:color w:val="0000FF"/>
          </w:rPr>
          <w:t>статьей 18</w:t>
        </w:r>
      </w:hyperlink>
      <w:r>
        <w:t xml:space="preserve"> Федерального закона от 04.05.2011 N 99-ФЗ "О лицензировании отдельных видов деятельности" (Собрание законодательства Российской Федерации, 2011: N 19, ст. 2716, N 30, ст. 4590, N 43, ст. 5971; 2012: N 26, ст. 3446, N 31, ст. 4322; 2013: N 9, ст. 874, N 27, ст. 3477), и прилагаемые к нему документы представлены в полном объеме.</w:t>
      </w:r>
    </w:p>
    <w:p w:rsidR="00A66146" w:rsidRDefault="00A66146">
      <w:pPr>
        <w:pStyle w:val="ConsPlusNormal"/>
        <w:ind w:firstLine="540"/>
        <w:jc w:val="both"/>
      </w:pPr>
      <w:r>
        <w:t xml:space="preserve">В случае если заявление о переоформлении лицензии и (или) приложения к лицензии </w:t>
      </w:r>
      <w:r>
        <w:lastRenderedPageBreak/>
        <w:t>оформлено с нарушением требований и (или) прилагаемые к нему документы представлены не в полном объеме, срок принятия Министерством решения о переоформлении лицензии и (или) приложения к лицензии или об отказе в ее переоформлении исчисляется со дня поступления в Министерство надлежащим образом оформленного заявления о переоформлении лицензии и (или) приложения к лицензии и в полном объеме прилагаемых к нему документов.</w:t>
      </w:r>
    </w:p>
    <w:p w:rsidR="00A66146" w:rsidRDefault="00A66146">
      <w:pPr>
        <w:pStyle w:val="ConsPlusNormal"/>
        <w:ind w:firstLine="540"/>
        <w:jc w:val="both"/>
      </w:pPr>
      <w:r>
        <w:t>14. Принятие Министерством решения о предоставлении или об отказе в предоставлении временной лицензии осуществляется в срок, не превышающий 10 рабочих дней со дня приема заявления соискателя лицензии о предоставлении временной лицензии и прилагаемых к нему документов.</w:t>
      </w:r>
    </w:p>
    <w:p w:rsidR="00A66146" w:rsidRDefault="00A66146">
      <w:pPr>
        <w:pStyle w:val="ConsPlusNormal"/>
        <w:ind w:firstLine="540"/>
        <w:jc w:val="both"/>
      </w:pPr>
      <w:r>
        <w:t>15. Принятие Министерством решения о предоставлении дубликата лицензии и (или) приложения к лицензии осуществляется в срок, не превышающий 3 рабочих дней со дня получения заявления о предоставлении дубликата лицензии и (или) приложения к лицензии.</w:t>
      </w:r>
    </w:p>
    <w:p w:rsidR="00A66146" w:rsidRDefault="00A66146">
      <w:pPr>
        <w:pStyle w:val="ConsPlusNormal"/>
        <w:ind w:firstLine="540"/>
        <w:jc w:val="both"/>
      </w:pPr>
      <w:r>
        <w:t>16. Принятие Министерством решения о предоставлении копии лицензии осуществляется в срок, не превышающий 3 рабочих дней со дня получения заявления о предоставлении копии лицензии.</w:t>
      </w:r>
    </w:p>
    <w:p w:rsidR="00A66146" w:rsidRDefault="00A66146">
      <w:pPr>
        <w:pStyle w:val="ConsPlusNormal"/>
        <w:ind w:firstLine="540"/>
        <w:jc w:val="both"/>
      </w:pPr>
      <w:r>
        <w:t>17. Принятие Министерством решения о прекращении действия лицензии осуществляется в срок, не превышающий 10 рабочих дней со дня получения заявления о прекращении осуществления образовательной деятельности.</w:t>
      </w:r>
    </w:p>
    <w:p w:rsidR="00A66146" w:rsidRDefault="00A66146">
      <w:pPr>
        <w:pStyle w:val="ConsPlusNormal"/>
        <w:ind w:firstLine="540"/>
        <w:jc w:val="both"/>
      </w:pPr>
      <w:r>
        <w:t>18. Предоставление сведений из реестра лицензий осуществляется в течение 5 рабочих дней со дня получения заявления о предоставлении таких сведений.</w:t>
      </w:r>
    </w:p>
    <w:p w:rsidR="00A66146" w:rsidRDefault="00A66146">
      <w:pPr>
        <w:pStyle w:val="ConsPlusNormal"/>
        <w:jc w:val="center"/>
      </w:pPr>
    </w:p>
    <w:p w:rsidR="00A66146" w:rsidRDefault="00A66146">
      <w:pPr>
        <w:pStyle w:val="ConsPlusNormal"/>
        <w:jc w:val="center"/>
      </w:pPr>
      <w:r>
        <w:t>Перечень нормативных правовых актов,</w:t>
      </w:r>
    </w:p>
    <w:p w:rsidR="00A66146" w:rsidRDefault="00A66146">
      <w:pPr>
        <w:pStyle w:val="ConsPlusNormal"/>
        <w:jc w:val="center"/>
      </w:pPr>
      <w:r>
        <w:t>регулирующих отношения, возникающие в связи</w:t>
      </w:r>
    </w:p>
    <w:p w:rsidR="00A66146" w:rsidRDefault="00A66146">
      <w:pPr>
        <w:pStyle w:val="ConsPlusNormal"/>
        <w:jc w:val="center"/>
      </w:pPr>
      <w:r>
        <w:t>с предоставлением государственной услуги</w:t>
      </w:r>
    </w:p>
    <w:p w:rsidR="00A66146" w:rsidRDefault="00A66146">
      <w:pPr>
        <w:pStyle w:val="ConsPlusNormal"/>
        <w:jc w:val="center"/>
      </w:pPr>
    </w:p>
    <w:p w:rsidR="00A66146" w:rsidRDefault="00A66146">
      <w:pPr>
        <w:pStyle w:val="ConsPlusNormal"/>
        <w:ind w:firstLine="540"/>
        <w:jc w:val="both"/>
      </w:pPr>
      <w:r>
        <w:t>19. Предоставление государственной услуги осуществляется в соответствии с:</w:t>
      </w:r>
    </w:p>
    <w:p w:rsidR="00A66146" w:rsidRDefault="00A66146">
      <w:pPr>
        <w:pStyle w:val="ConsPlusNormal"/>
        <w:ind w:firstLine="540"/>
        <w:jc w:val="both"/>
      </w:pPr>
      <w:r>
        <w:t xml:space="preserve">Налоговым </w:t>
      </w:r>
      <w:hyperlink r:id="rId20" w:history="1">
        <w:r>
          <w:rPr>
            <w:color w:val="0000FF"/>
          </w:rPr>
          <w:t>кодексом</w:t>
        </w:r>
      </w:hyperlink>
      <w:r>
        <w:t xml:space="preserve"> Российской Федерации (часть 2) от 05.08.2000 N 117-ФЗ (далее - Налоговый кодекс Российской Федерации);</w:t>
      </w:r>
    </w:p>
    <w:p w:rsidR="00A66146" w:rsidRDefault="00FE07D5">
      <w:pPr>
        <w:pStyle w:val="ConsPlusNormal"/>
        <w:ind w:firstLine="540"/>
        <w:jc w:val="both"/>
      </w:pPr>
      <w:hyperlink r:id="rId21" w:history="1">
        <w:r w:rsidR="00A66146">
          <w:rPr>
            <w:color w:val="0000FF"/>
          </w:rPr>
          <w:t>Кодексом</w:t>
        </w:r>
      </w:hyperlink>
      <w:r w:rsidR="00A66146">
        <w:t xml:space="preserve"> Российской Федерации об административных правонарушениях от 30.12.2001 N 195-ФЗ (далее - Кодекс Российской Федерации об административных правонарушениях);</w:t>
      </w:r>
    </w:p>
    <w:p w:rsidR="00A66146" w:rsidRDefault="00A66146">
      <w:pPr>
        <w:pStyle w:val="ConsPlusNormal"/>
        <w:ind w:firstLine="540"/>
        <w:jc w:val="both"/>
      </w:pPr>
      <w:r>
        <w:t xml:space="preserve">Гражданским </w:t>
      </w:r>
      <w:hyperlink r:id="rId22" w:history="1">
        <w:r>
          <w:rPr>
            <w:color w:val="0000FF"/>
          </w:rPr>
          <w:t>кодексом</w:t>
        </w:r>
      </w:hyperlink>
      <w:r>
        <w:t xml:space="preserve"> Российской Федерации (часть вторая) от 26.01.96 N 14-ФЗ;</w:t>
      </w:r>
    </w:p>
    <w:p w:rsidR="00A66146" w:rsidRDefault="00A66146">
      <w:pPr>
        <w:pStyle w:val="ConsPlusNormal"/>
        <w:ind w:firstLine="540"/>
        <w:jc w:val="both"/>
      </w:pPr>
      <w:r>
        <w:t xml:space="preserve">Федеральным </w:t>
      </w:r>
      <w:hyperlink r:id="rId23" w:history="1">
        <w:r>
          <w:rPr>
            <w:color w:val="0000FF"/>
          </w:rPr>
          <w:t>законом</w:t>
        </w:r>
      </w:hyperlink>
      <w:r>
        <w:t xml:space="preserve"> от 29.12.2012 N 273-ФЗ "Об образовании в Российской Федерации";</w:t>
      </w:r>
    </w:p>
    <w:p w:rsidR="00A66146" w:rsidRDefault="00A66146">
      <w:pPr>
        <w:pStyle w:val="ConsPlusNormal"/>
        <w:ind w:firstLine="540"/>
        <w:jc w:val="both"/>
      </w:pPr>
      <w:r>
        <w:t xml:space="preserve">Федеральным </w:t>
      </w:r>
      <w:hyperlink r:id="rId2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6146" w:rsidRDefault="00A66146">
      <w:pPr>
        <w:pStyle w:val="ConsPlusNormal"/>
        <w:ind w:firstLine="540"/>
        <w:jc w:val="both"/>
      </w:pPr>
      <w:r>
        <w:t xml:space="preserve">Федеральным </w:t>
      </w:r>
      <w:hyperlink r:id="rId25" w:history="1">
        <w:r>
          <w:rPr>
            <w:color w:val="0000FF"/>
          </w:rPr>
          <w:t>законом</w:t>
        </w:r>
      </w:hyperlink>
      <w:r>
        <w:t xml:space="preserve"> от 04.05.2011 N 99-ФЗ "О лицензировании отдельных видов деятельности" (далее - Федеральный закон N 99-ФЗ);</w:t>
      </w:r>
    </w:p>
    <w:p w:rsidR="00A66146" w:rsidRDefault="00A66146">
      <w:pPr>
        <w:pStyle w:val="ConsPlusNormal"/>
        <w:ind w:firstLine="540"/>
        <w:jc w:val="both"/>
      </w:pPr>
      <w:r>
        <w:t xml:space="preserve">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w:t>
      </w:r>
    </w:p>
    <w:p w:rsidR="00A66146" w:rsidRDefault="00A66146">
      <w:pPr>
        <w:pStyle w:val="ConsPlusNormal"/>
        <w:ind w:firstLine="540"/>
        <w:jc w:val="both"/>
      </w:pPr>
      <w:r>
        <w:t xml:space="preserve">Федеральным </w:t>
      </w:r>
      <w:hyperlink r:id="rId27" w:history="1">
        <w:r>
          <w:rPr>
            <w:color w:val="0000FF"/>
          </w:rPr>
          <w:t>законом</w:t>
        </w:r>
      </w:hyperlink>
      <w:r>
        <w:t xml:space="preserve"> от 08.11.2010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p>
    <w:p w:rsidR="00A66146" w:rsidRDefault="00A66146">
      <w:pPr>
        <w:pStyle w:val="ConsPlusNormal"/>
        <w:ind w:firstLine="540"/>
        <w:jc w:val="both"/>
      </w:pPr>
      <w:r>
        <w:t xml:space="preserve">Федеральным </w:t>
      </w:r>
      <w:hyperlink r:id="rId28" w:history="1">
        <w:r>
          <w:rPr>
            <w:color w:val="0000FF"/>
          </w:rPr>
          <w:t>законом</w:t>
        </w:r>
      </w:hyperlink>
      <w:r>
        <w:t xml:space="preserve"> от 10.12.95 N 196-ФЗ "О безопасности дорожного движения";</w:t>
      </w:r>
    </w:p>
    <w:p w:rsidR="00A66146" w:rsidRDefault="00A66146">
      <w:pPr>
        <w:pStyle w:val="ConsPlusNormal"/>
        <w:ind w:firstLine="540"/>
        <w:jc w:val="both"/>
      </w:pPr>
      <w:r>
        <w:t xml:space="preserve">Федеральным </w:t>
      </w:r>
      <w:hyperlink r:id="rId29" w:history="1">
        <w:r>
          <w:rPr>
            <w:color w:val="0000FF"/>
          </w:rPr>
          <w:t>законом</w:t>
        </w:r>
      </w:hyperlink>
      <w:r>
        <w:t xml:space="preserve"> от 26.09.97 N 125-ФЗ "О свободе совести и о религиозных объединениях";</w:t>
      </w:r>
    </w:p>
    <w:p w:rsidR="00A66146" w:rsidRDefault="00FE07D5">
      <w:pPr>
        <w:pStyle w:val="ConsPlusNormal"/>
        <w:ind w:firstLine="540"/>
        <w:jc w:val="both"/>
      </w:pPr>
      <w:hyperlink r:id="rId30" w:history="1">
        <w:r w:rsidR="00A66146">
          <w:rPr>
            <w:color w:val="0000FF"/>
          </w:rPr>
          <w:t>Законом</w:t>
        </w:r>
      </w:hyperlink>
      <w:r w:rsidR="00A66146">
        <w:t xml:space="preserve"> Российской Федерации от 11.03.92 N 2487-1 "О частной детективной и охранной деятельности в Российской Федерации" (далее - закон Российской Федерации N 2487-1);</w:t>
      </w:r>
    </w:p>
    <w:p w:rsidR="00A66146" w:rsidRDefault="00FE07D5">
      <w:pPr>
        <w:pStyle w:val="ConsPlusNormal"/>
        <w:ind w:firstLine="540"/>
        <w:jc w:val="both"/>
      </w:pPr>
      <w:hyperlink r:id="rId31" w:history="1">
        <w:r w:rsidR="00A66146">
          <w:rPr>
            <w:color w:val="0000FF"/>
          </w:rPr>
          <w:t>Законом</w:t>
        </w:r>
      </w:hyperlink>
      <w:r w:rsidR="00A66146">
        <w:t xml:space="preserve"> Российской Федерации от 21.07.93 N 5485-1 "О государственной тайне";</w:t>
      </w:r>
    </w:p>
    <w:p w:rsidR="00A66146" w:rsidRDefault="00FE07D5">
      <w:pPr>
        <w:pStyle w:val="ConsPlusNormal"/>
        <w:ind w:firstLine="540"/>
        <w:jc w:val="both"/>
      </w:pPr>
      <w:hyperlink r:id="rId32" w:history="1">
        <w:r w:rsidR="00A66146">
          <w:rPr>
            <w:color w:val="0000FF"/>
          </w:rPr>
          <w:t>постановлением</w:t>
        </w:r>
      </w:hyperlink>
      <w:r w:rsidR="00A66146">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A66146" w:rsidRDefault="00FE07D5">
      <w:pPr>
        <w:pStyle w:val="ConsPlusNormal"/>
        <w:ind w:firstLine="540"/>
        <w:jc w:val="both"/>
      </w:pPr>
      <w:hyperlink r:id="rId33" w:history="1">
        <w:r w:rsidR="00A66146">
          <w:rPr>
            <w:color w:val="0000FF"/>
          </w:rPr>
          <w:t>постановлением</w:t>
        </w:r>
      </w:hyperlink>
      <w:r w:rsidR="00A66146">
        <w:t xml:space="preserve"> Правительства Российской Федерации от 30.06.2010 N 489 "Об </w:t>
      </w:r>
      <w:r w:rsidR="00A66146">
        <w:lastRenderedPageBreak/>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66146" w:rsidRDefault="00FE07D5">
      <w:pPr>
        <w:pStyle w:val="ConsPlusNormal"/>
        <w:ind w:firstLine="540"/>
        <w:jc w:val="both"/>
      </w:pPr>
      <w:hyperlink r:id="rId34" w:history="1">
        <w:r w:rsidR="00A66146">
          <w:rPr>
            <w:color w:val="0000FF"/>
          </w:rPr>
          <w:t>постановлением</w:t>
        </w:r>
      </w:hyperlink>
      <w:r w:rsidR="00A66146">
        <w:t xml:space="preserve"> Правительства Российской Федерации от 28.10.2013 N 966 "Об утверждении Положения о лицензировании образовательной деятельности";</w:t>
      </w:r>
    </w:p>
    <w:p w:rsidR="00A66146" w:rsidRDefault="00FE07D5">
      <w:pPr>
        <w:pStyle w:val="ConsPlusNormal"/>
        <w:ind w:firstLine="540"/>
        <w:jc w:val="both"/>
      </w:pPr>
      <w:hyperlink r:id="rId35" w:history="1">
        <w:r w:rsidR="00A66146">
          <w:rPr>
            <w:color w:val="0000FF"/>
          </w:rPr>
          <w:t>Приказом</w:t>
        </w:r>
      </w:hyperlink>
      <w:r w:rsidR="00A66146">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Российская газета, 2009, N 85; 2010, N 156; 2011, N 260) (далее - Приказ Минэкономразвития России N 141);</w:t>
      </w:r>
    </w:p>
    <w:p w:rsidR="00A66146" w:rsidRDefault="00FE07D5">
      <w:pPr>
        <w:pStyle w:val="ConsPlusNormal"/>
        <w:ind w:firstLine="540"/>
        <w:jc w:val="both"/>
      </w:pPr>
      <w:hyperlink r:id="rId36" w:history="1">
        <w:r w:rsidR="00A66146">
          <w:rPr>
            <w:color w:val="0000FF"/>
          </w:rPr>
          <w:t>постановлением</w:t>
        </w:r>
      </w:hyperlink>
      <w:r w:rsidR="00A66146">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A66146" w:rsidRDefault="00FE07D5">
      <w:pPr>
        <w:pStyle w:val="ConsPlusNormal"/>
        <w:ind w:firstLine="540"/>
        <w:jc w:val="both"/>
      </w:pPr>
      <w:hyperlink r:id="rId37" w:history="1">
        <w:r w:rsidR="00A66146">
          <w:rPr>
            <w:color w:val="0000FF"/>
          </w:rPr>
          <w:t>приказом</w:t>
        </w:r>
      </w:hyperlink>
      <w:r w:rsidR="00A66146">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N 93);</w:t>
      </w:r>
    </w:p>
    <w:p w:rsidR="00A66146" w:rsidRDefault="00FE07D5">
      <w:pPr>
        <w:pStyle w:val="ConsPlusNormal"/>
        <w:ind w:firstLine="540"/>
        <w:jc w:val="both"/>
      </w:pPr>
      <w:hyperlink r:id="rId38" w:history="1">
        <w:r w:rsidR="00A66146">
          <w:rPr>
            <w:color w:val="0000FF"/>
          </w:rPr>
          <w:t>Указом</w:t>
        </w:r>
      </w:hyperlink>
      <w:r w:rsidR="00A66146">
        <w:t xml:space="preserve"> Главы Карачаево-Черкесской Республики от 20.06.2014 N 126 "Об утверждении Положения и структуры Министерства образования и науки Карачаево-Черкесской Республики".</w:t>
      </w:r>
    </w:p>
    <w:p w:rsidR="00A66146" w:rsidRDefault="00A66146">
      <w:pPr>
        <w:pStyle w:val="ConsPlusNormal"/>
        <w:jc w:val="center"/>
      </w:pPr>
    </w:p>
    <w:p w:rsidR="00A66146" w:rsidRDefault="00A66146">
      <w:pPr>
        <w:pStyle w:val="ConsPlusNormal"/>
        <w:jc w:val="center"/>
      </w:pPr>
      <w:r>
        <w:t>Исчерпывающий перечень документов, необходимых</w:t>
      </w:r>
    </w:p>
    <w:p w:rsidR="00A66146" w:rsidRDefault="00A66146">
      <w:pPr>
        <w:pStyle w:val="ConsPlusNormal"/>
        <w:jc w:val="center"/>
      </w:pPr>
      <w:r>
        <w:t>для предоставления государственной услуги, подлежащих</w:t>
      </w:r>
    </w:p>
    <w:p w:rsidR="00A66146" w:rsidRDefault="00A66146">
      <w:pPr>
        <w:pStyle w:val="ConsPlusNormal"/>
        <w:jc w:val="center"/>
      </w:pPr>
      <w:r>
        <w:t>представлению соискателем лицензии, лицензиатом, заявителем</w:t>
      </w:r>
    </w:p>
    <w:p w:rsidR="00A66146" w:rsidRDefault="00A66146">
      <w:pPr>
        <w:pStyle w:val="ConsPlusNormal"/>
        <w:jc w:val="center"/>
      </w:pPr>
    </w:p>
    <w:p w:rsidR="00A66146" w:rsidRDefault="00A66146">
      <w:pPr>
        <w:pStyle w:val="ConsPlusNormal"/>
        <w:ind w:firstLine="540"/>
        <w:jc w:val="both"/>
      </w:pPr>
      <w:r>
        <w:t>20. Основанием для предоставления государственной услуги является направление соискателем лицензии, лицензиатом, заявителем, физическим или юридическим лицами в Министерство заявления с приложением документов, необходимых для предоставления государственной услуги.</w:t>
      </w:r>
    </w:p>
    <w:p w:rsidR="00A66146" w:rsidRDefault="00A66146">
      <w:pPr>
        <w:pStyle w:val="ConsPlusNormal"/>
        <w:ind w:firstLine="540"/>
        <w:jc w:val="both"/>
      </w:pPr>
      <w:r>
        <w:t xml:space="preserve">21. Для получения лицензии соискатель лицензии представляет в Министерство заявление, оформленное в соответствии с </w:t>
      </w:r>
      <w:hyperlink r:id="rId39" w:history="1">
        <w:r>
          <w:rPr>
            <w:color w:val="0000FF"/>
          </w:rPr>
          <w:t>Приказом</w:t>
        </w:r>
      </w:hyperlink>
      <w:r>
        <w:t xml:space="preserve"> Министерства от 13.02.2014 N 112 "Об утверждении форм документов, предоставляемых соискателями лицензий и лицензиатами при лицензировании образовательной деятельности в Карачаево-Черкесской Республике", а также следующие документы (копии документов) и сведения:</w:t>
      </w:r>
    </w:p>
    <w:p w:rsidR="00A66146" w:rsidRDefault="00A66146">
      <w:pPr>
        <w:pStyle w:val="ConsPlusNormal"/>
        <w:ind w:firstLine="540"/>
        <w:jc w:val="both"/>
      </w:pPr>
      <w:bookmarkStart w:id="2" w:name="P149"/>
      <w:bookmarkEnd w:id="2"/>
      <w:r>
        <w:t>а) копии учредительных документов юридического лица;</w:t>
      </w:r>
    </w:p>
    <w:p w:rsidR="00A66146" w:rsidRDefault="00A66146">
      <w:pPr>
        <w:pStyle w:val="ConsPlusNormal"/>
        <w:ind w:firstLine="540"/>
        <w:jc w:val="both"/>
      </w:pPr>
      <w:bookmarkStart w:id="3" w:name="P150"/>
      <w:bookmarkEnd w:id="3"/>
      <w: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A66146" w:rsidRDefault="00A66146">
      <w:pPr>
        <w:pStyle w:val="ConsPlusNormal"/>
        <w:ind w:firstLine="540"/>
        <w:jc w:val="both"/>
      </w:pPr>
      <w:bookmarkStart w:id="4" w:name="P151"/>
      <w:bookmarkEnd w:id="4"/>
      <w:r>
        <w:t>в)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A66146" w:rsidRDefault="00A66146">
      <w:pPr>
        <w:pStyle w:val="ConsPlusNormal"/>
        <w:ind w:firstLine="540"/>
        <w:jc w:val="both"/>
      </w:pPr>
      <w:r>
        <w:t>г)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A66146" w:rsidRDefault="00A66146">
      <w:pPr>
        <w:pStyle w:val="ConsPlusNormal"/>
        <w:ind w:firstLine="540"/>
        <w:jc w:val="both"/>
      </w:pPr>
      <w:r>
        <w:t>д) копии разработанных и утвержденных организацией, осуществляющей образовательную деятельность, образовательных программ;</w:t>
      </w:r>
    </w:p>
    <w:p w:rsidR="00A66146" w:rsidRDefault="00A66146">
      <w:pPr>
        <w:pStyle w:val="ConsPlusNormal"/>
        <w:ind w:firstLine="540"/>
        <w:jc w:val="both"/>
      </w:pPr>
      <w:bookmarkStart w:id="5" w:name="P154"/>
      <w:bookmarkEnd w:id="5"/>
      <w:r>
        <w:t xml:space="preserve">е) реквизиты выданного в установленном порядке санитарно-эпидемиологического </w:t>
      </w:r>
      <w:r>
        <w:lastRenderedPageBreak/>
        <w:t>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A66146" w:rsidRDefault="00A66146">
      <w:pPr>
        <w:pStyle w:val="ConsPlusNormal"/>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w:t>
      </w:r>
    </w:p>
    <w:p w:rsidR="00A66146" w:rsidRDefault="00A66146">
      <w:pPr>
        <w:pStyle w:val="ConsPlusNormal"/>
        <w:ind w:firstLine="540"/>
        <w:jc w:val="both"/>
      </w:pPr>
      <w:bookmarkStart w:id="6" w:name="P156"/>
      <w:bookmarkEnd w:id="6"/>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A66146" w:rsidRDefault="00A66146">
      <w:pPr>
        <w:pStyle w:val="ConsPlusNormal"/>
        <w:ind w:firstLine="540"/>
        <w:jc w:val="both"/>
      </w:pPr>
      <w:r>
        <w:t>и) подписанная руководителем организации, осуществляющей образовательную деятельность,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A66146" w:rsidRDefault="00A66146">
      <w:pPr>
        <w:pStyle w:val="ConsPlusNormal"/>
        <w:ind w:firstLine="540"/>
        <w:jc w:val="both"/>
      </w:pPr>
      <w:bookmarkStart w:id="7" w:name="P158"/>
      <w:bookmarkEnd w:id="7"/>
      <w: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A66146" w:rsidRDefault="00A66146">
      <w:pPr>
        <w:pStyle w:val="ConsPlusNormal"/>
        <w:ind w:firstLine="540"/>
        <w:jc w:val="both"/>
      </w:pPr>
      <w:bookmarkStart w:id="8" w:name="P159"/>
      <w:bookmarkEnd w:id="8"/>
      <w:r>
        <w:t xml:space="preserve">л) копия договора, заключенного соискателем лицензии в соответствии с </w:t>
      </w:r>
      <w:hyperlink r:id="rId40" w:history="1">
        <w:r>
          <w:rPr>
            <w:color w:val="0000FF"/>
          </w:rPr>
          <w:t>частью 5 статьи 82</w:t>
        </w:r>
      </w:hyperlink>
      <w:r>
        <w:t xml:space="preserve"> Федерального закона N 273-ФЗ,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A66146" w:rsidRDefault="00A66146">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41" w:history="1">
        <w:r>
          <w:rPr>
            <w:color w:val="0000FF"/>
          </w:rPr>
          <w:t>статьей 15.2</w:t>
        </w:r>
      </w:hyperlink>
      <w:r>
        <w:t xml:space="preserve"> Закона Российской Федерации N 2487-1;</w:t>
      </w:r>
    </w:p>
    <w:p w:rsidR="00A66146" w:rsidRDefault="00A66146">
      <w:pPr>
        <w:pStyle w:val="ConsPlusNormal"/>
        <w:ind w:firstLine="540"/>
        <w:jc w:val="both"/>
      </w:pPr>
      <w:bookmarkStart w:id="9" w:name="P161"/>
      <w:bookmarkEnd w:id="9"/>
      <w:r>
        <w:t>н) реквизиты выданного в установленном порядке Государственной инспекцией безопасности дорожного движения Министерства внутренних дел по Карачаево-Черкесской Республике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A66146" w:rsidRDefault="00A66146">
      <w:pPr>
        <w:pStyle w:val="ConsPlusNormal"/>
        <w:ind w:firstLine="540"/>
        <w:jc w:val="both"/>
      </w:pPr>
      <w:bookmarkStart w:id="10" w:name="P162"/>
      <w:bookmarkEnd w:id="10"/>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по Карачаево-Черкесской Республике (при наличии образовательных программ);</w:t>
      </w:r>
    </w:p>
    <w:p w:rsidR="00A66146" w:rsidRDefault="00A66146">
      <w:pPr>
        <w:pStyle w:val="ConsPlusNormal"/>
        <w:ind w:firstLine="540"/>
        <w:jc w:val="both"/>
      </w:pPr>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A66146" w:rsidRDefault="00A66146">
      <w:pPr>
        <w:pStyle w:val="ConsPlusNormal"/>
        <w:ind w:firstLine="540"/>
        <w:jc w:val="both"/>
      </w:pPr>
      <w:bookmarkStart w:id="11" w:name="P164"/>
      <w:bookmarkEnd w:id="11"/>
      <w:r>
        <w:t>р) копия положения о филиале (в случае если соискатель лицензии намерен осуществлять образовательную деятельность в филиале);</w:t>
      </w:r>
    </w:p>
    <w:p w:rsidR="00A66146" w:rsidRDefault="00A66146">
      <w:pPr>
        <w:pStyle w:val="ConsPlusNormal"/>
        <w:ind w:firstLine="540"/>
        <w:jc w:val="both"/>
      </w:pPr>
      <w:bookmarkStart w:id="12" w:name="P165"/>
      <w:bookmarkEnd w:id="12"/>
      <w:r>
        <w:t xml:space="preserve">с) копия положения о структурном подразделении (в случае если в качестве соискателя </w:t>
      </w:r>
      <w:r>
        <w:lastRenderedPageBreak/>
        <w:t>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A66146" w:rsidRDefault="00A66146">
      <w:pPr>
        <w:pStyle w:val="ConsPlusNormal"/>
        <w:ind w:firstLine="540"/>
        <w:jc w:val="both"/>
      </w:pPr>
      <w:bookmarkStart w:id="13" w:name="P166"/>
      <w:bookmarkEnd w:id="13"/>
      <w:r>
        <w:t>т) опись прилагаемых документов.</w:t>
      </w:r>
    </w:p>
    <w:p w:rsidR="00A66146" w:rsidRDefault="00A66146">
      <w:pPr>
        <w:pStyle w:val="ConsPlusNormal"/>
        <w:ind w:firstLine="540"/>
        <w:jc w:val="both"/>
      </w:pPr>
      <w:bookmarkStart w:id="14" w:name="P167"/>
      <w:bookmarkEnd w:id="14"/>
      <w:r>
        <w:t xml:space="preserve">22. Для получения лицензии организации, реализующие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по выработке и реализации государственной политики и нормативно-правовому регулированию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представляют в Министерство заявление, документы (копии документов) и сведения, указанные в </w:t>
      </w:r>
      <w:hyperlink w:anchor="P149" w:history="1">
        <w:r>
          <w:rPr>
            <w:color w:val="0000FF"/>
          </w:rPr>
          <w:t>подпунктах "а"</w:t>
        </w:r>
      </w:hyperlink>
      <w:r>
        <w:t xml:space="preserve">, </w:t>
      </w:r>
      <w:hyperlink w:anchor="P151" w:history="1">
        <w:r>
          <w:rPr>
            <w:color w:val="0000FF"/>
          </w:rPr>
          <w:t>"в"</w:t>
        </w:r>
      </w:hyperlink>
      <w:r>
        <w:t xml:space="preserve">, </w:t>
      </w:r>
      <w:hyperlink w:anchor="P156" w:history="1">
        <w:r>
          <w:rPr>
            <w:color w:val="0000FF"/>
          </w:rPr>
          <w:t>"з"</w:t>
        </w:r>
      </w:hyperlink>
      <w:r>
        <w:t xml:space="preserve">, </w:t>
      </w:r>
      <w:hyperlink w:anchor="P158" w:history="1">
        <w:r>
          <w:rPr>
            <w:color w:val="0000FF"/>
          </w:rPr>
          <w:t>"к"</w:t>
        </w:r>
      </w:hyperlink>
      <w:r>
        <w:t xml:space="preserve">, </w:t>
      </w:r>
      <w:hyperlink w:anchor="P159" w:history="1">
        <w:r>
          <w:rPr>
            <w:color w:val="0000FF"/>
          </w:rPr>
          <w:t>"л"</w:t>
        </w:r>
      </w:hyperlink>
      <w:r>
        <w:t xml:space="preserve">, </w:t>
      </w:r>
      <w:hyperlink w:anchor="P161" w:history="1">
        <w:r>
          <w:rPr>
            <w:color w:val="0000FF"/>
          </w:rPr>
          <w:t>"н"</w:t>
        </w:r>
      </w:hyperlink>
      <w:r>
        <w:t xml:space="preserve">, </w:t>
      </w:r>
      <w:hyperlink w:anchor="P162" w:history="1">
        <w:r>
          <w:rPr>
            <w:color w:val="0000FF"/>
          </w:rPr>
          <w:t>"о"</w:t>
        </w:r>
      </w:hyperlink>
      <w:r>
        <w:t xml:space="preserve">, </w:t>
      </w:r>
      <w:hyperlink w:anchor="P165" w:history="1">
        <w:r>
          <w:rPr>
            <w:color w:val="0000FF"/>
          </w:rPr>
          <w:t>"с"</w:t>
        </w:r>
      </w:hyperlink>
      <w:r>
        <w:t xml:space="preserve">, </w:t>
      </w:r>
      <w:hyperlink w:anchor="P164" w:history="1">
        <w:r>
          <w:rPr>
            <w:color w:val="0000FF"/>
          </w:rPr>
          <w:t>"р"</w:t>
        </w:r>
      </w:hyperlink>
      <w:r>
        <w:t xml:space="preserve">, </w:t>
      </w:r>
      <w:hyperlink w:anchor="P166" w:history="1">
        <w:r>
          <w:rPr>
            <w:color w:val="0000FF"/>
          </w:rPr>
          <w:t>"т" пункта 21</w:t>
        </w:r>
      </w:hyperlink>
      <w:r>
        <w:t xml:space="preserve"> настоящего Регламента.</w:t>
      </w:r>
    </w:p>
    <w:p w:rsidR="00A66146" w:rsidRDefault="00A66146">
      <w:pPr>
        <w:pStyle w:val="ConsPlusNormal"/>
        <w:ind w:firstLine="540"/>
        <w:jc w:val="both"/>
      </w:pPr>
      <w:r>
        <w:t xml:space="preserve">Для переоформления лицензии образовательные организации, указанные в </w:t>
      </w:r>
      <w:hyperlink w:anchor="P167" w:history="1">
        <w:r>
          <w:rPr>
            <w:color w:val="0000FF"/>
          </w:rPr>
          <w:t>абзаце первом</w:t>
        </w:r>
      </w:hyperlink>
      <w:r>
        <w:t xml:space="preserve"> настоящего пункта, реализующие образовательные программы, содержащие сведения, составляющие государственную тайну, представляют в Министерство заявление, документы (копии документов) и сведения, указанные в </w:t>
      </w:r>
      <w:hyperlink r:id="rId42" w:history="1">
        <w:r>
          <w:rPr>
            <w:color w:val="0000FF"/>
          </w:rPr>
          <w:t>подпунктах "б"</w:t>
        </w:r>
      </w:hyperlink>
      <w:r>
        <w:t xml:space="preserve">, </w:t>
      </w:r>
      <w:hyperlink r:id="rId43" w:history="1">
        <w:r>
          <w:rPr>
            <w:color w:val="0000FF"/>
          </w:rPr>
          <w:t>"д"</w:t>
        </w:r>
      </w:hyperlink>
      <w:r>
        <w:t xml:space="preserve">, </w:t>
      </w:r>
      <w:hyperlink r:id="rId44" w:history="1">
        <w:r>
          <w:rPr>
            <w:color w:val="0000FF"/>
          </w:rPr>
          <w:t>"е"</w:t>
        </w:r>
      </w:hyperlink>
      <w:r>
        <w:t xml:space="preserve">, </w:t>
      </w:r>
      <w:hyperlink r:id="rId45" w:history="1">
        <w:r>
          <w:rPr>
            <w:color w:val="0000FF"/>
          </w:rPr>
          <w:t>"и" пункта 15</w:t>
        </w:r>
      </w:hyperlink>
      <w:r>
        <w:t xml:space="preserve">, </w:t>
      </w:r>
      <w:hyperlink r:id="rId46" w:history="1">
        <w:r>
          <w:rPr>
            <w:color w:val="0000FF"/>
          </w:rPr>
          <w:t>подпунктах "а"</w:t>
        </w:r>
      </w:hyperlink>
      <w:r>
        <w:t xml:space="preserve">, </w:t>
      </w:r>
      <w:hyperlink r:id="rId47" w:history="1">
        <w:r>
          <w:rPr>
            <w:color w:val="0000FF"/>
          </w:rPr>
          <w:t>"в"</w:t>
        </w:r>
      </w:hyperlink>
      <w:r>
        <w:t xml:space="preserve">, </w:t>
      </w:r>
      <w:hyperlink r:id="rId48" w:history="1">
        <w:r>
          <w:rPr>
            <w:color w:val="0000FF"/>
          </w:rPr>
          <w:t>"з"</w:t>
        </w:r>
      </w:hyperlink>
      <w:r>
        <w:t xml:space="preserve"> - </w:t>
      </w:r>
      <w:hyperlink r:id="rId49" w:history="1">
        <w:r>
          <w:rPr>
            <w:color w:val="0000FF"/>
          </w:rPr>
          <w:t>"л"</w:t>
        </w:r>
      </w:hyperlink>
      <w:r>
        <w:t xml:space="preserve">, </w:t>
      </w:r>
      <w:hyperlink r:id="rId50" w:history="1">
        <w:r>
          <w:rPr>
            <w:color w:val="0000FF"/>
          </w:rPr>
          <w:t>"н"</w:t>
        </w:r>
      </w:hyperlink>
      <w:r>
        <w:t xml:space="preserve">, </w:t>
      </w:r>
      <w:hyperlink r:id="rId51" w:history="1">
        <w:r>
          <w:rPr>
            <w:color w:val="0000FF"/>
          </w:rPr>
          <w:t>"о"</w:t>
        </w:r>
      </w:hyperlink>
      <w:r>
        <w:t xml:space="preserve">, </w:t>
      </w:r>
      <w:hyperlink r:id="rId52" w:history="1">
        <w:r>
          <w:rPr>
            <w:color w:val="0000FF"/>
          </w:rPr>
          <w:t>"р"</w:t>
        </w:r>
      </w:hyperlink>
      <w:r>
        <w:t xml:space="preserve">, </w:t>
      </w:r>
      <w:hyperlink r:id="rId53" w:history="1">
        <w:r>
          <w:rPr>
            <w:color w:val="0000FF"/>
          </w:rPr>
          <w:t>"с" пункта 16</w:t>
        </w:r>
      </w:hyperlink>
      <w:r>
        <w:t xml:space="preserve">, </w:t>
      </w:r>
      <w:hyperlink r:id="rId54" w:history="1">
        <w:r>
          <w:rPr>
            <w:color w:val="0000FF"/>
          </w:rPr>
          <w:t>подпунктах "б"</w:t>
        </w:r>
      </w:hyperlink>
      <w:r>
        <w:t xml:space="preserve">, </w:t>
      </w:r>
      <w:hyperlink r:id="rId55" w:history="1">
        <w:r>
          <w:rPr>
            <w:color w:val="0000FF"/>
          </w:rPr>
          <w:t>"з"</w:t>
        </w:r>
      </w:hyperlink>
      <w:r>
        <w:t xml:space="preserve"> - </w:t>
      </w:r>
      <w:hyperlink r:id="rId56" w:history="1">
        <w:r>
          <w:rPr>
            <w:color w:val="0000FF"/>
          </w:rPr>
          <w:t>"л"</w:t>
        </w:r>
      </w:hyperlink>
      <w:r>
        <w:t xml:space="preserve">, </w:t>
      </w:r>
      <w:hyperlink r:id="rId57" w:history="1">
        <w:r>
          <w:rPr>
            <w:color w:val="0000FF"/>
          </w:rPr>
          <w:t>"н"</w:t>
        </w:r>
      </w:hyperlink>
      <w:r>
        <w:t xml:space="preserve">, </w:t>
      </w:r>
      <w:hyperlink r:id="rId58" w:history="1">
        <w:r>
          <w:rPr>
            <w:color w:val="0000FF"/>
          </w:rPr>
          <w:t>"о"</w:t>
        </w:r>
      </w:hyperlink>
      <w:r>
        <w:t xml:space="preserve">, </w:t>
      </w:r>
      <w:hyperlink r:id="rId59" w:history="1">
        <w:r>
          <w:rPr>
            <w:color w:val="0000FF"/>
          </w:rPr>
          <w:t>"р"</w:t>
        </w:r>
      </w:hyperlink>
      <w:r>
        <w:t xml:space="preserve">, </w:t>
      </w:r>
      <w:hyperlink r:id="rId60" w:history="1">
        <w:r>
          <w:rPr>
            <w:color w:val="0000FF"/>
          </w:rPr>
          <w:t>"т" пункта 17</w:t>
        </w:r>
      </w:hyperlink>
      <w:r>
        <w:t xml:space="preserve"> Положения о лицензировании образовательной деятельности.</w:t>
      </w:r>
    </w:p>
    <w:p w:rsidR="00A66146" w:rsidRDefault="00A66146">
      <w:pPr>
        <w:pStyle w:val="ConsPlusNormal"/>
        <w:ind w:firstLine="540"/>
        <w:jc w:val="both"/>
      </w:pPr>
      <w:r>
        <w:t>23. Для переоформления лицензии и (или) приложения к лицензии лицензиат, его правопреемник или иное предусмотренное федеральным законом лицо представляет в Министерство заявление о переоформлении лицензии и (или) приложения к лицензии, оригинал действующей лицензии.</w:t>
      </w:r>
    </w:p>
    <w:p w:rsidR="00A66146" w:rsidRDefault="00A66146">
      <w:pPr>
        <w:pStyle w:val="ConsPlusNormal"/>
        <w:ind w:firstLine="540"/>
        <w:jc w:val="both"/>
      </w:pPr>
      <w:r>
        <w:t xml:space="preserve">24. При намерении лицензиата осуществлять образовательную деятельность по адресу места ее осуществления, не указанному в лицензии, за исключением случая, предусмотренного </w:t>
      </w:r>
      <w:hyperlink w:anchor="P171" w:history="1">
        <w:r>
          <w:rPr>
            <w:color w:val="0000FF"/>
          </w:rPr>
          <w:t>пунктом 25</w:t>
        </w:r>
      </w:hyperlink>
      <w:r>
        <w:t xml:space="preserve"> настоящего Регламента, в заявлении о переоформлении лицензии указывается этот адрес, а также представляются документы (копии документов) и сведения, указанные в </w:t>
      </w:r>
      <w:hyperlink w:anchor="P150" w:history="1">
        <w:r>
          <w:rPr>
            <w:color w:val="0000FF"/>
          </w:rPr>
          <w:t>подпунктах "б"</w:t>
        </w:r>
      </w:hyperlink>
      <w:r>
        <w:t xml:space="preserve">, </w:t>
      </w:r>
      <w:hyperlink w:anchor="P151" w:history="1">
        <w:r>
          <w:rPr>
            <w:color w:val="0000FF"/>
          </w:rPr>
          <w:t>"в"</w:t>
        </w:r>
      </w:hyperlink>
      <w:r>
        <w:t xml:space="preserve">, </w:t>
      </w:r>
      <w:hyperlink w:anchor="P154" w:history="1">
        <w:r>
          <w:rPr>
            <w:color w:val="0000FF"/>
          </w:rPr>
          <w:t>"е"</w:t>
        </w:r>
      </w:hyperlink>
      <w:r>
        <w:t xml:space="preserve"> - </w:t>
      </w:r>
      <w:hyperlink w:anchor="P156" w:history="1">
        <w:r>
          <w:rPr>
            <w:color w:val="0000FF"/>
          </w:rPr>
          <w:t>"з"</w:t>
        </w:r>
      </w:hyperlink>
      <w:r>
        <w:t xml:space="preserve">, </w:t>
      </w:r>
      <w:hyperlink w:anchor="P164" w:history="1">
        <w:r>
          <w:rPr>
            <w:color w:val="0000FF"/>
          </w:rPr>
          <w:t>"р"</w:t>
        </w:r>
      </w:hyperlink>
      <w:r>
        <w:t xml:space="preserve">, </w:t>
      </w:r>
      <w:hyperlink w:anchor="P165" w:history="1">
        <w:r>
          <w:rPr>
            <w:color w:val="0000FF"/>
          </w:rPr>
          <w:t>"с" пункта 21</w:t>
        </w:r>
      </w:hyperlink>
      <w:r>
        <w:t xml:space="preserve"> настоящего Регламента, а также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A66146" w:rsidRDefault="00A66146">
      <w:pPr>
        <w:pStyle w:val="ConsPlusNormal"/>
        <w:ind w:firstLine="540"/>
        <w:jc w:val="both"/>
      </w:pPr>
      <w:bookmarkStart w:id="15" w:name="P171"/>
      <w:bookmarkEnd w:id="15"/>
      <w:r>
        <w:t xml:space="preserve">25. В случае если лицензиат намерен осуществлять образовательную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документы (копии документов) и сведения, указанные в </w:t>
      </w:r>
      <w:hyperlink w:anchor="P149" w:history="1">
        <w:r>
          <w:rPr>
            <w:color w:val="0000FF"/>
          </w:rPr>
          <w:t>подпунктах "а"</w:t>
        </w:r>
      </w:hyperlink>
      <w:r>
        <w:t xml:space="preserve"> - </w:t>
      </w:r>
      <w:hyperlink w:anchor="P164" w:history="1">
        <w:r>
          <w:rPr>
            <w:color w:val="0000FF"/>
          </w:rPr>
          <w:t>"р"</w:t>
        </w:r>
      </w:hyperlink>
      <w:r>
        <w:t xml:space="preserve">, </w:t>
      </w:r>
      <w:hyperlink w:anchor="P166" w:history="1">
        <w:r>
          <w:rPr>
            <w:color w:val="0000FF"/>
          </w:rPr>
          <w:t>"т" пункта 21</w:t>
        </w:r>
      </w:hyperlink>
      <w:r>
        <w:t xml:space="preserve"> настоящего Регламента.</w:t>
      </w:r>
    </w:p>
    <w:p w:rsidR="00A66146" w:rsidRDefault="00A66146">
      <w:pPr>
        <w:pStyle w:val="ConsPlusNormal"/>
        <w:ind w:firstLine="540"/>
        <w:jc w:val="both"/>
      </w:pPr>
      <w:r>
        <w:t>26.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A66146" w:rsidRDefault="00A66146">
      <w:pPr>
        <w:pStyle w:val="ConsPlusNormal"/>
        <w:ind w:firstLine="540"/>
        <w:jc w:val="both"/>
      </w:pPr>
      <w:r>
        <w:t xml:space="preserve">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(включая </w:t>
      </w:r>
      <w:r>
        <w:lastRenderedPageBreak/>
        <w:t>оборудованные учебные кабинеты, объекты для проведения практических занятий, объекты физической культуры и спорта)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A66146" w:rsidRDefault="00A66146">
      <w:pPr>
        <w:pStyle w:val="ConsPlusNormal"/>
        <w:ind w:firstLine="540"/>
        <w:jc w:val="both"/>
      </w:pPr>
      <w:r>
        <w:t>б) подписанная руководителем организации, осуществляющей образовательную деятельность, справка о материально-техническом обеспечении образовательной деятельности по образовательным программам;</w:t>
      </w:r>
    </w:p>
    <w:p w:rsidR="00A66146" w:rsidRDefault="00A66146">
      <w:pPr>
        <w:pStyle w:val="ConsPlusNormal"/>
        <w:ind w:firstLine="540"/>
        <w:jc w:val="both"/>
      </w:pPr>
      <w:r>
        <w:t>в) копии разработанных и утвержденных организацией, осуществляющей образовательную деятельность, образовательных программ;</w:t>
      </w:r>
    </w:p>
    <w:p w:rsidR="00A66146" w:rsidRDefault="00A66146">
      <w:pPr>
        <w:pStyle w:val="ConsPlusNormal"/>
        <w:ind w:firstLine="540"/>
        <w:jc w:val="both"/>
      </w:pPr>
      <w:r>
        <w:t>г) подписанная руководителем организации, осуществляющей образовательную деятельность, справка о педагогических и научных работниках;</w:t>
      </w:r>
    </w:p>
    <w:p w:rsidR="00A66146" w:rsidRDefault="00A66146">
      <w:pPr>
        <w:pStyle w:val="ConsPlusNormal"/>
        <w:ind w:firstLine="540"/>
        <w:jc w:val="both"/>
      </w:pPr>
      <w:r>
        <w:t>д) подписанная руководителем организации, осуществляющей образовательную деятельность, справка о наличии печатных и электронных образовательных и информационных ресурсов, а также справка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A66146" w:rsidRDefault="00A66146">
      <w:pPr>
        <w:pStyle w:val="ConsPlusNormal"/>
        <w:ind w:firstLine="540"/>
        <w:jc w:val="both"/>
      </w:pPr>
      <w: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A66146" w:rsidRDefault="00A66146">
      <w:pPr>
        <w:pStyle w:val="ConsPlusNormal"/>
        <w:ind w:firstLine="540"/>
        <w:jc w:val="both"/>
      </w:pPr>
      <w: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w:t>
      </w:r>
    </w:p>
    <w:p w:rsidR="00A66146" w:rsidRDefault="00A66146">
      <w:pPr>
        <w:pStyle w:val="ConsPlusNormal"/>
        <w:ind w:firstLine="540"/>
        <w:jc w:val="both"/>
      </w:pPr>
      <w:r>
        <w:t>з) подписанная руководителем организации, осуществляющей образовательную деятельность, справка о наличии у профессиональной образовательной организации,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A66146" w:rsidRDefault="00A66146">
      <w:pPr>
        <w:pStyle w:val="ConsPlusNormal"/>
        <w:ind w:firstLine="540"/>
        <w:jc w:val="both"/>
      </w:pPr>
      <w:r>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A66146" w:rsidRDefault="00A66146">
      <w:pPr>
        <w:pStyle w:val="ConsPlusNormal"/>
        <w:ind w:firstLine="540"/>
        <w:jc w:val="both"/>
      </w:pPr>
      <w:r>
        <w:t xml:space="preserve">к) копия договора, заключенного лицензиатом в соответствии с </w:t>
      </w:r>
      <w:hyperlink r:id="rId61" w:history="1">
        <w:r>
          <w:rPr>
            <w:color w:val="0000FF"/>
          </w:rPr>
          <w:t>частью 5 статьи 82</w:t>
        </w:r>
      </w:hyperlink>
      <w:r>
        <w:t xml:space="preserve"> Федерального закона N 273-ФЗ,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A66146" w:rsidRDefault="00A66146">
      <w:pPr>
        <w:pStyle w:val="ConsPlusNormal"/>
        <w:ind w:firstLine="540"/>
        <w:jc w:val="both"/>
      </w:pPr>
      <w: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A66146" w:rsidRDefault="00A66146">
      <w:pPr>
        <w:pStyle w:val="ConsPlusNormal"/>
        <w:ind w:firstLine="540"/>
        <w:jc w:val="both"/>
      </w:pPr>
      <w:r>
        <w:t xml:space="preserve">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62" w:history="1">
        <w:r>
          <w:rPr>
            <w:color w:val="0000FF"/>
          </w:rPr>
          <w:t>статьей 15.2</w:t>
        </w:r>
      </w:hyperlink>
      <w:r>
        <w:t xml:space="preserve"> Закона Российской Федерации N 2487-1;</w:t>
      </w:r>
    </w:p>
    <w:p w:rsidR="00A66146" w:rsidRDefault="00A66146">
      <w:pPr>
        <w:pStyle w:val="ConsPlusNormal"/>
        <w:ind w:firstLine="540"/>
        <w:jc w:val="both"/>
      </w:pPr>
      <w:r>
        <w:t xml:space="preserve">н) реквизиты выданного в установленном порядке Государственной инспекцией безопасности дорожного движения Министерства внутренних дел по Карачаево-Черкесской Республике заключения о соответствии учебно-материальной базы установленным требованиям </w:t>
      </w:r>
      <w:r>
        <w:lastRenderedPageBreak/>
        <w:t>(при наличии образовательных программ подготовки водителей автомототранспортных средств);</w:t>
      </w:r>
    </w:p>
    <w:p w:rsidR="00A66146" w:rsidRDefault="00A66146">
      <w:pPr>
        <w:pStyle w:val="ConsPlusNormal"/>
        <w:ind w:firstLine="540"/>
        <w:jc w:val="both"/>
      </w:pPr>
      <w: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по Карачаево-Черкесской Республике (при наличии образовательных программ);</w:t>
      </w:r>
    </w:p>
    <w:p w:rsidR="00A66146" w:rsidRDefault="00A66146">
      <w:pPr>
        <w:pStyle w:val="ConsPlusNormal"/>
        <w:ind w:firstLine="540"/>
        <w:jc w:val="both"/>
      </w:pPr>
      <w: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A66146" w:rsidRDefault="00A66146">
      <w:pPr>
        <w:pStyle w:val="ConsPlusNormal"/>
        <w:ind w:firstLine="540"/>
        <w:jc w:val="both"/>
      </w:pPr>
      <w:r>
        <w:t>р) копия положения о филиале (в случае если лицензиат намерен осуществлять образовательную деятельность в филиале);</w:t>
      </w:r>
    </w:p>
    <w:p w:rsidR="00A66146" w:rsidRDefault="00A66146">
      <w:pPr>
        <w:pStyle w:val="ConsPlusNormal"/>
        <w:ind w:firstLine="540"/>
        <w:jc w:val="both"/>
      </w:pPr>
      <w: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A66146" w:rsidRDefault="00A66146">
      <w:pPr>
        <w:pStyle w:val="ConsPlusNormal"/>
        <w:ind w:firstLine="540"/>
        <w:jc w:val="both"/>
      </w:pPr>
      <w:r>
        <w:t>т) опись прилагаемых документов.</w:t>
      </w:r>
    </w:p>
    <w:p w:rsidR="00A66146" w:rsidRDefault="00A66146">
      <w:pPr>
        <w:pStyle w:val="ConsPlusNormal"/>
        <w:ind w:firstLine="540"/>
        <w:jc w:val="both"/>
      </w:pPr>
      <w:r>
        <w:t xml:space="preserve">27.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63" w:history="1">
        <w:r>
          <w:rPr>
            <w:color w:val="0000FF"/>
          </w:rPr>
          <w:t>частью 8 статьи 11</w:t>
        </w:r>
      </w:hyperlink>
      <w:r>
        <w:t xml:space="preserve"> Федерального закона N 273-ФЗ, в заявлении о переоформлении лицензии и (или) приложения к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A66146" w:rsidRDefault="00A66146">
      <w:pPr>
        <w:pStyle w:val="ConsPlusNormal"/>
        <w:ind w:firstLine="540"/>
        <w:jc w:val="both"/>
      </w:pPr>
      <w:r>
        <w:t xml:space="preserve">28. В случае реорганизации организации в форме преобразования в заявлении о переоформлении лицензии и (или) приложения к лицензии указываются новые сведения о лицензиате или его правопреемнике, предусмотренные </w:t>
      </w:r>
      <w:hyperlink r:id="rId64" w:history="1">
        <w:r>
          <w:rPr>
            <w:color w:val="0000FF"/>
          </w:rPr>
          <w:t>частью 1 статьи 13</w:t>
        </w:r>
      </w:hyperlink>
      <w: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rsidR="00A66146" w:rsidRDefault="00A66146">
      <w:pPr>
        <w:pStyle w:val="ConsPlusNormal"/>
        <w:ind w:firstLine="540"/>
        <w:jc w:val="both"/>
      </w:pPr>
      <w:r>
        <w:t>29.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A66146" w:rsidRDefault="00A66146">
      <w:pPr>
        <w:pStyle w:val="ConsPlusNormal"/>
        <w:ind w:firstLine="540"/>
        <w:jc w:val="both"/>
      </w:pPr>
      <w:r>
        <w:t>30. В случае изменения наименования лицензиата или места его нахождения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A66146" w:rsidRDefault="00A66146">
      <w:pPr>
        <w:pStyle w:val="ConsPlusNormal"/>
        <w:ind w:firstLine="540"/>
        <w:jc w:val="both"/>
      </w:pPr>
      <w:r>
        <w:t>31. Для получения временной лицензии лицензиат предоставляет в Министерство заявление о предоставлении временной лицензии и прилагаемые к нему документы по форме, устанавливаемой Федеральной службой по надзору в сфере образования и науки.</w:t>
      </w:r>
    </w:p>
    <w:p w:rsidR="00A66146" w:rsidRDefault="00A66146">
      <w:pPr>
        <w:pStyle w:val="ConsPlusNormal"/>
        <w:ind w:firstLine="540"/>
        <w:jc w:val="both"/>
      </w:pPr>
      <w:r>
        <w:t>32. Для получения дубликата лицензии и (или) приложения к ней лицензиат предоставляет в Министерство заявление о предоставлении дубликата лицензии и (или) приложения к ней.</w:t>
      </w:r>
    </w:p>
    <w:p w:rsidR="00A66146" w:rsidRDefault="00A66146">
      <w:pPr>
        <w:pStyle w:val="ConsPlusNormal"/>
        <w:ind w:firstLine="540"/>
        <w:jc w:val="both"/>
      </w:pPr>
      <w:r>
        <w:t>В случае порчи лицензии к заявлению о предоставлении дубликата лицензии прилагается испорченный бланк лицензии.</w:t>
      </w:r>
    </w:p>
    <w:p w:rsidR="00A66146" w:rsidRDefault="00A66146">
      <w:pPr>
        <w:pStyle w:val="ConsPlusNormal"/>
        <w:ind w:firstLine="540"/>
        <w:jc w:val="both"/>
      </w:pPr>
      <w:r>
        <w:t>33. Для получения копии лицензии и (или) приложения к ней лицензиат предоставляет в Министерство написанное в свободной форме заявление.</w:t>
      </w:r>
    </w:p>
    <w:p w:rsidR="00A66146" w:rsidRDefault="00A66146">
      <w:pPr>
        <w:pStyle w:val="ConsPlusNormal"/>
        <w:ind w:firstLine="540"/>
        <w:jc w:val="both"/>
      </w:pPr>
      <w:r>
        <w:t>34. Для прекращения действия лицензии лицензиат предоставляет в Министерство написанное в свободной форме заявление о прекращении осуществления образовательной деятельности.</w:t>
      </w:r>
    </w:p>
    <w:p w:rsidR="00A66146" w:rsidRDefault="00A66146">
      <w:pPr>
        <w:pStyle w:val="ConsPlusNormal"/>
        <w:ind w:firstLine="540"/>
        <w:jc w:val="both"/>
      </w:pPr>
      <w:r>
        <w:t>35. Для получения сведений из реестра лицензий заявитель предоставляет в Министерство написанное в свободной форме заявление о предоставлении сведений из реестра лицензий.</w:t>
      </w:r>
    </w:p>
    <w:p w:rsidR="00A66146" w:rsidRDefault="00A66146">
      <w:pPr>
        <w:pStyle w:val="ConsPlusNormal"/>
        <w:jc w:val="center"/>
      </w:pPr>
    </w:p>
    <w:p w:rsidR="00A66146" w:rsidRDefault="00A66146">
      <w:pPr>
        <w:pStyle w:val="ConsPlusNormal"/>
        <w:jc w:val="center"/>
      </w:pPr>
      <w:r>
        <w:lastRenderedPageBreak/>
        <w:t>Исчерпывающий перечень оснований для отказа</w:t>
      </w:r>
    </w:p>
    <w:p w:rsidR="00A66146" w:rsidRDefault="00A66146">
      <w:pPr>
        <w:pStyle w:val="ConsPlusNormal"/>
        <w:jc w:val="center"/>
      </w:pPr>
      <w:r>
        <w:t>в приеме документов, необходимых для предоставления</w:t>
      </w:r>
    </w:p>
    <w:p w:rsidR="00A66146" w:rsidRDefault="00A66146">
      <w:pPr>
        <w:pStyle w:val="ConsPlusNormal"/>
        <w:jc w:val="center"/>
      </w:pPr>
      <w:r>
        <w:t>государственной услуги</w:t>
      </w:r>
    </w:p>
    <w:p w:rsidR="00A66146" w:rsidRDefault="00A66146">
      <w:pPr>
        <w:pStyle w:val="ConsPlusNormal"/>
        <w:jc w:val="center"/>
      </w:pPr>
    </w:p>
    <w:p w:rsidR="00A66146" w:rsidRDefault="00A66146">
      <w:pPr>
        <w:pStyle w:val="ConsPlusNormal"/>
        <w:ind w:firstLine="540"/>
        <w:jc w:val="both"/>
      </w:pPr>
      <w:r>
        <w:t>36. Министерство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при наличии одного из следующих оснований:</w:t>
      </w:r>
    </w:p>
    <w:p w:rsidR="00A66146" w:rsidRDefault="00A66146">
      <w:pPr>
        <w:pStyle w:val="ConsPlusNormal"/>
        <w:ind w:firstLine="540"/>
        <w:jc w:val="both"/>
      </w:pPr>
      <w:bookmarkStart w:id="16" w:name="P207"/>
      <w:bookmarkEnd w:id="16"/>
      <w:r>
        <w:t>а) лицензирование образовательной деятельности соискателя лицензии или лицензиата не отнесено к компетенции Министерства;</w:t>
      </w:r>
    </w:p>
    <w:p w:rsidR="00A66146" w:rsidRDefault="00A66146">
      <w:pPr>
        <w:pStyle w:val="ConsPlusNormal"/>
        <w:ind w:firstLine="540"/>
        <w:jc w:val="both"/>
      </w:pPr>
      <w:r>
        <w:t xml:space="preserve">б) для лицензирования заявлена образовательная деятельность по образовательным программам, которые соискатель лицензии или лицензиат в соответствии с Федеральным </w:t>
      </w:r>
      <w:hyperlink r:id="rId65" w:history="1">
        <w:r>
          <w:rPr>
            <w:color w:val="0000FF"/>
          </w:rPr>
          <w:t>законом</w:t>
        </w:r>
      </w:hyperlink>
      <w:r>
        <w:t xml:space="preserve"> N 273-ФЗ не вправе реализовывать;</w:t>
      </w:r>
    </w:p>
    <w:p w:rsidR="00A66146" w:rsidRDefault="00A66146">
      <w:pPr>
        <w:pStyle w:val="ConsPlusNormal"/>
        <w:ind w:firstLine="540"/>
        <w:jc w:val="both"/>
      </w:pPr>
      <w:bookmarkStart w:id="17" w:name="P209"/>
      <w:bookmarkEnd w:id="17"/>
      <w:r>
        <w:t>в) наличие у лицензиата неисполненного предписания Министерства;</w:t>
      </w:r>
    </w:p>
    <w:p w:rsidR="00A66146" w:rsidRDefault="00A66146">
      <w:pPr>
        <w:pStyle w:val="ConsPlusNormal"/>
        <w:ind w:firstLine="540"/>
        <w:jc w:val="both"/>
      </w:pPr>
      <w:r>
        <w:t>г) если соискателем лицензии или лицензиатом не представлены в Министерство надлежащим образом оформленное заявление о предоставлении (переоформлении) лицензии и в полном объеме прилагаемые к нему документы в тридцатидневный срок со дня получения уведомления Министерства о необходимости устранения выявленных нарушений и (или) представления документов, которые отсутствуют.</w:t>
      </w:r>
    </w:p>
    <w:p w:rsidR="00A66146" w:rsidRDefault="00A66146">
      <w:pPr>
        <w:pStyle w:val="ConsPlusNormal"/>
        <w:jc w:val="center"/>
      </w:pPr>
    </w:p>
    <w:p w:rsidR="00A66146" w:rsidRDefault="00A66146">
      <w:pPr>
        <w:pStyle w:val="ConsPlusNormal"/>
        <w:jc w:val="center"/>
      </w:pPr>
      <w:r>
        <w:t>Исчерпывающий перечень оснований для отказа</w:t>
      </w:r>
    </w:p>
    <w:p w:rsidR="00A66146" w:rsidRDefault="00A66146">
      <w:pPr>
        <w:pStyle w:val="ConsPlusNormal"/>
        <w:jc w:val="center"/>
      </w:pPr>
      <w:r>
        <w:t>в предоставлении государственной услуги</w:t>
      </w:r>
    </w:p>
    <w:p w:rsidR="00A66146" w:rsidRDefault="00A66146">
      <w:pPr>
        <w:pStyle w:val="ConsPlusNormal"/>
        <w:jc w:val="center"/>
      </w:pPr>
    </w:p>
    <w:p w:rsidR="00A66146" w:rsidRDefault="00A66146">
      <w:pPr>
        <w:pStyle w:val="ConsPlusNormal"/>
        <w:ind w:firstLine="540"/>
        <w:jc w:val="both"/>
      </w:pPr>
      <w:r>
        <w:t>37. Основанием отказа в предоставлении (переоформлении) лицензии является:</w:t>
      </w:r>
    </w:p>
    <w:p w:rsidR="00A66146" w:rsidRDefault="00A66146">
      <w:pPr>
        <w:pStyle w:val="ConsPlusNormal"/>
        <w:ind w:firstLine="540"/>
        <w:jc w:val="both"/>
      </w:pPr>
      <w:r>
        <w:t>а) наличие в представленных соискателем лицензии заявлении о предоставлении (переоформлении) лицензии и (или) прилагаемых к нему документах недостоверной или искаженной информации;</w:t>
      </w:r>
    </w:p>
    <w:p w:rsidR="00A66146" w:rsidRDefault="00A66146">
      <w:pPr>
        <w:pStyle w:val="ConsPlusNormal"/>
        <w:ind w:firstLine="540"/>
        <w:jc w:val="both"/>
      </w:pPr>
      <w:r>
        <w:t>б) установленное в ходе проверки несоответствие соискателя лицензии лицензионным требованиям.</w:t>
      </w:r>
    </w:p>
    <w:p w:rsidR="00A66146" w:rsidRDefault="00A66146">
      <w:pPr>
        <w:pStyle w:val="ConsPlusNormal"/>
        <w:ind w:firstLine="540"/>
        <w:jc w:val="both"/>
      </w:pPr>
      <w:r>
        <w:t>38. Министерство отказывает заявителю в предоставлении сведений из реестра лицензий в случае отсутствия в реестре лицензий сведений о лицензиях или при невозможности определения конкретного лицензиата.</w:t>
      </w:r>
    </w:p>
    <w:p w:rsidR="00A66146" w:rsidRDefault="00A66146">
      <w:pPr>
        <w:pStyle w:val="ConsPlusNormal"/>
        <w:jc w:val="center"/>
      </w:pPr>
    </w:p>
    <w:p w:rsidR="00A66146" w:rsidRDefault="00A66146">
      <w:pPr>
        <w:pStyle w:val="ConsPlusNormal"/>
        <w:jc w:val="center"/>
      </w:pPr>
      <w:r>
        <w:t>Исчерпывающий перечень оснований для приостановления</w:t>
      </w:r>
    </w:p>
    <w:p w:rsidR="00A66146" w:rsidRDefault="00A66146">
      <w:pPr>
        <w:pStyle w:val="ConsPlusNormal"/>
        <w:jc w:val="center"/>
      </w:pPr>
      <w:r>
        <w:t>предоставления государственной услуги</w:t>
      </w:r>
    </w:p>
    <w:p w:rsidR="00A66146" w:rsidRDefault="00A66146">
      <w:pPr>
        <w:pStyle w:val="ConsPlusNormal"/>
        <w:jc w:val="center"/>
      </w:pPr>
    </w:p>
    <w:p w:rsidR="00A66146" w:rsidRDefault="00A66146">
      <w:pPr>
        <w:pStyle w:val="ConsPlusNormal"/>
        <w:ind w:firstLine="540"/>
        <w:jc w:val="both"/>
      </w:pPr>
      <w:r>
        <w:t>39. Основанием для приостановления предоставления государственной услуги является представление в Министерство соискателем лицензии или лицензиатом ненадлежащим образом оформленного заявления о предоставлении (переоформлении) лицензии и (или) прилагаемых к нему документов не в полном объеме.</w:t>
      </w:r>
    </w:p>
    <w:p w:rsidR="00A66146" w:rsidRDefault="00A66146">
      <w:pPr>
        <w:pStyle w:val="ConsPlusNormal"/>
        <w:jc w:val="center"/>
      </w:pPr>
    </w:p>
    <w:p w:rsidR="00A66146" w:rsidRDefault="00A66146">
      <w:pPr>
        <w:pStyle w:val="ConsPlusNormal"/>
        <w:jc w:val="center"/>
      </w:pPr>
      <w:r>
        <w:t>Порядок, размер и основания взимания государственной</w:t>
      </w:r>
    </w:p>
    <w:p w:rsidR="00A66146" w:rsidRDefault="00A66146">
      <w:pPr>
        <w:pStyle w:val="ConsPlusNormal"/>
        <w:jc w:val="center"/>
      </w:pPr>
      <w:r>
        <w:t>пошлины за предоставление государственной услуги</w:t>
      </w:r>
    </w:p>
    <w:p w:rsidR="00A66146" w:rsidRDefault="00A66146">
      <w:pPr>
        <w:pStyle w:val="ConsPlusNormal"/>
        <w:jc w:val="center"/>
      </w:pPr>
    </w:p>
    <w:p w:rsidR="00A66146" w:rsidRDefault="00A66146">
      <w:pPr>
        <w:pStyle w:val="ConsPlusNormal"/>
        <w:ind w:firstLine="540"/>
        <w:jc w:val="both"/>
      </w:pPr>
      <w:r>
        <w:t xml:space="preserve">40. За предоставление или переоформление лицензии (приложения к лицензии), а также за выдачу дубликата лицензии уплачивается государственная пошлина в размере, установленном </w:t>
      </w:r>
      <w:hyperlink r:id="rId66" w:history="1">
        <w:r>
          <w:rPr>
            <w:color w:val="0000FF"/>
          </w:rPr>
          <w:t>подпунктом 92 пункта 1 статьи 333.33</w:t>
        </w:r>
      </w:hyperlink>
      <w:r>
        <w:t xml:space="preserve"> Налогового кодекса Российской Федерации:</w:t>
      </w:r>
    </w:p>
    <w:p w:rsidR="00A66146" w:rsidRDefault="00A66146">
      <w:pPr>
        <w:pStyle w:val="ConsPlusNormal"/>
        <w:ind w:firstLine="540"/>
        <w:jc w:val="both"/>
      </w:pPr>
      <w:r>
        <w:t>предоставление лицензии - 7500 рублей;</w:t>
      </w:r>
    </w:p>
    <w:p w:rsidR="00A66146" w:rsidRDefault="00A66146">
      <w:pPr>
        <w:pStyle w:val="ConsPlusNormal"/>
        <w:ind w:firstLine="540"/>
        <w:jc w:val="both"/>
      </w:pPr>
      <w:r>
        <w:t>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- 3500 рублей;</w:t>
      </w:r>
    </w:p>
    <w:p w:rsidR="00A66146" w:rsidRDefault="00A66146">
      <w:pPr>
        <w:pStyle w:val="ConsPlusNormal"/>
        <w:ind w:firstLine="540"/>
        <w:jc w:val="both"/>
      </w:pPr>
      <w:r>
        <w:t>переоформление документа, подтверждающего наличие лицензии, и (или) приложения к такому документу в других случаях - 750 рублей;</w:t>
      </w:r>
    </w:p>
    <w:p w:rsidR="00A66146" w:rsidRDefault="00A66146">
      <w:pPr>
        <w:pStyle w:val="ConsPlusNormal"/>
        <w:ind w:firstLine="540"/>
        <w:jc w:val="both"/>
      </w:pPr>
      <w:r>
        <w:lastRenderedPageBreak/>
        <w:t>предоставление временной лицензии на осуществление образовательной деятельности - 750 рублей;</w:t>
      </w:r>
    </w:p>
    <w:p w:rsidR="00A66146" w:rsidRDefault="00A66146">
      <w:pPr>
        <w:pStyle w:val="ConsPlusNormal"/>
        <w:ind w:firstLine="540"/>
        <w:jc w:val="both"/>
      </w:pPr>
      <w:r>
        <w:t>предоставление (выдача) дубликата лицензии - 750 рублей;</w:t>
      </w:r>
    </w:p>
    <w:p w:rsidR="00A66146" w:rsidRDefault="00A66146">
      <w:pPr>
        <w:pStyle w:val="ConsPlusNormal"/>
        <w:ind w:firstLine="540"/>
        <w:jc w:val="both"/>
      </w:pPr>
      <w:r>
        <w:t>продление срока действия лицензии - 750 рублей.</w:t>
      </w:r>
    </w:p>
    <w:p w:rsidR="00A66146" w:rsidRDefault="00A66146">
      <w:pPr>
        <w:pStyle w:val="ConsPlusNormal"/>
        <w:ind w:firstLine="540"/>
        <w:jc w:val="both"/>
      </w:pPr>
      <w:r>
        <w:t>41. Сведения из реестра лицензий предоставляются бесплатно.</w:t>
      </w:r>
    </w:p>
    <w:p w:rsidR="00A66146" w:rsidRDefault="00A66146">
      <w:pPr>
        <w:pStyle w:val="ConsPlusNormal"/>
        <w:jc w:val="center"/>
      </w:pPr>
    </w:p>
    <w:p w:rsidR="00A66146" w:rsidRDefault="00A66146">
      <w:pPr>
        <w:pStyle w:val="ConsPlusNormal"/>
        <w:jc w:val="center"/>
      </w:pPr>
      <w:r>
        <w:t>Максимальный срок ожидания в очереди при подаче заявления</w:t>
      </w:r>
    </w:p>
    <w:p w:rsidR="00A66146" w:rsidRDefault="00A66146">
      <w:pPr>
        <w:pStyle w:val="ConsPlusNormal"/>
        <w:jc w:val="center"/>
      </w:pPr>
      <w:r>
        <w:t>о предоставлении государственной услуги и при получении</w:t>
      </w:r>
    </w:p>
    <w:p w:rsidR="00A66146" w:rsidRDefault="00A66146">
      <w:pPr>
        <w:pStyle w:val="ConsPlusNormal"/>
        <w:jc w:val="center"/>
      </w:pPr>
      <w:r>
        <w:t>результата предоставления государственной услуги</w:t>
      </w:r>
    </w:p>
    <w:p w:rsidR="00A66146" w:rsidRDefault="00A66146">
      <w:pPr>
        <w:pStyle w:val="ConsPlusNormal"/>
        <w:jc w:val="center"/>
      </w:pPr>
    </w:p>
    <w:p w:rsidR="00A66146" w:rsidRDefault="00A66146">
      <w:pPr>
        <w:pStyle w:val="ConsPlusNormal"/>
        <w:ind w:firstLine="540"/>
        <w:jc w:val="both"/>
      </w:pPr>
      <w:r>
        <w:t>42. Срок ожидания соискателями лицензии или лицензиатами, а также заявителями в очереди при подаче заявления о предоставлении государственной услуги, а также при получении результата предоставления государственной услуги, не должен превышать пятнадцати минут.</w:t>
      </w:r>
    </w:p>
    <w:p w:rsidR="00A66146" w:rsidRDefault="00A66146">
      <w:pPr>
        <w:pStyle w:val="ConsPlusNormal"/>
        <w:jc w:val="center"/>
      </w:pPr>
    </w:p>
    <w:p w:rsidR="00A66146" w:rsidRDefault="00A66146">
      <w:pPr>
        <w:pStyle w:val="ConsPlusNormal"/>
        <w:jc w:val="center"/>
      </w:pPr>
      <w:r>
        <w:t>Срок и порядок регистрации заявления о предоставлении</w:t>
      </w:r>
    </w:p>
    <w:p w:rsidR="00A66146" w:rsidRDefault="00A66146">
      <w:pPr>
        <w:pStyle w:val="ConsPlusNormal"/>
        <w:jc w:val="center"/>
      </w:pPr>
      <w:r>
        <w:t>государственной услуги</w:t>
      </w:r>
    </w:p>
    <w:p w:rsidR="00A66146" w:rsidRDefault="00A66146">
      <w:pPr>
        <w:pStyle w:val="ConsPlusNormal"/>
        <w:jc w:val="center"/>
      </w:pPr>
    </w:p>
    <w:p w:rsidR="00A66146" w:rsidRDefault="00A66146">
      <w:pPr>
        <w:pStyle w:val="ConsPlusNormal"/>
        <w:ind w:firstLine="540"/>
        <w:jc w:val="both"/>
      </w:pPr>
      <w:r>
        <w:t>43. Срок регистрации заявления о предоставлении государственной услуги - в день его поступления.</w:t>
      </w:r>
    </w:p>
    <w:p w:rsidR="00A66146" w:rsidRDefault="00A66146">
      <w:pPr>
        <w:pStyle w:val="ConsPlusNormal"/>
        <w:jc w:val="center"/>
      </w:pPr>
    </w:p>
    <w:p w:rsidR="00A66146" w:rsidRDefault="00A66146">
      <w:pPr>
        <w:pStyle w:val="ConsPlusNormal"/>
        <w:jc w:val="center"/>
      </w:pPr>
      <w:r>
        <w:t>Требования к помещениям, в которых предоставляется</w:t>
      </w:r>
    </w:p>
    <w:p w:rsidR="00A66146" w:rsidRDefault="00A66146">
      <w:pPr>
        <w:pStyle w:val="ConsPlusNormal"/>
        <w:jc w:val="center"/>
      </w:pPr>
      <w:r>
        <w:t>государственная услуга, к месту ожидания и приема</w:t>
      </w:r>
    </w:p>
    <w:p w:rsidR="00A66146" w:rsidRDefault="00A66146">
      <w:pPr>
        <w:pStyle w:val="ConsPlusNormal"/>
        <w:jc w:val="center"/>
      </w:pPr>
      <w:r>
        <w:t>заявителей, размещению и оформлению визуальной, текстовой</w:t>
      </w:r>
    </w:p>
    <w:p w:rsidR="00A66146" w:rsidRDefault="00A66146">
      <w:pPr>
        <w:pStyle w:val="ConsPlusNormal"/>
        <w:jc w:val="center"/>
      </w:pPr>
      <w:r>
        <w:t>и мультимедийной информации о порядке предоставления</w:t>
      </w:r>
    </w:p>
    <w:p w:rsidR="00A66146" w:rsidRDefault="00A66146">
      <w:pPr>
        <w:pStyle w:val="ConsPlusNormal"/>
        <w:jc w:val="center"/>
      </w:pPr>
      <w:r>
        <w:t>государственной услуги</w:t>
      </w:r>
    </w:p>
    <w:p w:rsidR="00A66146" w:rsidRDefault="00A66146">
      <w:pPr>
        <w:pStyle w:val="ConsPlusNormal"/>
        <w:jc w:val="center"/>
      </w:pPr>
    </w:p>
    <w:p w:rsidR="00A66146" w:rsidRDefault="00A66146">
      <w:pPr>
        <w:pStyle w:val="ConsPlusNormal"/>
        <w:ind w:firstLine="540"/>
        <w:jc w:val="both"/>
      </w:pPr>
      <w:r>
        <w:t>44. В помещениях Министерства, предназначенных для работы с заявителями, размещаются информационные стенды, демонстрационные системы, обеспечивающие получение заявителями информации о предоставлении государственной услуги.</w:t>
      </w:r>
    </w:p>
    <w:p w:rsidR="00A66146" w:rsidRDefault="00A66146">
      <w:pPr>
        <w:pStyle w:val="ConsPlusNormal"/>
        <w:ind w:firstLine="540"/>
        <w:jc w:val="both"/>
      </w:pPr>
      <w:r>
        <w:t>45. Информация по предоставлению государственной услуги размещается на информационных стендах, демонстрационных системах в Министерстве, на официальном сайте Министерства и на порталах государственных и муниципальных услуг.</w:t>
      </w:r>
    </w:p>
    <w:p w:rsidR="00A66146" w:rsidRDefault="00A66146">
      <w:pPr>
        <w:pStyle w:val="ConsPlusNormal"/>
        <w:ind w:firstLine="540"/>
        <w:jc w:val="both"/>
      </w:pPr>
      <w:r>
        <w:t>46. Размещение информации по предоставлению государственной услуги осуществляется в форме документов на бумажных носителях и в электронной форме.</w:t>
      </w:r>
    </w:p>
    <w:p w:rsidR="00A66146" w:rsidRDefault="00A66146">
      <w:pPr>
        <w:pStyle w:val="ConsPlusNormal"/>
        <w:ind w:firstLine="540"/>
        <w:jc w:val="both"/>
      </w:pPr>
      <w:r>
        <w:t>47. На информационных стендах, демонстрационных системах в Министерстве, на официальном сайте Министерства, на порталах государственных и муниципальных услуг размещаются следующие информационные материалы:</w:t>
      </w:r>
    </w:p>
    <w:p w:rsidR="00A66146" w:rsidRDefault="00A66146">
      <w:pPr>
        <w:pStyle w:val="ConsPlusNormal"/>
        <w:ind w:firstLine="540"/>
        <w:jc w:val="both"/>
      </w:pPr>
      <w:r>
        <w:t>а) информация о порядке предоставления государственной услуги;</w:t>
      </w:r>
    </w:p>
    <w:p w:rsidR="00A66146" w:rsidRDefault="00A66146">
      <w:pPr>
        <w:pStyle w:val="ConsPlusNormal"/>
        <w:ind w:firstLine="540"/>
        <w:jc w:val="both"/>
      </w:pPr>
      <w:r>
        <w:t>б) извлечения из нормативных правовых актов, регулирующих предоставление государственной услуги;</w:t>
      </w:r>
    </w:p>
    <w:p w:rsidR="00A66146" w:rsidRDefault="00A66146">
      <w:pPr>
        <w:pStyle w:val="ConsPlusNormal"/>
        <w:ind w:firstLine="540"/>
        <w:jc w:val="both"/>
      </w:pPr>
      <w:r>
        <w:t>в) формы заявлений о предоставлении государственной услуги.</w:t>
      </w:r>
    </w:p>
    <w:p w:rsidR="00A66146" w:rsidRDefault="00A66146">
      <w:pPr>
        <w:pStyle w:val="ConsPlusNormal"/>
        <w:ind w:firstLine="540"/>
        <w:jc w:val="both"/>
      </w:pPr>
      <w:r>
        <w:t>48. При изменении информации по предоставлению государственной услуги осуществляется ее обновление.</w:t>
      </w:r>
    </w:p>
    <w:p w:rsidR="00A66146" w:rsidRDefault="00A66146">
      <w:pPr>
        <w:pStyle w:val="ConsPlusNormal"/>
        <w:ind w:firstLine="540"/>
        <w:jc w:val="both"/>
      </w:pPr>
      <w:r>
        <w:t>49.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Создаются необходимые условия для прохода в здание, где предоставляется государственная услуга, лиц с ограниченными возможностями здоровья и инвалидов.</w:t>
      </w:r>
    </w:p>
    <w:p w:rsidR="00A66146" w:rsidRDefault="00A66146">
      <w:pPr>
        <w:pStyle w:val="ConsPlusNormal"/>
        <w:jc w:val="center"/>
      </w:pPr>
    </w:p>
    <w:p w:rsidR="00A66146" w:rsidRDefault="00A66146">
      <w:pPr>
        <w:pStyle w:val="ConsPlusNormal"/>
        <w:jc w:val="center"/>
      </w:pPr>
      <w:r>
        <w:t>Показатели доступности и качества государственной услуги</w:t>
      </w:r>
    </w:p>
    <w:p w:rsidR="00A66146" w:rsidRDefault="00A66146">
      <w:pPr>
        <w:pStyle w:val="ConsPlusNormal"/>
        <w:jc w:val="center"/>
      </w:pPr>
    </w:p>
    <w:p w:rsidR="00A66146" w:rsidRDefault="00A66146">
      <w:pPr>
        <w:pStyle w:val="ConsPlusNormal"/>
        <w:ind w:firstLine="540"/>
        <w:jc w:val="both"/>
      </w:pPr>
      <w:r>
        <w:t xml:space="preserve">50. Показателями доступности и качества государственной услуги являются: открытый доступ для соискателей лицензии, лицензиатов и заявителей к информации о порядке и сроках предоставления государственной услуги, порядке обжалования действий (бездействия) </w:t>
      </w:r>
      <w:r>
        <w:lastRenderedPageBreak/>
        <w:t>должностных лиц Министерства;</w:t>
      </w:r>
    </w:p>
    <w:p w:rsidR="00A66146" w:rsidRDefault="00A66146">
      <w:pPr>
        <w:pStyle w:val="ConsPlusNormal"/>
        <w:ind w:firstLine="540"/>
        <w:jc w:val="both"/>
      </w:pPr>
      <w:r>
        <w:t>соблюдение стандарта предоставления государственной услуги;</w:t>
      </w:r>
    </w:p>
    <w:p w:rsidR="00A66146" w:rsidRDefault="00A66146">
      <w:pPr>
        <w:pStyle w:val="ConsPlusNormal"/>
        <w:ind w:firstLine="540"/>
        <w:jc w:val="both"/>
      </w:pPr>
      <w:r>
        <w:t>отсутствие обоснованных жалоб соискателей лицензии, лицензиатов и заявителей на действия (бездействие) должностных лиц Министерства при предоставлении государственной услуги.</w:t>
      </w:r>
    </w:p>
    <w:p w:rsidR="00A66146" w:rsidRDefault="00A66146">
      <w:pPr>
        <w:pStyle w:val="ConsPlusNormal"/>
        <w:jc w:val="center"/>
      </w:pPr>
    </w:p>
    <w:p w:rsidR="00A66146" w:rsidRDefault="00A66146">
      <w:pPr>
        <w:pStyle w:val="ConsPlusNormal"/>
        <w:jc w:val="center"/>
      </w:pPr>
      <w:r>
        <w:t>3. Состав, последовательность и сроки выполнения</w:t>
      </w:r>
    </w:p>
    <w:p w:rsidR="00A66146" w:rsidRDefault="00A66146">
      <w:pPr>
        <w:pStyle w:val="ConsPlusNormal"/>
        <w:jc w:val="center"/>
      </w:pPr>
      <w:r>
        <w:t>административных процедур, требования к порядку</w:t>
      </w:r>
    </w:p>
    <w:p w:rsidR="00A66146" w:rsidRDefault="00A66146">
      <w:pPr>
        <w:pStyle w:val="ConsPlusNormal"/>
        <w:jc w:val="center"/>
      </w:pPr>
      <w:r>
        <w:t>их выполнения, в том числе особенности выполнения</w:t>
      </w:r>
    </w:p>
    <w:p w:rsidR="00A66146" w:rsidRDefault="00A66146">
      <w:pPr>
        <w:pStyle w:val="ConsPlusNormal"/>
        <w:jc w:val="center"/>
      </w:pPr>
      <w:r>
        <w:t>административных процедур в электронной форме</w:t>
      </w:r>
    </w:p>
    <w:p w:rsidR="00A66146" w:rsidRDefault="00A66146">
      <w:pPr>
        <w:pStyle w:val="ConsPlusNormal"/>
        <w:jc w:val="center"/>
      </w:pPr>
    </w:p>
    <w:p w:rsidR="00A66146" w:rsidRDefault="00A66146">
      <w:pPr>
        <w:pStyle w:val="ConsPlusNormal"/>
        <w:jc w:val="center"/>
      </w:pPr>
      <w:r>
        <w:t>Исчерпывающий перечень административных процедур</w:t>
      </w:r>
    </w:p>
    <w:p w:rsidR="00A66146" w:rsidRDefault="00A66146">
      <w:pPr>
        <w:pStyle w:val="ConsPlusNormal"/>
        <w:jc w:val="center"/>
      </w:pPr>
    </w:p>
    <w:p w:rsidR="00A66146" w:rsidRDefault="00A66146">
      <w:pPr>
        <w:pStyle w:val="ConsPlusNormal"/>
        <w:ind w:firstLine="540"/>
        <w:jc w:val="both"/>
      </w:pPr>
      <w:r>
        <w:t>51. Предоставление государственной услуги включает в себя следующие административные процедуры:</w:t>
      </w:r>
    </w:p>
    <w:p w:rsidR="00A66146" w:rsidRDefault="00A66146">
      <w:pPr>
        <w:pStyle w:val="ConsPlusNormal"/>
        <w:ind w:firstLine="540"/>
        <w:jc w:val="both"/>
      </w:pPr>
      <w:r>
        <w:t>прием, регистрация заявления о предоставлении государственной услуги и прилагаемых к нему документов;</w:t>
      </w:r>
    </w:p>
    <w:p w:rsidR="00A66146" w:rsidRDefault="00A66146">
      <w:pPr>
        <w:pStyle w:val="ConsPlusNormal"/>
        <w:ind w:firstLine="540"/>
        <w:jc w:val="both"/>
      </w:pPr>
      <w:r>
        <w:t>предоставление лицензии, переоформление лицензии и (или) приложения к лицензии либо отказ в предоставлении лицензии, переоформлении лицензии и (или) приложения к ней;</w:t>
      </w:r>
    </w:p>
    <w:p w:rsidR="00A66146" w:rsidRDefault="00A66146">
      <w:pPr>
        <w:pStyle w:val="ConsPlusNormal"/>
        <w:ind w:firstLine="540"/>
        <w:jc w:val="both"/>
      </w:pPr>
      <w:r>
        <w:t>предоставление временной лицензии либо отказ в предоставлении временной лицензии;</w:t>
      </w:r>
    </w:p>
    <w:p w:rsidR="00A66146" w:rsidRDefault="00A66146">
      <w:pPr>
        <w:pStyle w:val="ConsPlusNormal"/>
        <w:ind w:firstLine="540"/>
        <w:jc w:val="both"/>
      </w:pPr>
      <w:r>
        <w:t>предоставление дубликата лицензии и (или) приложения к ней;</w:t>
      </w:r>
    </w:p>
    <w:p w:rsidR="00A66146" w:rsidRDefault="00A66146">
      <w:pPr>
        <w:pStyle w:val="ConsPlusNormal"/>
        <w:ind w:firstLine="540"/>
        <w:jc w:val="both"/>
      </w:pPr>
      <w:r>
        <w:t>предоставление копии лицензии;</w:t>
      </w:r>
    </w:p>
    <w:p w:rsidR="00A66146" w:rsidRDefault="00A66146">
      <w:pPr>
        <w:pStyle w:val="ConsPlusNormal"/>
        <w:ind w:firstLine="540"/>
        <w:jc w:val="both"/>
      </w:pPr>
      <w:r>
        <w:t>прекращение действия лицензии;</w:t>
      </w:r>
    </w:p>
    <w:p w:rsidR="00A66146" w:rsidRDefault="00A66146">
      <w:pPr>
        <w:pStyle w:val="ConsPlusNormal"/>
        <w:ind w:firstLine="540"/>
        <w:jc w:val="both"/>
      </w:pPr>
      <w:r>
        <w:t>оформление и выдача лицензии (временной лицензии) и (или) приложения к ней;</w:t>
      </w:r>
    </w:p>
    <w:p w:rsidR="00A66146" w:rsidRDefault="00A66146">
      <w:pPr>
        <w:pStyle w:val="ConsPlusNormal"/>
        <w:ind w:firstLine="540"/>
        <w:jc w:val="both"/>
      </w:pPr>
      <w:r>
        <w:t>предоставление сведений из реестра лицензий;</w:t>
      </w:r>
    </w:p>
    <w:p w:rsidR="00A66146" w:rsidRDefault="00A66146">
      <w:pPr>
        <w:pStyle w:val="ConsPlusNormal"/>
        <w:ind w:firstLine="540"/>
        <w:jc w:val="both"/>
      </w:pPr>
      <w:r>
        <w:t>лицензионный контроль.</w:t>
      </w:r>
    </w:p>
    <w:p w:rsidR="00A66146" w:rsidRDefault="00A66146">
      <w:pPr>
        <w:pStyle w:val="ConsPlusNormal"/>
        <w:ind w:firstLine="540"/>
        <w:jc w:val="both"/>
      </w:pPr>
      <w:r>
        <w:t>52. Выполнение административных действий в рамках предоставления государственной услуги осуществляется государственными гражданскими служащими Министерства (далее - специалисты) в соответствии с установленным распределением должностных обязанностей.</w:t>
      </w:r>
    </w:p>
    <w:p w:rsidR="00A66146" w:rsidRDefault="00A66146">
      <w:pPr>
        <w:pStyle w:val="ConsPlusNormal"/>
        <w:ind w:firstLine="540"/>
        <w:jc w:val="both"/>
      </w:pPr>
      <w:r>
        <w:t xml:space="preserve">53. </w:t>
      </w:r>
      <w:hyperlink w:anchor="P622" w:history="1">
        <w:r>
          <w:rPr>
            <w:color w:val="0000FF"/>
          </w:rPr>
          <w:t>Блок-схема</w:t>
        </w:r>
      </w:hyperlink>
      <w:r>
        <w:t xml:space="preserve"> последовательности действий при предоставлении государственной услуги приведена в приложении 1 к настоящему Регламенту.</w:t>
      </w:r>
    </w:p>
    <w:p w:rsidR="00A66146" w:rsidRDefault="00A66146">
      <w:pPr>
        <w:pStyle w:val="ConsPlusNormal"/>
        <w:jc w:val="center"/>
      </w:pPr>
    </w:p>
    <w:p w:rsidR="00A66146" w:rsidRDefault="00A66146">
      <w:pPr>
        <w:pStyle w:val="ConsPlusNormal"/>
        <w:jc w:val="center"/>
      </w:pPr>
      <w:r>
        <w:t>Прием и регистрация заявления о предоставлении</w:t>
      </w:r>
    </w:p>
    <w:p w:rsidR="00A66146" w:rsidRDefault="00A66146">
      <w:pPr>
        <w:pStyle w:val="ConsPlusNormal"/>
        <w:jc w:val="center"/>
      </w:pPr>
      <w:r>
        <w:t>государственной услуги и прилагаемых к нему документов</w:t>
      </w:r>
    </w:p>
    <w:p w:rsidR="00A66146" w:rsidRDefault="00A66146">
      <w:pPr>
        <w:pStyle w:val="ConsPlusNormal"/>
        <w:jc w:val="center"/>
      </w:pPr>
    </w:p>
    <w:p w:rsidR="00A66146" w:rsidRDefault="00A66146">
      <w:pPr>
        <w:pStyle w:val="ConsPlusNormal"/>
        <w:ind w:firstLine="540"/>
        <w:jc w:val="both"/>
      </w:pPr>
      <w:r>
        <w:t>54. Основанием для начала предоставления государственной услуги является поступившее в Министерство заявление о предоставлении государственной услуги и прилагаемые к нему документы. Заявление о предоставлении государственной услуги и прилагаемые к нему документы могут быть представлены соискателем лицензии, лицензиатом или заявителем в Министерство непосредственно или заказным почтовым отправлением с уведомлением о вручении или в форме электронного документа, подписанного электронной подписью.</w:t>
      </w:r>
    </w:p>
    <w:p w:rsidR="00A66146" w:rsidRDefault="00A66146">
      <w:pPr>
        <w:pStyle w:val="ConsPlusNormal"/>
        <w:ind w:firstLine="540"/>
        <w:jc w:val="both"/>
      </w:pPr>
      <w:r>
        <w:t>55. Заявление о предоставлении государственной услуги и прилагаемые к нему документы принимаются специалистом, ответственным за предоставление государственной услуги, по описи, копия которой с отметкой о дате приема указанных заявления и документов в день приема вручается соискателю лицензии, лицензиату или заявителю или направляется им заказным почтовым отправлением с уведомлением о вручении.</w:t>
      </w:r>
    </w:p>
    <w:p w:rsidR="00A66146" w:rsidRDefault="00A66146">
      <w:pPr>
        <w:pStyle w:val="ConsPlusNormal"/>
        <w:ind w:firstLine="540"/>
        <w:jc w:val="both"/>
      </w:pPr>
      <w:r>
        <w:t>56. Поступившие в Министерство документы регистрируются в день поступления.</w:t>
      </w:r>
    </w:p>
    <w:p w:rsidR="00A66146" w:rsidRDefault="00A66146">
      <w:pPr>
        <w:pStyle w:val="ConsPlusNormal"/>
        <w:ind w:firstLine="540"/>
        <w:jc w:val="both"/>
      </w:pPr>
      <w:r>
        <w:t xml:space="preserve">57. Специалист, ответственный за прием документов, в срок, не превышающий 3 рабочих дней со дня приема заявления о предоставлении (переоформлении) лицензии, осуществляет проверку представленного заявления о предоставлении (переоформлении) лицензии на правильность оформления и полноты прилагаемых к нему документов, а также с целью выявления обстоятельств, указанных </w:t>
      </w:r>
      <w:hyperlink w:anchor="P207" w:history="1">
        <w:r>
          <w:rPr>
            <w:color w:val="0000FF"/>
          </w:rPr>
          <w:t>подпунктах "а"</w:t>
        </w:r>
      </w:hyperlink>
      <w:r>
        <w:t xml:space="preserve"> - </w:t>
      </w:r>
      <w:hyperlink w:anchor="P209" w:history="1">
        <w:r>
          <w:rPr>
            <w:color w:val="0000FF"/>
          </w:rPr>
          <w:t>"в" пункта 36</w:t>
        </w:r>
      </w:hyperlink>
      <w:r>
        <w:t xml:space="preserve"> настоящего Регламента.</w:t>
      </w:r>
    </w:p>
    <w:p w:rsidR="00A66146" w:rsidRDefault="00A66146">
      <w:pPr>
        <w:pStyle w:val="ConsPlusNormal"/>
        <w:ind w:firstLine="540"/>
        <w:jc w:val="both"/>
      </w:pPr>
      <w:r>
        <w:t xml:space="preserve">В случае если заявление о предоставлении (переоформлении) лицензии оформлено с нарушением требований или прилагаемые к нему документы представлены не в полном объеме, </w:t>
      </w:r>
      <w:r>
        <w:lastRenderedPageBreak/>
        <w:t>в течение 3 рабочих дней со дня приема заявления о предоставлении (переоформлении) лицензии готовится уведомление о необходимости устранения в тридцатидневный срок выявленных нарушений и (или) представления документов, которые отсутствуют (далее - уведомление), и вручается соискателю лицензии или лицензиату или направляется им заказным почтовым отправлением с уведомлением о вручении.</w:t>
      </w:r>
    </w:p>
    <w:p w:rsidR="00A66146" w:rsidRDefault="00A66146">
      <w:pPr>
        <w:pStyle w:val="ConsPlusNormal"/>
        <w:ind w:firstLine="540"/>
        <w:jc w:val="both"/>
      </w:pPr>
      <w:r>
        <w:t>В случае если в заявлении о предоставлении (переоформлении) лицензии указывается на необходимость предоставления лицензии в форме электронного документа, копия описи с отметкой о дате приема указанного заявления и прилагаемых к нему документов или уведомление направляется соискателю лицензии или лицензиату в форме электронного документа, подписанного электронной подписью.</w:t>
      </w:r>
    </w:p>
    <w:p w:rsidR="00A66146" w:rsidRDefault="00A66146">
      <w:pPr>
        <w:pStyle w:val="ConsPlusNormal"/>
        <w:ind w:firstLine="540"/>
        <w:jc w:val="both"/>
      </w:pPr>
      <w:r>
        <w:t>58. В течение 3 рабочих дней со дня представления надлежащим образом оформленного заявления о предоставлении (переоформлении) лицензии и в полном объеме прилагаемых к нему документов, которые представлены соискателем лицензии или лицензиатом на основании уведомления, принимается решение о рассмотрении этого заявления и прилагаемых к нему документов или в случае их несоответствия о возврате этого заявления и прилагаемых к нему документов с мотивированным обоснованием причин возврата.</w:t>
      </w:r>
    </w:p>
    <w:p w:rsidR="00A66146" w:rsidRDefault="00A66146">
      <w:pPr>
        <w:pStyle w:val="ConsPlusNormal"/>
        <w:ind w:firstLine="540"/>
        <w:jc w:val="both"/>
      </w:pPr>
      <w:r>
        <w:t>59. В случае непредставления соискателем лицензии или лицензиатом в тридцатидневный срок надлежащим образом оформленного заявления о предоставлении (переоформлении) лицензии и (или) в полном объеме прилагаемых к нему документов ранее представленное заявление о предоставлении (переоформлении) лицензии и прилагаемые к нему документы подлежат возврату соискателю лицензии или лицензиату.</w:t>
      </w:r>
    </w:p>
    <w:p w:rsidR="00A66146" w:rsidRDefault="00A66146">
      <w:pPr>
        <w:pStyle w:val="ConsPlusNormal"/>
        <w:ind w:firstLine="540"/>
        <w:jc w:val="both"/>
      </w:pPr>
      <w:r>
        <w:t xml:space="preserve">60. В случае выявления наличия одного или нескольких из обстоятельств, указанных в </w:t>
      </w:r>
      <w:hyperlink w:anchor="P207" w:history="1">
        <w:r>
          <w:rPr>
            <w:color w:val="0000FF"/>
          </w:rPr>
          <w:t>подпунктах "а"</w:t>
        </w:r>
      </w:hyperlink>
      <w:r>
        <w:t xml:space="preserve"> - </w:t>
      </w:r>
      <w:hyperlink w:anchor="P209" w:history="1">
        <w:r>
          <w:rPr>
            <w:color w:val="0000FF"/>
          </w:rPr>
          <w:t>"в" пункта 36</w:t>
        </w:r>
      </w:hyperlink>
      <w:r>
        <w:t xml:space="preserve"> настоящего Регламента, принимается решение о возврате соискателю лицензии или лицензиату заявления о предоставлении (переоформлении) и прилагаемых к нему документов с мотивированным обоснованием причин возврата.</w:t>
      </w:r>
    </w:p>
    <w:p w:rsidR="00A66146" w:rsidRDefault="00A66146">
      <w:pPr>
        <w:pStyle w:val="ConsPlusNormal"/>
        <w:jc w:val="center"/>
      </w:pPr>
    </w:p>
    <w:p w:rsidR="00A66146" w:rsidRDefault="00A66146">
      <w:pPr>
        <w:pStyle w:val="ConsPlusNormal"/>
        <w:jc w:val="center"/>
      </w:pPr>
      <w:r>
        <w:t>Предоставление лицензии, переоформление лицензии и (или)</w:t>
      </w:r>
    </w:p>
    <w:p w:rsidR="00A66146" w:rsidRDefault="00A66146">
      <w:pPr>
        <w:pStyle w:val="ConsPlusNormal"/>
        <w:jc w:val="center"/>
      </w:pPr>
      <w:r>
        <w:t>приложения к лицензии либо отказ в предоставлении лицензии,</w:t>
      </w:r>
    </w:p>
    <w:p w:rsidR="00A66146" w:rsidRDefault="00A66146">
      <w:pPr>
        <w:pStyle w:val="ConsPlusNormal"/>
        <w:jc w:val="center"/>
      </w:pPr>
      <w:r>
        <w:t>переоформлении лицензии и (или) приложения к ней</w:t>
      </w:r>
    </w:p>
    <w:p w:rsidR="00A66146" w:rsidRDefault="00A66146">
      <w:pPr>
        <w:pStyle w:val="ConsPlusNormal"/>
        <w:jc w:val="center"/>
      </w:pPr>
    </w:p>
    <w:p w:rsidR="00A66146" w:rsidRDefault="00A66146">
      <w:pPr>
        <w:pStyle w:val="ConsPlusNormal"/>
        <w:ind w:firstLine="540"/>
        <w:jc w:val="both"/>
      </w:pPr>
      <w:bookmarkStart w:id="18" w:name="P307"/>
      <w:bookmarkEnd w:id="18"/>
      <w:r>
        <w:t>61. Специалист, ответственный за рассмотрение заявления о предоставлении лицензии и прилагаемых к нему документов, в срок, не превышающий 3 рабочих дней со дня приема заявления о предоставлении (переоформлении) лицензии и прилагаемых к нему документов или со дня приема надлежащим образом оформленного заявления о предоставлении (переоформлении) лицензии и в полном объеме прилагаемых к нему документов, которые представлены соискателем лицензии на основании уведомления, готовит проекты приказов о проведении документарной проверки и внеплановой выездной проверки в отношении соискателя лицензии и направляет его на подпись Министру образования и науки Карачаево-Черкесской Республики (далее - Министр).</w:t>
      </w:r>
    </w:p>
    <w:p w:rsidR="00A66146" w:rsidRDefault="00A66146">
      <w:pPr>
        <w:pStyle w:val="ConsPlusNormal"/>
        <w:ind w:firstLine="540"/>
        <w:jc w:val="both"/>
      </w:pPr>
      <w:bookmarkStart w:id="19" w:name="P308"/>
      <w:bookmarkEnd w:id="19"/>
      <w:r>
        <w:t xml:space="preserve">62. В течение 20 рабочих дней со дня приема заявления о предоставлении лицензии и прилагаемых к нему документов или со дня приема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на основании уведомления, в соответствии с Приказом Министерства о проведении документарной проверки осуществляется проверка полноты и достоверности содержащихся в указанных заявлении и документах сведений и в соответствии с приказом Министерства о проведении внеплановой выездной проверки в отношении соискателя лицензии осуществляется проверка соответствия соискателя лицензии лицензионным требованиям в порядке, установленном </w:t>
      </w:r>
      <w:hyperlink w:anchor="P461" w:history="1">
        <w:r>
          <w:rPr>
            <w:color w:val="0000FF"/>
          </w:rPr>
          <w:t>пунктами 105</w:t>
        </w:r>
      </w:hyperlink>
      <w:r>
        <w:t xml:space="preserve"> - </w:t>
      </w:r>
      <w:hyperlink w:anchor="P474" w:history="1">
        <w:r>
          <w:rPr>
            <w:color w:val="0000FF"/>
          </w:rPr>
          <w:t>112</w:t>
        </w:r>
      </w:hyperlink>
      <w:r>
        <w:t xml:space="preserve"> настоящего Регламента.</w:t>
      </w:r>
    </w:p>
    <w:p w:rsidR="00A66146" w:rsidRDefault="00A66146">
      <w:pPr>
        <w:pStyle w:val="ConsPlusNormal"/>
        <w:ind w:firstLine="540"/>
        <w:jc w:val="both"/>
      </w:pPr>
      <w:bookmarkStart w:id="20" w:name="P309"/>
      <w:bookmarkEnd w:id="20"/>
      <w:r>
        <w:t xml:space="preserve">63. По результатам проведенных проверок, указанных в </w:t>
      </w:r>
      <w:hyperlink w:anchor="P307" w:history="1">
        <w:r>
          <w:rPr>
            <w:color w:val="0000FF"/>
          </w:rPr>
          <w:t>пункте 61</w:t>
        </w:r>
      </w:hyperlink>
      <w:r>
        <w:t xml:space="preserve"> настоящего Регламента, составляются акты проверок в соответствии с </w:t>
      </w:r>
      <w:hyperlink w:anchor="P503" w:history="1">
        <w:r>
          <w:rPr>
            <w:color w:val="0000FF"/>
          </w:rPr>
          <w:t>пунктами 129</w:t>
        </w:r>
      </w:hyperlink>
      <w:r>
        <w:t xml:space="preserve"> - </w:t>
      </w:r>
      <w:hyperlink w:anchor="P517" w:history="1">
        <w:r>
          <w:rPr>
            <w:color w:val="0000FF"/>
          </w:rPr>
          <w:t>133</w:t>
        </w:r>
      </w:hyperlink>
      <w:r>
        <w:t xml:space="preserve"> настоящего Регламента.</w:t>
      </w:r>
    </w:p>
    <w:p w:rsidR="00A66146" w:rsidRDefault="00A66146">
      <w:pPr>
        <w:pStyle w:val="ConsPlusNormal"/>
        <w:ind w:firstLine="540"/>
        <w:jc w:val="both"/>
      </w:pPr>
      <w:bookmarkStart w:id="21" w:name="P310"/>
      <w:bookmarkEnd w:id="21"/>
      <w:r>
        <w:t xml:space="preserve">64. Специалист, ответственный за рассмотрение заявления о предоставлении лицензии и прилагаемых к нему документов, на основании актов проверок в срок, не превышающий 5 рабочих дней со дня окончания проведения проверок, указанных в </w:t>
      </w:r>
      <w:hyperlink w:anchor="P307" w:history="1">
        <w:r>
          <w:rPr>
            <w:color w:val="0000FF"/>
          </w:rPr>
          <w:t>пункте 61</w:t>
        </w:r>
      </w:hyperlink>
      <w:r>
        <w:t xml:space="preserve"> настоящего </w:t>
      </w:r>
      <w:r>
        <w:lastRenderedPageBreak/>
        <w:t>Регламента, готовит проект приказа о предоставлении лицензии или об отказе в предоставлении лицензии и направляет на подпись Министру.</w:t>
      </w:r>
    </w:p>
    <w:p w:rsidR="00A66146" w:rsidRDefault="00A66146">
      <w:pPr>
        <w:pStyle w:val="ConsPlusNormal"/>
        <w:ind w:firstLine="540"/>
        <w:jc w:val="both"/>
      </w:pPr>
      <w:r>
        <w:t>65. При подготовке проекта приказа о предоставлении лицензии одновременно оформляется лицензия.</w:t>
      </w:r>
    </w:p>
    <w:p w:rsidR="00A66146" w:rsidRDefault="00A66146">
      <w:pPr>
        <w:pStyle w:val="ConsPlusNormal"/>
        <w:ind w:firstLine="540"/>
        <w:jc w:val="both"/>
      </w:pPr>
      <w:bookmarkStart w:id="22" w:name="P312"/>
      <w:bookmarkEnd w:id="22"/>
      <w:r>
        <w:t>66. Проект приказа о предоставлении лицензии и лицензия одновременно направляются на подпись Министру и после подписания регистрируются в реестре лицензий.</w:t>
      </w:r>
    </w:p>
    <w:p w:rsidR="00A66146" w:rsidRDefault="00A66146">
      <w:pPr>
        <w:pStyle w:val="ConsPlusNormal"/>
        <w:ind w:firstLine="540"/>
        <w:jc w:val="both"/>
      </w:pPr>
      <w:r>
        <w:t>67. В случае принятия решения об отказе в предоставлении лицензии соискателю лицензии в течение 3 рабочих дней со дня принятия этого решения вручается или направляется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A66146" w:rsidRDefault="00A66146">
      <w:pPr>
        <w:pStyle w:val="ConsPlusNormal"/>
        <w:ind w:firstLine="540"/>
        <w:jc w:val="both"/>
      </w:pPr>
      <w:bookmarkStart w:id="23" w:name="P314"/>
      <w:bookmarkEnd w:id="23"/>
      <w:r>
        <w:t xml:space="preserve">68. Специалист, ответственный за рассмотрение заявления о переоформлении лицензии и (или) приложения к лицензии и прилагаемых к нему документов, в срок, не превышающий 10 рабочих дней со дня приема заявления о переоформлении лицензии и (или) приложения к лицензии и прилагаемых к нему документов или со дня приема надлежащим образом оформленного заявления о переоформлении лицензии и (или) приложения к лицензии и в полном объеме прилагаемых к нему документов, которые представлены лицензиатом на основании уведомления,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предусмотренном в </w:t>
      </w:r>
      <w:hyperlink w:anchor="P308" w:history="1">
        <w:r>
          <w:rPr>
            <w:color w:val="0000FF"/>
          </w:rPr>
          <w:t>пунктах 62</w:t>
        </w:r>
      </w:hyperlink>
      <w:r>
        <w:t xml:space="preserve"> - </w:t>
      </w:r>
      <w:hyperlink w:anchor="P309" w:history="1">
        <w:r>
          <w:rPr>
            <w:color w:val="0000FF"/>
          </w:rPr>
          <w:t>63</w:t>
        </w:r>
      </w:hyperlink>
      <w:r>
        <w:t xml:space="preserve"> настоящего Регламента.</w:t>
      </w:r>
    </w:p>
    <w:p w:rsidR="00A66146" w:rsidRDefault="00A66146">
      <w:pPr>
        <w:pStyle w:val="ConsPlusNormal"/>
        <w:ind w:firstLine="540"/>
        <w:jc w:val="both"/>
      </w:pPr>
      <w:bookmarkStart w:id="24" w:name="P315"/>
      <w:bookmarkEnd w:id="24"/>
      <w:r>
        <w:t xml:space="preserve">69. При рассмотрении заявления о переоформлении лицензии и (или) приложения к лицензии в случаях, предусмотренных </w:t>
      </w:r>
      <w:hyperlink r:id="rId67" w:history="1">
        <w:r>
          <w:rPr>
            <w:color w:val="0000FF"/>
          </w:rPr>
          <w:t>частями 7</w:t>
        </w:r>
      </w:hyperlink>
      <w:r>
        <w:t xml:space="preserve"> и </w:t>
      </w:r>
      <w:hyperlink r:id="rId68" w:history="1">
        <w:r>
          <w:rPr>
            <w:color w:val="0000FF"/>
          </w:rPr>
          <w:t>9 статьи 18</w:t>
        </w:r>
      </w:hyperlink>
      <w:r>
        <w:t xml:space="preserve"> Федерального закона N 99-ФЗ, осуществляется также внеплановая выездная проверка в соответствии с </w:t>
      </w:r>
      <w:hyperlink w:anchor="P308" w:history="1">
        <w:r>
          <w:rPr>
            <w:color w:val="0000FF"/>
          </w:rPr>
          <w:t>пунктами 62</w:t>
        </w:r>
      </w:hyperlink>
      <w:r>
        <w:t xml:space="preserve"> - </w:t>
      </w:r>
      <w:hyperlink w:anchor="P309" w:history="1">
        <w:r>
          <w:rPr>
            <w:color w:val="0000FF"/>
          </w:rPr>
          <w:t>63</w:t>
        </w:r>
      </w:hyperlink>
      <w:r>
        <w:t xml:space="preserve"> настоящего Регламента.</w:t>
      </w:r>
    </w:p>
    <w:p w:rsidR="00A66146" w:rsidRDefault="00A66146">
      <w:pPr>
        <w:pStyle w:val="ConsPlusNormal"/>
        <w:ind w:firstLine="540"/>
        <w:jc w:val="both"/>
      </w:pPr>
      <w:r>
        <w:t xml:space="preserve">70. По результатам проведенных проверок, указанных в </w:t>
      </w:r>
      <w:hyperlink w:anchor="P314" w:history="1">
        <w:r>
          <w:rPr>
            <w:color w:val="0000FF"/>
          </w:rPr>
          <w:t>пунктах 68</w:t>
        </w:r>
      </w:hyperlink>
      <w:r>
        <w:t xml:space="preserve"> - </w:t>
      </w:r>
      <w:hyperlink w:anchor="P315" w:history="1">
        <w:r>
          <w:rPr>
            <w:color w:val="0000FF"/>
          </w:rPr>
          <w:t>69</w:t>
        </w:r>
      </w:hyperlink>
      <w:r>
        <w:t xml:space="preserve"> настоящего Регламента, составляются акты проверок в соответствии с </w:t>
      </w:r>
      <w:hyperlink w:anchor="P503" w:history="1">
        <w:r>
          <w:rPr>
            <w:color w:val="0000FF"/>
          </w:rPr>
          <w:t>пунктами 129</w:t>
        </w:r>
      </w:hyperlink>
      <w:r>
        <w:t xml:space="preserve"> - </w:t>
      </w:r>
      <w:hyperlink w:anchor="P517" w:history="1">
        <w:r>
          <w:rPr>
            <w:color w:val="0000FF"/>
          </w:rPr>
          <w:t>133</w:t>
        </w:r>
      </w:hyperlink>
      <w:r>
        <w:t xml:space="preserve"> настоящего Регламента.</w:t>
      </w:r>
    </w:p>
    <w:p w:rsidR="00A66146" w:rsidRDefault="00A66146">
      <w:pPr>
        <w:pStyle w:val="ConsPlusNormal"/>
        <w:ind w:firstLine="540"/>
        <w:jc w:val="both"/>
      </w:pPr>
      <w:r>
        <w:t xml:space="preserve">71. Специалист, ответственный за рассмотрение заявления о переоформлении лицензии и (или) приложения к лицензии и прилагаемых к нему документов, на основании актов проверок в срок, не превышающий 5 рабочих дней со дня окончания проведения проверок, указанных в </w:t>
      </w:r>
      <w:hyperlink w:anchor="P314" w:history="1">
        <w:r>
          <w:rPr>
            <w:color w:val="0000FF"/>
          </w:rPr>
          <w:t>пунктах 68</w:t>
        </w:r>
      </w:hyperlink>
      <w:r>
        <w:t xml:space="preserve"> - </w:t>
      </w:r>
      <w:hyperlink w:anchor="P315" w:history="1">
        <w:r>
          <w:rPr>
            <w:color w:val="0000FF"/>
          </w:rPr>
          <w:t>69</w:t>
        </w:r>
      </w:hyperlink>
      <w:r>
        <w:t xml:space="preserve"> настоящего Регламента, готовит проект приказа о переоформлении лицензии и (или) приложения к лицензии или об отказе в переоформлении лицензии и (или) приложения к лицензии и направляет на подпись Министру в порядке, предусмотренном в </w:t>
      </w:r>
      <w:hyperlink w:anchor="P310" w:history="1">
        <w:r>
          <w:rPr>
            <w:color w:val="0000FF"/>
          </w:rPr>
          <w:t>пунктах 64</w:t>
        </w:r>
      </w:hyperlink>
      <w:r>
        <w:t xml:space="preserve"> - </w:t>
      </w:r>
      <w:hyperlink w:anchor="P312" w:history="1">
        <w:r>
          <w:rPr>
            <w:color w:val="0000FF"/>
          </w:rPr>
          <w:t>66</w:t>
        </w:r>
      </w:hyperlink>
      <w:r>
        <w:t xml:space="preserve"> настоящего Регламента.</w:t>
      </w:r>
    </w:p>
    <w:p w:rsidR="00A66146" w:rsidRDefault="00A66146">
      <w:pPr>
        <w:pStyle w:val="ConsPlusNormal"/>
        <w:ind w:firstLine="540"/>
        <w:jc w:val="both"/>
      </w:pPr>
      <w:r>
        <w:t>72. В случае принятия решения об отказе в переоформлении лицензии и (или) приложения к лицензии лицензиату в течение 3 рабочих дней со дня принятия этого решения вручается или направляется ему заказным почтовым отправлением с уведомлением о вручении уведомление об отказе в переоформлении лицензии и (или) приложения к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лицензиата лицензионным требованиям, реквизиты акта проверки лицензиата.</w:t>
      </w:r>
    </w:p>
    <w:p w:rsidR="00A66146" w:rsidRDefault="00A66146">
      <w:pPr>
        <w:pStyle w:val="ConsPlusNormal"/>
        <w:jc w:val="center"/>
      </w:pPr>
    </w:p>
    <w:p w:rsidR="00A66146" w:rsidRDefault="00A66146">
      <w:pPr>
        <w:pStyle w:val="ConsPlusNormal"/>
        <w:jc w:val="center"/>
      </w:pPr>
      <w:r>
        <w:t>Предоставление временной лицензии либо отказ</w:t>
      </w:r>
    </w:p>
    <w:p w:rsidR="00A66146" w:rsidRDefault="00A66146">
      <w:pPr>
        <w:pStyle w:val="ConsPlusNormal"/>
        <w:jc w:val="center"/>
      </w:pPr>
      <w:r>
        <w:t>в предоставлении временной лицензии</w:t>
      </w:r>
    </w:p>
    <w:p w:rsidR="00A66146" w:rsidRDefault="00A66146">
      <w:pPr>
        <w:pStyle w:val="ConsPlusNormal"/>
        <w:jc w:val="center"/>
      </w:pPr>
    </w:p>
    <w:p w:rsidR="00A66146" w:rsidRDefault="00A66146">
      <w:pPr>
        <w:pStyle w:val="ConsPlusNormal"/>
        <w:ind w:firstLine="540"/>
        <w:jc w:val="both"/>
      </w:pPr>
      <w:r>
        <w:t>73. В случае принятия решения в предоставлении временной лицензии готовится проект приказа Министерства о предоставлении временной лицензии и направляется на подпись Министру.</w:t>
      </w:r>
    </w:p>
    <w:p w:rsidR="00A66146" w:rsidRDefault="00A66146">
      <w:pPr>
        <w:pStyle w:val="ConsPlusNormal"/>
        <w:ind w:firstLine="540"/>
        <w:jc w:val="both"/>
      </w:pPr>
      <w:r>
        <w:t xml:space="preserve">74. В случае принятия решения об отказе в предоставлении временной лицензии готовится </w:t>
      </w:r>
      <w:r>
        <w:lastRenderedPageBreak/>
        <w:t>проект приказа Министерства об отказе в предоставлении временной лицензии и направляется на подпись Министру.</w:t>
      </w:r>
    </w:p>
    <w:p w:rsidR="00A66146" w:rsidRDefault="00A66146">
      <w:pPr>
        <w:pStyle w:val="ConsPlusNormal"/>
        <w:jc w:val="center"/>
      </w:pPr>
    </w:p>
    <w:p w:rsidR="00A66146" w:rsidRDefault="00A66146">
      <w:pPr>
        <w:pStyle w:val="ConsPlusNormal"/>
        <w:jc w:val="center"/>
      </w:pPr>
      <w:r>
        <w:t>Предоставление дубликата лицензии и (или) приложения</w:t>
      </w:r>
    </w:p>
    <w:p w:rsidR="00A66146" w:rsidRDefault="00A66146">
      <w:pPr>
        <w:pStyle w:val="ConsPlusNormal"/>
        <w:jc w:val="center"/>
      </w:pPr>
      <w:r>
        <w:t>к ней и копии лицензии</w:t>
      </w:r>
    </w:p>
    <w:p w:rsidR="00A66146" w:rsidRDefault="00A66146">
      <w:pPr>
        <w:pStyle w:val="ConsPlusNormal"/>
        <w:jc w:val="center"/>
      </w:pPr>
    </w:p>
    <w:p w:rsidR="00A66146" w:rsidRDefault="00A66146">
      <w:pPr>
        <w:pStyle w:val="ConsPlusNormal"/>
        <w:ind w:firstLine="540"/>
        <w:jc w:val="both"/>
      </w:pPr>
      <w:r>
        <w:t>75. В течение 3 рабочих дней со дня получения заявления о предоставлении дубликата лицензии и (или) приложения к ней специалист, ответственный за рассмотрение заявления о предоставлении дубликата лицензии и (или) приложения к ней,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A66146" w:rsidRDefault="00A66146">
      <w:pPr>
        <w:pStyle w:val="ConsPlusNormal"/>
        <w:ind w:firstLine="540"/>
        <w:jc w:val="both"/>
      </w:pPr>
      <w:r>
        <w:t>76. В течение 3 рабочих дней со дня получения заявления о предоставлении копии лицензии специалист, ответственный за рассмотрение заявления о предоставлении копии лицензии, заверяет копию лицензии и вручает ее лицензиату или направляет ему заказным почтовым отправлением с уведомлением о вручении.</w:t>
      </w:r>
    </w:p>
    <w:p w:rsidR="00A66146" w:rsidRDefault="00A66146">
      <w:pPr>
        <w:pStyle w:val="ConsPlusNormal"/>
        <w:ind w:firstLine="540"/>
        <w:jc w:val="both"/>
      </w:pPr>
      <w:r>
        <w:t>77. В случае если в заявлении о предоставлении дубликата лицензии и (или) приложения к ней или копии лицензии указывается на необходимость предоставления дубликата лицензии и (или) приложения к ней или копии лицензии в форме электронного документа, дубликат лицензии и (или) приложения к ней или копии лицензии направляется лицензиату в форме электронного документа, подписанного электронной подписью.</w:t>
      </w:r>
    </w:p>
    <w:p w:rsidR="00A66146" w:rsidRDefault="00A66146">
      <w:pPr>
        <w:pStyle w:val="ConsPlusNormal"/>
        <w:jc w:val="center"/>
      </w:pPr>
    </w:p>
    <w:p w:rsidR="00A66146" w:rsidRDefault="00A66146">
      <w:pPr>
        <w:pStyle w:val="ConsPlusNormal"/>
        <w:jc w:val="center"/>
      </w:pPr>
      <w:r>
        <w:t>Прекращение действия лицензии</w:t>
      </w:r>
    </w:p>
    <w:p w:rsidR="00A66146" w:rsidRDefault="00A66146">
      <w:pPr>
        <w:pStyle w:val="ConsPlusNormal"/>
        <w:jc w:val="center"/>
      </w:pPr>
    </w:p>
    <w:p w:rsidR="00A66146" w:rsidRDefault="00A66146">
      <w:pPr>
        <w:pStyle w:val="ConsPlusNormal"/>
        <w:ind w:firstLine="540"/>
        <w:jc w:val="both"/>
      </w:pPr>
      <w:r>
        <w:t>78. В течение 5 рабочих дней со дня получения заявления лицензиата о прекращении осуществления образовательной деятельности специалист, ответственный за рассмотрение такого заявления, готовит проект приказа о прекращении действия лицензии и направляет на подпись Министру.</w:t>
      </w:r>
    </w:p>
    <w:p w:rsidR="00A66146" w:rsidRDefault="00A66146">
      <w:pPr>
        <w:pStyle w:val="ConsPlusNormal"/>
        <w:ind w:firstLine="540"/>
        <w:jc w:val="both"/>
      </w:pPr>
      <w:r>
        <w:t>В срок, не превышающий 10 рабочих дней со дня получения заявления лицензиата о прекращении осуществления образовательной деятельности, приказ о прекращении действия лицензии после подписания Министром регистрируется в реестре лицензий.</w:t>
      </w:r>
    </w:p>
    <w:p w:rsidR="00A66146" w:rsidRDefault="00A66146">
      <w:pPr>
        <w:pStyle w:val="ConsPlusNormal"/>
        <w:ind w:firstLine="540"/>
        <w:jc w:val="both"/>
      </w:pPr>
      <w:r>
        <w:t>79. Решение Министерства о прекращении действия лицензии доводится до сведения лицензиата в течение 3 рабочих дней после подписания приказа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w:t>
      </w:r>
    </w:p>
    <w:p w:rsidR="00A66146" w:rsidRDefault="00A66146">
      <w:pPr>
        <w:pStyle w:val="ConsPlusNormal"/>
        <w:ind w:firstLine="540"/>
        <w:jc w:val="both"/>
      </w:pPr>
      <w:r>
        <w:t>В случае если в заявлении о прекращении осуществления образовательной деятельности указывается на необходимость предоставления уведомления о прекращении действия лицензии в форме электронного документа, лицензиату такое уведомление направляется в форме электронного документа, подписанного электронной подписью.</w:t>
      </w:r>
    </w:p>
    <w:p w:rsidR="00A66146" w:rsidRDefault="00A66146">
      <w:pPr>
        <w:pStyle w:val="ConsPlusNormal"/>
        <w:jc w:val="center"/>
      </w:pPr>
    </w:p>
    <w:p w:rsidR="00A66146" w:rsidRDefault="00A66146">
      <w:pPr>
        <w:pStyle w:val="ConsPlusNormal"/>
        <w:jc w:val="center"/>
      </w:pPr>
      <w:r>
        <w:t>Оформление и выдача лицензии (временной лицензии)</w:t>
      </w:r>
    </w:p>
    <w:p w:rsidR="00A66146" w:rsidRDefault="00A66146">
      <w:pPr>
        <w:pStyle w:val="ConsPlusNormal"/>
        <w:jc w:val="center"/>
      </w:pPr>
      <w:r>
        <w:t>и (или) приложения к ней</w:t>
      </w:r>
    </w:p>
    <w:p w:rsidR="00A66146" w:rsidRDefault="00A66146">
      <w:pPr>
        <w:pStyle w:val="ConsPlusNormal"/>
        <w:jc w:val="center"/>
      </w:pPr>
    </w:p>
    <w:p w:rsidR="00A66146" w:rsidRDefault="00A66146">
      <w:pPr>
        <w:pStyle w:val="ConsPlusNormal"/>
        <w:ind w:firstLine="540"/>
        <w:jc w:val="both"/>
      </w:pPr>
      <w:r>
        <w:t xml:space="preserve">80. Специалист, ответственный за оформление лицензии, оформляет лицензию (временную лицензию) и (или) приложение к ней в соответствии с </w:t>
      </w:r>
      <w:hyperlink r:id="rId69" w:history="1">
        <w:r>
          <w:rPr>
            <w:color w:val="0000FF"/>
          </w:rPr>
          <w:t>формой</w:t>
        </w:r>
      </w:hyperlink>
      <w:r>
        <w:t xml:space="preserve"> лицензии, </w:t>
      </w:r>
      <w:hyperlink r:id="rId70" w:history="1">
        <w:r>
          <w:rPr>
            <w:color w:val="0000FF"/>
          </w:rPr>
          <w:t>формой</w:t>
        </w:r>
      </w:hyperlink>
      <w:r>
        <w:t xml:space="preserve"> приложения к лицензии и техническими </w:t>
      </w:r>
      <w:hyperlink r:id="rId71" w:history="1">
        <w:r>
          <w:rPr>
            <w:color w:val="0000FF"/>
          </w:rPr>
          <w:t>требованиями</w:t>
        </w:r>
      </w:hyperlink>
      <w:r>
        <w:t xml:space="preserve"> к указанным документам, устанавливаемой Министерством образования и науки Российской Федерации (приказ Минобрнауки России от 10.12.2013 N 1320 "Об утверждении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w:t>
      </w:r>
    </w:p>
    <w:p w:rsidR="00A66146" w:rsidRDefault="00A66146">
      <w:pPr>
        <w:pStyle w:val="ConsPlusNormal"/>
        <w:jc w:val="center"/>
      </w:pPr>
    </w:p>
    <w:p w:rsidR="00A66146" w:rsidRDefault="00A66146">
      <w:pPr>
        <w:pStyle w:val="ConsPlusNormal"/>
        <w:jc w:val="center"/>
      </w:pPr>
      <w:r>
        <w:t>Предоставление сведений из реестра лицензий</w:t>
      </w:r>
    </w:p>
    <w:p w:rsidR="00A66146" w:rsidRDefault="00A66146">
      <w:pPr>
        <w:pStyle w:val="ConsPlusNormal"/>
        <w:jc w:val="center"/>
      </w:pPr>
    </w:p>
    <w:p w:rsidR="00A66146" w:rsidRDefault="00A66146">
      <w:pPr>
        <w:pStyle w:val="ConsPlusNormal"/>
        <w:ind w:firstLine="540"/>
        <w:jc w:val="both"/>
      </w:pPr>
      <w:r>
        <w:t xml:space="preserve">81. Сведения о конкретной лицензии предоставляются Министерством в течение 5 рабочих </w:t>
      </w:r>
      <w:r>
        <w:lastRenderedPageBreak/>
        <w:t>дней со дня получения заявления о предоставлении таких сведений.</w:t>
      </w:r>
    </w:p>
    <w:p w:rsidR="00A66146" w:rsidRDefault="00A66146">
      <w:pPr>
        <w:pStyle w:val="ConsPlusNormal"/>
        <w:ind w:firstLine="540"/>
        <w:jc w:val="both"/>
      </w:pPr>
      <w:r>
        <w:t>82. Специалист, ответственный за предоставление сведений, осуществляет поиск требуемых сведений в реестре лицензий.</w:t>
      </w:r>
    </w:p>
    <w:p w:rsidR="00A66146" w:rsidRDefault="00A66146">
      <w:pPr>
        <w:pStyle w:val="ConsPlusNormal"/>
        <w:ind w:firstLine="540"/>
        <w:jc w:val="both"/>
      </w:pPr>
      <w:r>
        <w:t>В случае наличия требуемых сведений в реестре лицензий специалист, ответственный за предоставление сведений, готовит проект выписки из реестра лицензий по форме, утверждаемой Федеральной службой по надзору в сфере образования и науки, либо заверенную копию приказа Министерства.</w:t>
      </w:r>
    </w:p>
    <w:p w:rsidR="00A66146" w:rsidRDefault="00A66146">
      <w:pPr>
        <w:pStyle w:val="ConsPlusNormal"/>
        <w:ind w:firstLine="540"/>
        <w:jc w:val="both"/>
      </w:pPr>
      <w:r>
        <w:t>83. В случае отсутствия в реестре лицензий запрашиваемых заявителем сведений или при невозможности определения конкретного лицензиата специалист, ответственный за предоставление сведений, готовит проект справки об отсутствии запрашиваемых сведений в реестре лицензий.</w:t>
      </w:r>
    </w:p>
    <w:p w:rsidR="00A66146" w:rsidRDefault="00A66146">
      <w:pPr>
        <w:pStyle w:val="ConsPlusNormal"/>
        <w:ind w:firstLine="540"/>
        <w:jc w:val="both"/>
      </w:pPr>
      <w:r>
        <w:t>Подписанная выписка из реестра лицензий либо заверенная копия приказа Министерства либо справка об отсутствии запрашиваемых сведений в реестре лицензий передаются заявителю или направляются ему заказным почтовым отправлением с уведомлением или могут быть направлены заявителю по его обращению в форме электронного документа, подписанного электронной подписью.</w:t>
      </w:r>
    </w:p>
    <w:p w:rsidR="00A66146" w:rsidRDefault="00A66146">
      <w:pPr>
        <w:pStyle w:val="ConsPlusNormal"/>
        <w:jc w:val="center"/>
      </w:pPr>
    </w:p>
    <w:p w:rsidR="00A66146" w:rsidRDefault="00A66146">
      <w:pPr>
        <w:pStyle w:val="ConsPlusNormal"/>
        <w:jc w:val="center"/>
      </w:pPr>
      <w:r>
        <w:t>Исправление допущенных опечаток и (или) ошибок в выданных в</w:t>
      </w:r>
    </w:p>
    <w:p w:rsidR="00A66146" w:rsidRDefault="00A66146">
      <w:pPr>
        <w:pStyle w:val="ConsPlusNormal"/>
        <w:jc w:val="center"/>
      </w:pPr>
      <w:r>
        <w:t>результате предоставления государственной услуги документах</w:t>
      </w:r>
    </w:p>
    <w:p w:rsidR="00A66146" w:rsidRDefault="00A66146">
      <w:pPr>
        <w:pStyle w:val="ConsPlusNormal"/>
        <w:jc w:val="center"/>
      </w:pPr>
    </w:p>
    <w:p w:rsidR="00A66146" w:rsidRDefault="00A66146">
      <w:pPr>
        <w:pStyle w:val="ConsPlusNormal"/>
        <w:ind w:firstLine="540"/>
        <w:jc w:val="both"/>
      </w:pPr>
      <w:r>
        <w:t>84. В случае выявления заявителем в полученной лицензии (временной лицензии, дубликате лицензии) и (или) приложении (приложениях) к ней опечаток и (или) ошибок заявитель представляет в Министерство заявление об исправлении таких опечаток и (или) ошибок, написанное в свободной форме.</w:t>
      </w:r>
    </w:p>
    <w:p w:rsidR="00A66146" w:rsidRDefault="00A66146">
      <w:pPr>
        <w:pStyle w:val="ConsPlusNormal"/>
        <w:ind w:firstLine="540"/>
        <w:jc w:val="both"/>
      </w:pPr>
      <w:r>
        <w:t>Уполномоченный специалист в срок, не превышающий 3 рабочих дней с момента поступления соответствующего заявления, проводит проверку указанных в заявлении сведений.</w:t>
      </w:r>
    </w:p>
    <w:p w:rsidR="00A66146" w:rsidRDefault="00A66146">
      <w:pPr>
        <w:pStyle w:val="ConsPlusNormal"/>
        <w:ind w:firstLine="540"/>
        <w:jc w:val="both"/>
      </w:pPr>
      <w:r>
        <w:t>В случае выявления допущенных опечаток и (или) ошибок в выданных в результате предоставления государственной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66146" w:rsidRDefault="00A66146">
      <w:pPr>
        <w:pStyle w:val="ConsPlusNormal"/>
        <w:jc w:val="center"/>
      </w:pPr>
    </w:p>
    <w:p w:rsidR="00A66146" w:rsidRDefault="00A66146">
      <w:pPr>
        <w:pStyle w:val="ConsPlusNormal"/>
        <w:jc w:val="center"/>
      </w:pPr>
      <w:r>
        <w:t>Лицензионный контроль</w:t>
      </w:r>
    </w:p>
    <w:p w:rsidR="00A66146" w:rsidRDefault="00A66146">
      <w:pPr>
        <w:pStyle w:val="ConsPlusNormal"/>
        <w:jc w:val="center"/>
      </w:pPr>
    </w:p>
    <w:p w:rsidR="00A66146" w:rsidRDefault="00A66146">
      <w:pPr>
        <w:pStyle w:val="ConsPlusNormal"/>
        <w:ind w:firstLine="540"/>
        <w:jc w:val="both"/>
      </w:pPr>
      <w:r>
        <w:t>85. Лицензионный контроль осуществляет Министерство.</w:t>
      </w:r>
    </w:p>
    <w:p w:rsidR="00A66146" w:rsidRDefault="00A66146">
      <w:pPr>
        <w:pStyle w:val="ConsPlusNormal"/>
        <w:jc w:val="center"/>
      </w:pPr>
    </w:p>
    <w:p w:rsidR="00A66146" w:rsidRDefault="00A66146">
      <w:pPr>
        <w:pStyle w:val="ConsPlusNormal"/>
        <w:jc w:val="center"/>
      </w:pPr>
      <w:r>
        <w:t>Предмет лицензионного контроля</w:t>
      </w:r>
    </w:p>
    <w:p w:rsidR="00A66146" w:rsidRDefault="00A66146">
      <w:pPr>
        <w:pStyle w:val="ConsPlusNormal"/>
        <w:jc w:val="center"/>
      </w:pPr>
    </w:p>
    <w:p w:rsidR="00A66146" w:rsidRDefault="00A66146">
      <w:pPr>
        <w:pStyle w:val="ConsPlusNormal"/>
        <w:ind w:firstLine="540"/>
        <w:jc w:val="both"/>
      </w:pPr>
      <w:r>
        <w:t>86. Предметом лицензионного контроля является:</w:t>
      </w:r>
    </w:p>
    <w:p w:rsidR="00A66146" w:rsidRDefault="00A66146">
      <w:pPr>
        <w:pStyle w:val="ConsPlusNormal"/>
        <w:ind w:firstLine="540"/>
        <w:jc w:val="both"/>
      </w:pPr>
      <w:r>
        <w:t xml:space="preserve">а) при проведении документарной проверки соискателя лицензии или лицензиата сведения, содержащиеся в представленных заявлениях и документах, в целях оценки соответствия таких сведений положениям </w:t>
      </w:r>
      <w:hyperlink r:id="rId72" w:history="1">
        <w:r>
          <w:rPr>
            <w:color w:val="0000FF"/>
          </w:rPr>
          <w:t>частей 1</w:t>
        </w:r>
      </w:hyperlink>
      <w:r>
        <w:t xml:space="preserve"> и </w:t>
      </w:r>
      <w:hyperlink r:id="rId73" w:history="1">
        <w:r>
          <w:rPr>
            <w:color w:val="0000FF"/>
          </w:rPr>
          <w:t>3 статьи 13</w:t>
        </w:r>
      </w:hyperlink>
      <w:r>
        <w:t xml:space="preserve"> и </w:t>
      </w:r>
      <w:hyperlink r:id="rId74" w:history="1">
        <w:r>
          <w:rPr>
            <w:color w:val="0000FF"/>
          </w:rPr>
          <w:t>части 3 статьи 18</w:t>
        </w:r>
      </w:hyperlink>
      <w:r>
        <w:t xml:space="preserve"> Федерального закона N 99-ФЗ,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66146" w:rsidRDefault="00A66146">
      <w:pPr>
        <w:pStyle w:val="ConsPlusNormal"/>
        <w:ind w:firstLine="540"/>
        <w:jc w:val="both"/>
      </w:pPr>
      <w:r>
        <w:t xml:space="preserve">б) при проведении внеплановой выездной проверки соискателя лицензии или лицензиата в случаях, предусмотренных </w:t>
      </w:r>
      <w:hyperlink r:id="rId75" w:history="1">
        <w:r>
          <w:rPr>
            <w:color w:val="0000FF"/>
          </w:rPr>
          <w:t>частями 7</w:t>
        </w:r>
      </w:hyperlink>
      <w:r>
        <w:t xml:space="preserve"> и </w:t>
      </w:r>
      <w:hyperlink r:id="rId76" w:history="1">
        <w:r>
          <w:rPr>
            <w:color w:val="0000FF"/>
          </w:rPr>
          <w:t>9 статьи 18</w:t>
        </w:r>
      </w:hyperlink>
      <w:r>
        <w:t xml:space="preserve"> Федерального закона N 99-ФЗ,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образовательной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66146" w:rsidRDefault="00A66146">
      <w:pPr>
        <w:pStyle w:val="ConsPlusNormal"/>
        <w:ind w:firstLine="540"/>
        <w:jc w:val="both"/>
      </w:pPr>
      <w:r>
        <w:t xml:space="preserve">в) при проведении документарной проверки, плановой проверки и в соответствии с </w:t>
      </w:r>
      <w:hyperlink r:id="rId77" w:history="1">
        <w:r>
          <w:rPr>
            <w:color w:val="0000FF"/>
          </w:rPr>
          <w:t>частью 10 статьи 19</w:t>
        </w:r>
      </w:hyperlink>
      <w:r>
        <w:t xml:space="preserve"> Федерального закона N 99-ФЗ внеплановой выездной проверки лицензиата содержащиеся в документах лицензиата сведения о его деятельности, состоянии используемых </w:t>
      </w:r>
      <w:r>
        <w:lastRenderedPageBreak/>
        <w:t>при осуществлении образовательной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A66146" w:rsidRDefault="00A66146">
      <w:pPr>
        <w:pStyle w:val="ConsPlusNormal"/>
        <w:jc w:val="center"/>
      </w:pPr>
    </w:p>
    <w:p w:rsidR="00A66146" w:rsidRDefault="00A66146">
      <w:pPr>
        <w:pStyle w:val="ConsPlusNormal"/>
        <w:jc w:val="center"/>
      </w:pPr>
      <w:r>
        <w:t>Права и обязанности должностных лиц при осуществлении</w:t>
      </w:r>
    </w:p>
    <w:p w:rsidR="00A66146" w:rsidRDefault="00A66146">
      <w:pPr>
        <w:pStyle w:val="ConsPlusNormal"/>
        <w:jc w:val="center"/>
      </w:pPr>
      <w:r>
        <w:t>лицензионного контроля</w:t>
      </w:r>
    </w:p>
    <w:p w:rsidR="00A66146" w:rsidRDefault="00A66146">
      <w:pPr>
        <w:pStyle w:val="ConsPlusNormal"/>
        <w:jc w:val="center"/>
      </w:pPr>
    </w:p>
    <w:p w:rsidR="00A66146" w:rsidRDefault="00A66146">
      <w:pPr>
        <w:pStyle w:val="ConsPlusNormal"/>
        <w:ind w:firstLine="540"/>
        <w:jc w:val="both"/>
      </w:pPr>
      <w:r>
        <w:t>87. При осуществлении лицензионного контроля должностные лица Министерства имеют право:</w:t>
      </w:r>
    </w:p>
    <w:p w:rsidR="00A66146" w:rsidRDefault="00A66146">
      <w:pPr>
        <w:pStyle w:val="ConsPlusNormal"/>
        <w:ind w:firstLine="540"/>
        <w:jc w:val="both"/>
      </w:pPr>
      <w:r>
        <w:t>а) требовать от соискателя лицензии или лицензиата документы и иные сведения, представление которых предусмотрено законодательством Российской Федерации по вопросам, подлежащим проверке;</w:t>
      </w:r>
    </w:p>
    <w:p w:rsidR="00A66146" w:rsidRDefault="00A66146">
      <w:pPr>
        <w:pStyle w:val="ConsPlusNormal"/>
        <w:ind w:firstLine="540"/>
        <w:jc w:val="both"/>
      </w:pPr>
      <w:r>
        <w:t>б) выдавать предписания лицензиату и (или) его учредителю об устранении выявленных нарушений с указанием сроков их устранения;</w:t>
      </w:r>
    </w:p>
    <w:p w:rsidR="00A66146" w:rsidRDefault="00A66146">
      <w:pPr>
        <w:pStyle w:val="ConsPlusNormal"/>
        <w:ind w:firstLine="540"/>
        <w:jc w:val="both"/>
      </w:pPr>
      <w:r>
        <w:t>в) принимать меры по контролю за устранением выявленных нарушений;</w:t>
      </w:r>
    </w:p>
    <w:p w:rsidR="00A66146" w:rsidRDefault="00A66146">
      <w:pPr>
        <w:pStyle w:val="ConsPlusNormal"/>
        <w:ind w:firstLine="540"/>
        <w:jc w:val="both"/>
      </w:pPr>
      <w:r>
        <w:t>г) составлять протоколы об административных правонарушениях в случаях, установленных Кодексом Российской Федерации об административных правонарушениях;</w:t>
      </w:r>
    </w:p>
    <w:p w:rsidR="00A66146" w:rsidRDefault="00A66146">
      <w:pPr>
        <w:pStyle w:val="ConsPlusNormal"/>
        <w:ind w:firstLine="540"/>
        <w:jc w:val="both"/>
      </w:pPr>
      <w:r>
        <w:t>д) посещать соискателя лицензии или лицензиата в порядке, установленном законодательством Российской Федерации, при предъявлении копии приказа Министерства о проведении проверки и служебного удостоверения (иного документа, подтверждающего их полномочия);</w:t>
      </w:r>
    </w:p>
    <w:p w:rsidR="00A66146" w:rsidRDefault="00A66146">
      <w:pPr>
        <w:pStyle w:val="ConsPlusNormal"/>
        <w:ind w:firstLine="540"/>
        <w:jc w:val="both"/>
      </w:pPr>
      <w:r>
        <w:t>е) проводить наблюдение за ходом образовательного процесса;</w:t>
      </w:r>
    </w:p>
    <w:p w:rsidR="00A66146" w:rsidRDefault="00A66146">
      <w:pPr>
        <w:pStyle w:val="ConsPlusNormal"/>
        <w:ind w:firstLine="540"/>
        <w:jc w:val="both"/>
      </w:pPr>
      <w:r>
        <w:t>ж) проводить беседы с обучающимися, воспитанниками лицензиата, их родителями (законными представителями), работниками лицензиата по вопросам, подлежащим проверке.</w:t>
      </w:r>
    </w:p>
    <w:p w:rsidR="00A66146" w:rsidRDefault="00A66146">
      <w:pPr>
        <w:pStyle w:val="ConsPlusNormal"/>
        <w:ind w:firstLine="540"/>
        <w:jc w:val="both"/>
      </w:pPr>
      <w:r>
        <w:t>Беседы с несовершеннолетними обучающимися или воспитанниками проводятся в присутствии их родителей (законных представителей).</w:t>
      </w:r>
    </w:p>
    <w:p w:rsidR="00A66146" w:rsidRDefault="00A66146">
      <w:pPr>
        <w:pStyle w:val="ConsPlusNormal"/>
        <w:ind w:firstLine="540"/>
        <w:jc w:val="both"/>
      </w:pPr>
      <w:r>
        <w:t>88. При осуществлении лицензионного контроля должностные лица Министерства обязаны:</w:t>
      </w:r>
    </w:p>
    <w:p w:rsidR="00A66146" w:rsidRDefault="00A66146">
      <w:pPr>
        <w:pStyle w:val="ConsPlusNormal"/>
        <w:ind w:firstLine="540"/>
        <w:jc w:val="both"/>
      </w:pPr>
      <w:r>
        <w:t>а) своевременно и в полной мере осуществлять лицензионный контроль;</w:t>
      </w:r>
    </w:p>
    <w:p w:rsidR="00A66146" w:rsidRDefault="00A66146">
      <w:pPr>
        <w:pStyle w:val="ConsPlusNormal"/>
        <w:ind w:firstLine="540"/>
        <w:jc w:val="both"/>
      </w:pPr>
      <w:r>
        <w:t>б) соблюдать законодательство Российской Федерации, права и законные интересы соискателя лицензии или лицензиата, в отношении которых проводится проверка;</w:t>
      </w:r>
    </w:p>
    <w:p w:rsidR="00A66146" w:rsidRDefault="00A66146">
      <w:pPr>
        <w:pStyle w:val="ConsPlusNormal"/>
        <w:ind w:firstLine="540"/>
        <w:jc w:val="both"/>
      </w:pPr>
      <w:r>
        <w:t>в) проводить проверку на основании приказа Министерства о ее проведении в соответствии с ее назначением;</w:t>
      </w:r>
    </w:p>
    <w:p w:rsidR="00A66146" w:rsidRDefault="00A66146">
      <w:pPr>
        <w:pStyle w:val="ConsPlusNormal"/>
        <w:ind w:firstLine="540"/>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и в случае, предусмотренном </w:t>
      </w:r>
      <w:hyperlink r:id="rId78" w:history="1">
        <w:r>
          <w:rPr>
            <w:color w:val="0000FF"/>
          </w:rPr>
          <w:t>частью 5 статьи 10</w:t>
        </w:r>
      </w:hyperlink>
      <w:r>
        <w:t xml:space="preserve"> Федерального закона N 294-ФЗ, копии документа о согласовании проведения проверки;</w:t>
      </w:r>
    </w:p>
    <w:p w:rsidR="00A66146" w:rsidRDefault="00A66146">
      <w:pPr>
        <w:pStyle w:val="ConsPlusNormal"/>
        <w:ind w:firstLine="540"/>
        <w:jc w:val="both"/>
      </w:pPr>
      <w:r>
        <w:t>д) не препятствовать руководителю, иному должностному лицу или уполномоченному представителю соискателя лицензии или лицензиата присутствовать при проведении проверки и давать разъяснения по вопросам, относящимся к предмету проверки;</w:t>
      </w:r>
    </w:p>
    <w:p w:rsidR="00A66146" w:rsidRDefault="00A66146">
      <w:pPr>
        <w:pStyle w:val="ConsPlusNormal"/>
        <w:ind w:firstLine="540"/>
        <w:jc w:val="both"/>
      </w:pPr>
      <w:r>
        <w:t>е) предоставлять руководителю, иному должностному лицу или уполномоченному представителю соискателя лицензии или лицензиата, присутствующим при проведении проверки, информацию и документы, относящиеся к предмету проверки;</w:t>
      </w:r>
    </w:p>
    <w:p w:rsidR="00A66146" w:rsidRDefault="00A66146">
      <w:pPr>
        <w:pStyle w:val="ConsPlusNormal"/>
        <w:ind w:firstLine="540"/>
        <w:jc w:val="both"/>
      </w:pPr>
      <w:r>
        <w:t>ж) знакомить руководителя, иного должностного лица или уполномоченного представителя соискателя лицензии или лицензиата с результатами проверки;</w:t>
      </w:r>
    </w:p>
    <w:p w:rsidR="00A66146" w:rsidRDefault="00A66146">
      <w:pPr>
        <w:pStyle w:val="ConsPlusNormal"/>
        <w:ind w:firstLine="540"/>
        <w:jc w:val="both"/>
      </w:pPr>
      <w: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соискателя лицензии и лицензиата;</w:t>
      </w:r>
    </w:p>
    <w:p w:rsidR="00A66146" w:rsidRDefault="00A66146">
      <w:pPr>
        <w:pStyle w:val="ConsPlusNormal"/>
        <w:ind w:firstLine="540"/>
        <w:jc w:val="both"/>
      </w:pPr>
      <w:r>
        <w:t xml:space="preserve">и) доказывать обоснованность своих действий при их обжаловании соискателем лицензии </w:t>
      </w:r>
      <w:r>
        <w:lastRenderedPageBreak/>
        <w:t>или лицензиатом в порядке, установленном законодательством Российской Федерации;</w:t>
      </w:r>
    </w:p>
    <w:p w:rsidR="00A66146" w:rsidRDefault="00A66146">
      <w:pPr>
        <w:pStyle w:val="ConsPlusNormal"/>
        <w:ind w:firstLine="540"/>
        <w:jc w:val="both"/>
      </w:pPr>
      <w:r>
        <w:t>к) соблюдать сроки проведения проверки, указанные в пункте 92 настоящего Регламента;</w:t>
      </w:r>
    </w:p>
    <w:p w:rsidR="00A66146" w:rsidRDefault="00A66146">
      <w:pPr>
        <w:pStyle w:val="ConsPlusNormal"/>
        <w:ind w:firstLine="540"/>
        <w:jc w:val="both"/>
      </w:pPr>
      <w:r>
        <w:t>л) не требовать от соискателя лицензии или лицензиата документы и иные сведения, представление которых не предусмотрено законодательством Российской Федерации;</w:t>
      </w:r>
    </w:p>
    <w:p w:rsidR="00A66146" w:rsidRDefault="00A66146">
      <w:pPr>
        <w:pStyle w:val="ConsPlusNormal"/>
        <w:ind w:firstLine="540"/>
        <w:jc w:val="both"/>
      </w:pPr>
      <w:r>
        <w:t>м) перед началом проведения выездной проверки по просьбе руководителя, иного должностного лица или уполномоченного представителя соискателя лицензии или лицензиата ознакомить их с положениями настоящего Регламента;</w:t>
      </w:r>
    </w:p>
    <w:p w:rsidR="00A66146" w:rsidRDefault="00A66146">
      <w:pPr>
        <w:pStyle w:val="ConsPlusNormal"/>
        <w:ind w:firstLine="540"/>
        <w:jc w:val="both"/>
      </w:pPr>
      <w:r>
        <w:t>н) осуществлять запись о проведенной проверке в журнале учета проверок.</w:t>
      </w:r>
    </w:p>
    <w:p w:rsidR="00A66146" w:rsidRDefault="00A66146">
      <w:pPr>
        <w:pStyle w:val="ConsPlusNormal"/>
        <w:jc w:val="center"/>
      </w:pPr>
    </w:p>
    <w:p w:rsidR="00A66146" w:rsidRDefault="00A66146">
      <w:pPr>
        <w:pStyle w:val="ConsPlusNormal"/>
        <w:jc w:val="center"/>
      </w:pPr>
      <w:r>
        <w:t>Права и обязанности соискателя лицензии или лицензиата,</w:t>
      </w:r>
    </w:p>
    <w:p w:rsidR="00A66146" w:rsidRDefault="00A66146">
      <w:pPr>
        <w:pStyle w:val="ConsPlusNormal"/>
        <w:jc w:val="center"/>
      </w:pPr>
      <w:r>
        <w:t>в отношении которых осуществляется лицензионный контроль</w:t>
      </w:r>
    </w:p>
    <w:p w:rsidR="00A66146" w:rsidRDefault="00A66146">
      <w:pPr>
        <w:pStyle w:val="ConsPlusNormal"/>
        <w:jc w:val="center"/>
      </w:pPr>
    </w:p>
    <w:p w:rsidR="00A66146" w:rsidRDefault="00A66146">
      <w:pPr>
        <w:pStyle w:val="ConsPlusNormal"/>
        <w:ind w:firstLine="540"/>
        <w:jc w:val="both"/>
      </w:pPr>
      <w:r>
        <w:t>89. Руководитель, иное должностное лицо или уполномоченный представитель соискателя лицензии или лицензиата при проведении проверки имеют право:</w:t>
      </w:r>
    </w:p>
    <w:p w:rsidR="00A66146" w:rsidRDefault="00A66146">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A66146" w:rsidRDefault="00A66146">
      <w:pPr>
        <w:pStyle w:val="ConsPlusNormal"/>
        <w:ind w:firstLine="540"/>
        <w:jc w:val="both"/>
      </w:pPr>
      <w:r>
        <w:t xml:space="preserve">б)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79" w:history="1">
        <w:r>
          <w:rPr>
            <w:color w:val="0000FF"/>
          </w:rPr>
          <w:t>законом</w:t>
        </w:r>
      </w:hyperlink>
      <w:r>
        <w:t xml:space="preserve"> N 294-ФЗ;</w:t>
      </w:r>
    </w:p>
    <w:p w:rsidR="00A66146" w:rsidRDefault="00A66146">
      <w:pPr>
        <w:pStyle w:val="ConsPlusNormal"/>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A66146" w:rsidRDefault="00A66146">
      <w:pPr>
        <w:pStyle w:val="ConsPlusNormal"/>
        <w:ind w:firstLine="540"/>
        <w:jc w:val="both"/>
      </w:pPr>
      <w:r>
        <w:t>г) обжаловать действия (бездействие) должностных лиц Министерства, повлекшие за собой нарушение прав соискателя лицензии или лицензиата при проведении проверки, в административном и (или) судебном порядке в соответствии с законодательством Российской Федерации.</w:t>
      </w:r>
    </w:p>
    <w:p w:rsidR="00A66146" w:rsidRDefault="00A66146">
      <w:pPr>
        <w:pStyle w:val="ConsPlusNormal"/>
        <w:ind w:firstLine="540"/>
        <w:jc w:val="both"/>
      </w:pPr>
      <w:r>
        <w:t>90. Соискатель лицензии или лицензиат при проведении проверок обязаны обеспечить присутствие уполномоченных представителей.</w:t>
      </w:r>
    </w:p>
    <w:p w:rsidR="00A66146" w:rsidRDefault="00A66146">
      <w:pPr>
        <w:pStyle w:val="ConsPlusNormal"/>
        <w:jc w:val="center"/>
      </w:pPr>
    </w:p>
    <w:p w:rsidR="00A66146" w:rsidRDefault="00A66146">
      <w:pPr>
        <w:pStyle w:val="ConsPlusNormal"/>
        <w:jc w:val="center"/>
      </w:pPr>
      <w:r>
        <w:t>Результат осуществления лицензионного контроля</w:t>
      </w:r>
    </w:p>
    <w:p w:rsidR="00A66146" w:rsidRDefault="00A66146">
      <w:pPr>
        <w:pStyle w:val="ConsPlusNormal"/>
        <w:jc w:val="center"/>
      </w:pPr>
    </w:p>
    <w:p w:rsidR="00A66146" w:rsidRDefault="00A66146">
      <w:pPr>
        <w:pStyle w:val="ConsPlusNormal"/>
        <w:ind w:firstLine="540"/>
        <w:jc w:val="both"/>
      </w:pPr>
      <w:r>
        <w:t>91. Результатом осуществления лицензионного контроля является:</w:t>
      </w:r>
    </w:p>
    <w:p w:rsidR="00A66146" w:rsidRDefault="00A66146">
      <w:pPr>
        <w:pStyle w:val="ConsPlusNormal"/>
        <w:ind w:firstLine="540"/>
        <w:jc w:val="both"/>
      </w:pPr>
      <w:r>
        <w:t>а) составление акта проверки;</w:t>
      </w:r>
    </w:p>
    <w:p w:rsidR="00A66146" w:rsidRDefault="00A66146">
      <w:pPr>
        <w:pStyle w:val="ConsPlusNormal"/>
        <w:ind w:firstLine="540"/>
        <w:jc w:val="both"/>
      </w:pPr>
      <w:r>
        <w:t>б) принятие мер, предусмотренных законодательством Российской Федерации.</w:t>
      </w:r>
    </w:p>
    <w:p w:rsidR="00A66146" w:rsidRDefault="00A66146">
      <w:pPr>
        <w:pStyle w:val="ConsPlusNormal"/>
        <w:jc w:val="center"/>
      </w:pPr>
    </w:p>
    <w:p w:rsidR="00A66146" w:rsidRDefault="00A66146">
      <w:pPr>
        <w:pStyle w:val="ConsPlusNormal"/>
        <w:jc w:val="center"/>
      </w:pPr>
      <w:r>
        <w:t>Срок осуществления лицензионного контроля</w:t>
      </w:r>
    </w:p>
    <w:p w:rsidR="00A66146" w:rsidRDefault="00A66146">
      <w:pPr>
        <w:pStyle w:val="ConsPlusNormal"/>
        <w:jc w:val="center"/>
      </w:pPr>
    </w:p>
    <w:p w:rsidR="00A66146" w:rsidRDefault="00A66146">
      <w:pPr>
        <w:pStyle w:val="ConsPlusNormal"/>
        <w:ind w:firstLine="540"/>
        <w:jc w:val="both"/>
      </w:pPr>
      <w:r>
        <w:t>92. Срок проведения каждой из проверок - как документарной, так и выездной - не может превышать двадцати рабочих дней.</w:t>
      </w:r>
    </w:p>
    <w:p w:rsidR="00A66146" w:rsidRDefault="00A66146">
      <w:pPr>
        <w:pStyle w:val="ConsPlusNormal"/>
        <w:jc w:val="center"/>
      </w:pPr>
    </w:p>
    <w:p w:rsidR="00A66146" w:rsidRDefault="00A66146">
      <w:pPr>
        <w:pStyle w:val="ConsPlusNormal"/>
        <w:jc w:val="center"/>
      </w:pPr>
      <w:r>
        <w:t>Состав, последовательность и сроки выполнения</w:t>
      </w:r>
    </w:p>
    <w:p w:rsidR="00A66146" w:rsidRDefault="00A66146">
      <w:pPr>
        <w:pStyle w:val="ConsPlusNormal"/>
        <w:jc w:val="center"/>
      </w:pPr>
      <w:r>
        <w:t>административных процедур, требования к порядку</w:t>
      </w:r>
    </w:p>
    <w:p w:rsidR="00A66146" w:rsidRDefault="00A66146">
      <w:pPr>
        <w:pStyle w:val="ConsPlusNormal"/>
        <w:jc w:val="center"/>
      </w:pPr>
      <w:r>
        <w:t>их выполнения при осуществлении лицензионного контроля</w:t>
      </w:r>
    </w:p>
    <w:p w:rsidR="00A66146" w:rsidRDefault="00A66146">
      <w:pPr>
        <w:pStyle w:val="ConsPlusNormal"/>
        <w:jc w:val="center"/>
      </w:pPr>
    </w:p>
    <w:p w:rsidR="00A66146" w:rsidRDefault="00A66146">
      <w:pPr>
        <w:pStyle w:val="ConsPlusNormal"/>
        <w:ind w:firstLine="540"/>
        <w:jc w:val="both"/>
      </w:pPr>
      <w:r>
        <w:t>93. Осуществление лицензионного контроля предусматривает выполнение следующих административных процедур:</w:t>
      </w:r>
    </w:p>
    <w:p w:rsidR="00A66146" w:rsidRDefault="00A66146">
      <w:pPr>
        <w:pStyle w:val="ConsPlusNormal"/>
        <w:ind w:firstLine="540"/>
        <w:jc w:val="both"/>
      </w:pPr>
      <w:r>
        <w:t>принятие решения о проведении проверки, подготовка к проверке; осуществление мероприятий по проверке:</w:t>
      </w:r>
    </w:p>
    <w:p w:rsidR="00A66146" w:rsidRDefault="00A66146">
      <w:pPr>
        <w:pStyle w:val="ConsPlusNormal"/>
        <w:ind w:firstLine="540"/>
        <w:jc w:val="both"/>
      </w:pPr>
      <w:r>
        <w:t>проведение документарной проверки в отношении соискателя лицензии или лицензиата при предоставлении им в Министерство заявления о переоформлении лицензии (приложения) к лицензии;</w:t>
      </w:r>
    </w:p>
    <w:p w:rsidR="00A66146" w:rsidRDefault="00A66146">
      <w:pPr>
        <w:pStyle w:val="ConsPlusNormal"/>
        <w:ind w:firstLine="540"/>
        <w:jc w:val="both"/>
      </w:pPr>
      <w:r>
        <w:t>проведение внеплановой выездной проверки в отношении соискателя лицензии или лицензиата при предоставлении им в Министерство заявления о переоформлении лицензии (приложения) к лицензии;</w:t>
      </w:r>
    </w:p>
    <w:p w:rsidR="00A66146" w:rsidRDefault="00A66146">
      <w:pPr>
        <w:pStyle w:val="ConsPlusNormal"/>
        <w:ind w:firstLine="540"/>
        <w:jc w:val="both"/>
      </w:pPr>
      <w:r>
        <w:t>проведение документарной проверки в отношении лицензиата;</w:t>
      </w:r>
    </w:p>
    <w:p w:rsidR="00A66146" w:rsidRDefault="00A66146">
      <w:pPr>
        <w:pStyle w:val="ConsPlusNormal"/>
        <w:ind w:firstLine="540"/>
        <w:jc w:val="both"/>
      </w:pPr>
      <w:r>
        <w:lastRenderedPageBreak/>
        <w:t>проведение выездной проверки в отношении лицензиата;</w:t>
      </w:r>
    </w:p>
    <w:p w:rsidR="00A66146" w:rsidRDefault="00A66146">
      <w:pPr>
        <w:pStyle w:val="ConsPlusNormal"/>
        <w:ind w:firstLine="540"/>
        <w:jc w:val="both"/>
      </w:pPr>
      <w:r>
        <w:t>подготовка акта проверки, ознакомление с актом проверки соискателя лицензии или лицензиата;</w:t>
      </w:r>
    </w:p>
    <w:p w:rsidR="00A66146" w:rsidRDefault="00A66146">
      <w:pPr>
        <w:pStyle w:val="ConsPlusNormal"/>
        <w:ind w:firstLine="540"/>
        <w:jc w:val="both"/>
      </w:pPr>
      <w:r>
        <w:t>принятие мер, предусмотренных законодательством Российской Федерации.</w:t>
      </w:r>
    </w:p>
    <w:p w:rsidR="00A66146" w:rsidRDefault="00A66146">
      <w:pPr>
        <w:pStyle w:val="ConsPlusNormal"/>
        <w:jc w:val="center"/>
      </w:pPr>
    </w:p>
    <w:p w:rsidR="00A66146" w:rsidRDefault="00A66146">
      <w:pPr>
        <w:pStyle w:val="ConsPlusNormal"/>
        <w:jc w:val="center"/>
      </w:pPr>
      <w:r>
        <w:t>Принятие решения о проведении проверки,</w:t>
      </w:r>
    </w:p>
    <w:p w:rsidR="00A66146" w:rsidRDefault="00A66146">
      <w:pPr>
        <w:pStyle w:val="ConsPlusNormal"/>
        <w:jc w:val="center"/>
      </w:pPr>
      <w:r>
        <w:t>подготовка к проверке</w:t>
      </w:r>
    </w:p>
    <w:p w:rsidR="00A66146" w:rsidRDefault="00A66146">
      <w:pPr>
        <w:pStyle w:val="ConsPlusNormal"/>
        <w:jc w:val="center"/>
      </w:pPr>
    </w:p>
    <w:p w:rsidR="00A66146" w:rsidRDefault="00A66146">
      <w:pPr>
        <w:pStyle w:val="ConsPlusNormal"/>
        <w:ind w:firstLine="540"/>
        <w:jc w:val="both"/>
      </w:pPr>
      <w:r>
        <w:t>94. Основанием для принятия решения о проведении проверки в отношении соискателя лицензии или лицензиата, представившего заявление о переоформлении лицензии и (или) приложения к лицензии, является представление в Министерство заявления о предоставлении лицензии или заявления о переоформлении лицензии и (или) приложения к лицензии.</w:t>
      </w:r>
    </w:p>
    <w:p w:rsidR="00A66146" w:rsidRDefault="00A66146">
      <w:pPr>
        <w:pStyle w:val="ConsPlusNormal"/>
        <w:ind w:firstLine="540"/>
        <w:jc w:val="both"/>
      </w:pPr>
      <w:r>
        <w:t>95. Основанием для принятия решения о проведении внеплановой выездной проверки лицензиата является:</w:t>
      </w:r>
    </w:p>
    <w:p w:rsidR="00A66146" w:rsidRDefault="00A66146">
      <w:pPr>
        <w:pStyle w:val="ConsPlusNormal"/>
        <w:ind w:firstLine="540"/>
        <w:jc w:val="both"/>
      </w:pPr>
      <w:r>
        <w:t>а) истечение срока исполнения лицензиатом ранее выданного Министерством предписания об устранении выявленного нарушения лицензионных требований;</w:t>
      </w:r>
    </w:p>
    <w:p w:rsidR="00A66146" w:rsidRDefault="00A66146">
      <w:pPr>
        <w:pStyle w:val="ConsPlusNormal"/>
        <w:ind w:firstLine="540"/>
        <w:jc w:val="both"/>
      </w:pPr>
      <w:bookmarkStart w:id="25" w:name="P437"/>
      <w:bookmarkEnd w:id="25"/>
      <w:r>
        <w:t>б) поступление в Министерство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A66146" w:rsidRDefault="00A66146">
      <w:pPr>
        <w:pStyle w:val="ConsPlusNormal"/>
        <w:ind w:firstLine="540"/>
        <w:jc w:val="both"/>
      </w:pPr>
      <w:r>
        <w:t xml:space="preserve">в) истечение срока, на который было приостановлено действие лицензии в соответствии с </w:t>
      </w:r>
      <w:hyperlink r:id="rId80" w:history="1">
        <w:r>
          <w:rPr>
            <w:color w:val="0000FF"/>
          </w:rPr>
          <w:t>частями 2</w:t>
        </w:r>
      </w:hyperlink>
      <w:r>
        <w:t xml:space="preserve"> и </w:t>
      </w:r>
      <w:hyperlink r:id="rId81" w:history="1">
        <w:r>
          <w:rPr>
            <w:color w:val="0000FF"/>
          </w:rPr>
          <w:t>3 статьи 20</w:t>
        </w:r>
      </w:hyperlink>
      <w:r>
        <w:t xml:space="preserve"> Федерального закона N 99-ФЗ;</w:t>
      </w:r>
    </w:p>
    <w:p w:rsidR="00A66146" w:rsidRDefault="00A66146">
      <w:pPr>
        <w:pStyle w:val="ConsPlusNormal"/>
        <w:ind w:firstLine="540"/>
        <w:jc w:val="both"/>
      </w:pPr>
      <w:r>
        <w:t>г) наличие ходатайства лицензиата о проведении Министерством внеплановой выездной проверки в целях установления факта досрочного исполнения предписания Министерства;</w:t>
      </w:r>
    </w:p>
    <w:p w:rsidR="00A66146" w:rsidRDefault="00A66146">
      <w:pPr>
        <w:pStyle w:val="ConsPlusNormal"/>
        <w:ind w:firstLine="540"/>
        <w:jc w:val="both"/>
      </w:pPr>
      <w:r>
        <w:t>д) поручение Президента Российской Федерации или Правительства Российской Федерации.</w:t>
      </w:r>
    </w:p>
    <w:p w:rsidR="00A66146" w:rsidRDefault="00A66146">
      <w:pPr>
        <w:pStyle w:val="ConsPlusNormal"/>
        <w:ind w:firstLine="540"/>
        <w:jc w:val="both"/>
      </w:pPr>
      <w:r>
        <w:t>96. Принятие решения о проведении плановой проверки лицензиата осуществляется в соответствии с ежегодным планом проведения плановых проверок, утвержденным Министерством.</w:t>
      </w:r>
    </w:p>
    <w:p w:rsidR="00A66146" w:rsidRDefault="00A66146">
      <w:pPr>
        <w:pStyle w:val="ConsPlusNormal"/>
        <w:ind w:firstLine="540"/>
        <w:jc w:val="both"/>
      </w:pPr>
      <w:r>
        <w:t xml:space="preserve">97. Решение о проведении проверки оформляется приказом Министерства в соответствии с типовой формой </w:t>
      </w:r>
      <w:hyperlink r:id="rId82" w:history="1">
        <w:r>
          <w:rPr>
            <w:color w:val="0000FF"/>
          </w:rPr>
          <w:t>распоряжения</w:t>
        </w:r>
      </w:hyperlink>
      <w:r>
        <w:t xml:space="preserve">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A66146" w:rsidRDefault="00A66146">
      <w:pPr>
        <w:pStyle w:val="ConsPlusNormal"/>
        <w:ind w:firstLine="540"/>
        <w:jc w:val="both"/>
      </w:pPr>
      <w:r>
        <w:t>98. Приказом Министерства о проведении проверки утверждается план-задание проверки, являющийся его приложением.</w:t>
      </w:r>
    </w:p>
    <w:p w:rsidR="00A66146" w:rsidRDefault="00A66146">
      <w:pPr>
        <w:pStyle w:val="ConsPlusNormal"/>
        <w:ind w:firstLine="540"/>
        <w:jc w:val="both"/>
      </w:pPr>
      <w:r>
        <w:t>99. Проверка проводится должностными лицами Министерства исключительно в составе комиссии (далее - комиссия по проверке), состоящей из служащих Министерства, а также привлекаемых к проведению проверки экспертов, представителей экспертных организаций в соответствии с заключенными с ними гражданско-правовыми договорами.</w:t>
      </w:r>
    </w:p>
    <w:p w:rsidR="00A66146" w:rsidRDefault="00A66146">
      <w:pPr>
        <w:pStyle w:val="ConsPlusNormal"/>
        <w:ind w:firstLine="540"/>
        <w:jc w:val="both"/>
      </w:pPr>
      <w:r>
        <w:t>Количество привлекаемых к проведению проверки экспертов, представителей экспертных организаций определяется в соответствии с особенностями объекта проверки, объемом и содержанием вопросов, подлежащих проверке.</w:t>
      </w:r>
    </w:p>
    <w:p w:rsidR="00A66146" w:rsidRDefault="00A66146">
      <w:pPr>
        <w:pStyle w:val="ConsPlusNormal"/>
        <w:jc w:val="center"/>
      </w:pPr>
    </w:p>
    <w:p w:rsidR="00A66146" w:rsidRDefault="00A66146">
      <w:pPr>
        <w:pStyle w:val="ConsPlusNormal"/>
        <w:jc w:val="center"/>
      </w:pPr>
      <w:r>
        <w:t>Осуществление мероприятий по проверке</w:t>
      </w:r>
    </w:p>
    <w:p w:rsidR="00A66146" w:rsidRDefault="00A66146">
      <w:pPr>
        <w:pStyle w:val="ConsPlusNormal"/>
        <w:jc w:val="center"/>
      </w:pPr>
    </w:p>
    <w:p w:rsidR="00A66146" w:rsidRDefault="00A66146">
      <w:pPr>
        <w:pStyle w:val="ConsPlusNormal"/>
        <w:ind w:firstLine="540"/>
        <w:jc w:val="both"/>
      </w:pPr>
      <w:r>
        <w:t>100. Плановые и внеплановые проверки проводятся в форме документарных и выездных проверок.</w:t>
      </w:r>
    </w:p>
    <w:p w:rsidR="00A66146" w:rsidRDefault="00A66146">
      <w:pPr>
        <w:pStyle w:val="ConsPlusNormal"/>
        <w:ind w:firstLine="540"/>
        <w:jc w:val="both"/>
      </w:pPr>
      <w:r>
        <w:t xml:space="preserve">101. При проведении внеплановых выездных проверок по основанию, предусмотренному </w:t>
      </w:r>
      <w:hyperlink w:anchor="P437" w:history="1">
        <w:r>
          <w:rPr>
            <w:color w:val="0000FF"/>
          </w:rPr>
          <w:t>подпунктом "б" пункта 95</w:t>
        </w:r>
      </w:hyperlink>
      <w:r>
        <w:t xml:space="preserve"> настоящего Регламента, внеплановая выездная проверка подлежит согласованию в порядке, установленном </w:t>
      </w:r>
      <w:hyperlink r:id="rId83" w:history="1">
        <w:r>
          <w:rPr>
            <w:color w:val="0000FF"/>
          </w:rPr>
          <w:t>Приказом</w:t>
        </w:r>
      </w:hyperlink>
      <w:r>
        <w:t xml:space="preserve"> Генпрокуратуры России N 93.</w:t>
      </w:r>
    </w:p>
    <w:p w:rsidR="00A66146" w:rsidRDefault="00A66146">
      <w:pPr>
        <w:pStyle w:val="ConsPlusNormal"/>
        <w:ind w:firstLine="540"/>
        <w:jc w:val="both"/>
      </w:pPr>
      <w:r>
        <w:t xml:space="preserve">102. О проведении документарной проверки в отношении соискателя лицензии или лицензиата при предоставлении им в Министерство заявления о переоформления лицензии (приложения к лицензии) соискатель лицензии или лицензиат уведомляются не позднее чем в течение 3 рабочих дней до начала ее проведения посредством направления копии приказа Министерства о проведении проверки о начале проведения плановой проверки заказным </w:t>
      </w:r>
      <w:r>
        <w:lastRenderedPageBreak/>
        <w:t>почтовым отправлением с уведомлением о вручении или иным доступным способом.</w:t>
      </w:r>
    </w:p>
    <w:p w:rsidR="00A66146" w:rsidRDefault="00A66146">
      <w:pPr>
        <w:pStyle w:val="ConsPlusNormal"/>
        <w:ind w:firstLine="540"/>
        <w:jc w:val="both"/>
      </w:pPr>
      <w:r>
        <w:t>103. О проведении плановой проверки лицензиат уведомляется Министерством не позднее чем в течение 3 рабочих дней до начала ее проведения посредством направления копии приказа Министерства о проведении проверки о начале проведения плановой проверки заказным почтовым отправлением с уведомлением о вручении или иным доступным способом.</w:t>
      </w:r>
    </w:p>
    <w:p w:rsidR="00A66146" w:rsidRDefault="00A66146">
      <w:pPr>
        <w:pStyle w:val="ConsPlusNormal"/>
        <w:ind w:firstLine="540"/>
        <w:jc w:val="both"/>
      </w:pPr>
      <w:r>
        <w:t xml:space="preserve">104. О проведении внеплановой выездной проверки, за исключением внеплановой выездной проверки, основания проведения которой указаны в </w:t>
      </w:r>
      <w:hyperlink w:anchor="P437" w:history="1">
        <w:r>
          <w:rPr>
            <w:color w:val="0000FF"/>
          </w:rPr>
          <w:t>подпункте "б" пункта 95</w:t>
        </w:r>
      </w:hyperlink>
      <w:r>
        <w:t xml:space="preserve"> настоящего Регламента, соискатель лицензии или лицензиат уведомляются Министерством не менее чем за двадцать четыре часа до начала ее проведения любым доступным способом.</w:t>
      </w:r>
    </w:p>
    <w:p w:rsidR="00A66146" w:rsidRDefault="00A66146">
      <w:pPr>
        <w:pStyle w:val="ConsPlusNormal"/>
        <w:ind w:firstLine="540"/>
        <w:jc w:val="both"/>
      </w:pPr>
      <w:r>
        <w:t xml:space="preserve">Министерство вправе проводить внеплановую выездную проверку по основанию, указанному в </w:t>
      </w:r>
      <w:hyperlink w:anchor="P437" w:history="1">
        <w:r>
          <w:rPr>
            <w:color w:val="0000FF"/>
          </w:rPr>
          <w:t>подпункте "б" пункта 95</w:t>
        </w:r>
      </w:hyperlink>
      <w:r>
        <w:t xml:space="preserve"> настоящего Регламента, без направления предварительного уведомления лицензиату.</w:t>
      </w:r>
    </w:p>
    <w:p w:rsidR="00A66146" w:rsidRDefault="00A66146">
      <w:pPr>
        <w:pStyle w:val="ConsPlusNormal"/>
        <w:jc w:val="center"/>
      </w:pPr>
    </w:p>
    <w:p w:rsidR="00A66146" w:rsidRDefault="00A66146">
      <w:pPr>
        <w:pStyle w:val="ConsPlusNormal"/>
        <w:jc w:val="center"/>
      </w:pPr>
      <w:r>
        <w:t>Проведение документарной проверки в отношении соискателя</w:t>
      </w:r>
    </w:p>
    <w:p w:rsidR="00A66146" w:rsidRDefault="00A66146">
      <w:pPr>
        <w:pStyle w:val="ConsPlusNormal"/>
        <w:jc w:val="center"/>
      </w:pPr>
      <w:r>
        <w:t>лицензии или лицензиата при предоставлении им</w:t>
      </w:r>
    </w:p>
    <w:p w:rsidR="00A66146" w:rsidRDefault="00A66146">
      <w:pPr>
        <w:pStyle w:val="ConsPlusNormal"/>
        <w:jc w:val="center"/>
      </w:pPr>
      <w:r>
        <w:t>в Министерство заявления о переоформления лицензии</w:t>
      </w:r>
    </w:p>
    <w:p w:rsidR="00A66146" w:rsidRDefault="00A66146">
      <w:pPr>
        <w:pStyle w:val="ConsPlusNormal"/>
        <w:jc w:val="center"/>
      </w:pPr>
      <w:r>
        <w:t>(приложения) к лицензии</w:t>
      </w:r>
    </w:p>
    <w:p w:rsidR="00A66146" w:rsidRDefault="00A66146">
      <w:pPr>
        <w:pStyle w:val="ConsPlusNormal"/>
        <w:jc w:val="center"/>
      </w:pPr>
    </w:p>
    <w:p w:rsidR="00A66146" w:rsidRDefault="00A66146">
      <w:pPr>
        <w:pStyle w:val="ConsPlusNormal"/>
        <w:ind w:firstLine="540"/>
        <w:jc w:val="both"/>
      </w:pPr>
      <w:bookmarkStart w:id="26" w:name="P461"/>
      <w:bookmarkEnd w:id="26"/>
      <w:r>
        <w:t>105. Основанием для начала проведения проверки является приказ Министерства о проведении проверки.</w:t>
      </w:r>
    </w:p>
    <w:p w:rsidR="00A66146" w:rsidRDefault="00A66146">
      <w:pPr>
        <w:pStyle w:val="ConsPlusNormal"/>
        <w:ind w:firstLine="540"/>
        <w:jc w:val="both"/>
      </w:pPr>
      <w:r>
        <w:t>106. Проверка проводится по месту нахождения Министерства.</w:t>
      </w:r>
    </w:p>
    <w:p w:rsidR="00A66146" w:rsidRDefault="00A66146">
      <w:pPr>
        <w:pStyle w:val="ConsPlusNormal"/>
        <w:ind w:firstLine="540"/>
        <w:jc w:val="both"/>
      </w:pPr>
      <w:r>
        <w:t>107. В течение 20 рабочих дней со дня приема заявления о предоставлении (переоформлении) лицензии и прилагаемых к нему документов или со дня приема надлежащим образом оформленного заявления о предоставлении (переоформлении) лицензии и в полном объеме прилагаемых к нему документов, которые представлены соискателем лицензии на основании уведомления, в соответствии с Приказом Министерства о проведении документарной проверки осуществляется проверка полноты и достоверности содержащихся в указанных заявлении и документах сведений.</w:t>
      </w:r>
    </w:p>
    <w:p w:rsidR="00A66146" w:rsidRDefault="00A66146">
      <w:pPr>
        <w:pStyle w:val="ConsPlusNormal"/>
        <w:ind w:firstLine="540"/>
        <w:jc w:val="both"/>
      </w:pPr>
      <w:r>
        <w:t xml:space="preserve">108. При проведении проверки сведений, содержащихся в представленных соискателем лицензии (лицензиатом) заявлении и документах, Министерство запрашивает необходимую для осуществления проверки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84" w:history="1">
        <w:r>
          <w:rPr>
            <w:color w:val="0000FF"/>
          </w:rPr>
          <w:t>законом</w:t>
        </w:r>
      </w:hyperlink>
      <w:r>
        <w:t xml:space="preserve"> N 210-ФЗ, с использованием единой системы межведомственного электронного взаимодействия.</w:t>
      </w:r>
    </w:p>
    <w:p w:rsidR="00A66146" w:rsidRDefault="00A66146">
      <w:pPr>
        <w:pStyle w:val="ConsPlusNormal"/>
        <w:jc w:val="center"/>
      </w:pPr>
    </w:p>
    <w:p w:rsidR="00A66146" w:rsidRDefault="00A66146">
      <w:pPr>
        <w:pStyle w:val="ConsPlusNormal"/>
        <w:jc w:val="center"/>
      </w:pPr>
      <w:r>
        <w:t>Проведение внеплановой выездной проверки в отношении</w:t>
      </w:r>
    </w:p>
    <w:p w:rsidR="00A66146" w:rsidRDefault="00A66146">
      <w:pPr>
        <w:pStyle w:val="ConsPlusNormal"/>
        <w:jc w:val="center"/>
      </w:pPr>
      <w:r>
        <w:t>соискателя лицензии или лицензиата при предоставлении</w:t>
      </w:r>
    </w:p>
    <w:p w:rsidR="00A66146" w:rsidRDefault="00A66146">
      <w:pPr>
        <w:pStyle w:val="ConsPlusNormal"/>
        <w:jc w:val="center"/>
      </w:pPr>
      <w:r>
        <w:t>им в Министерство заявления о переоформлении лицензии</w:t>
      </w:r>
    </w:p>
    <w:p w:rsidR="00A66146" w:rsidRDefault="00A66146">
      <w:pPr>
        <w:pStyle w:val="ConsPlusNormal"/>
        <w:jc w:val="center"/>
      </w:pPr>
      <w:r>
        <w:t>(приложения) к лицензии</w:t>
      </w:r>
    </w:p>
    <w:p w:rsidR="00A66146" w:rsidRDefault="00A66146">
      <w:pPr>
        <w:pStyle w:val="ConsPlusNormal"/>
        <w:jc w:val="center"/>
      </w:pPr>
    </w:p>
    <w:p w:rsidR="00A66146" w:rsidRDefault="00A66146">
      <w:pPr>
        <w:pStyle w:val="ConsPlusNormal"/>
        <w:ind w:firstLine="540"/>
        <w:jc w:val="both"/>
      </w:pPr>
      <w:r>
        <w:t>109. Основанием для начала проведения проверки является приказ Министерства о проведении проверки.</w:t>
      </w:r>
    </w:p>
    <w:p w:rsidR="00A66146" w:rsidRDefault="00A66146">
      <w:pPr>
        <w:pStyle w:val="ConsPlusNormal"/>
        <w:ind w:firstLine="540"/>
        <w:jc w:val="both"/>
      </w:pPr>
      <w:r>
        <w:t>110. Проверка проводится по месту нахождения соискателя лицензии или лицензиата.</w:t>
      </w:r>
    </w:p>
    <w:p w:rsidR="00A66146" w:rsidRDefault="00A66146">
      <w:pPr>
        <w:pStyle w:val="ConsPlusNormal"/>
        <w:ind w:firstLine="540"/>
        <w:jc w:val="both"/>
      </w:pPr>
      <w:r>
        <w:t>111. В течение 20 рабочих дней со дня приема заявления о предоставлении (переоформлении) лицензии и прилагаемых к нему документов или со дня приема надлежащим образом оформленного заявления о предоставлении (переоформлении) лицензии и в полном объеме прилагаемых к нему документов, которые представлены соискателем лицензии или лицензиатом на основании уведомления, в соответствии с приказом Министерства о проведении внеплановой выездной проверки осуществляется проверка соответствия соискателя лицензии или лицензиата лицензионным требованиям.</w:t>
      </w:r>
    </w:p>
    <w:p w:rsidR="00A66146" w:rsidRDefault="00A66146">
      <w:pPr>
        <w:pStyle w:val="ConsPlusNormal"/>
        <w:ind w:firstLine="540"/>
        <w:jc w:val="both"/>
      </w:pPr>
      <w:bookmarkStart w:id="27" w:name="P474"/>
      <w:bookmarkEnd w:id="27"/>
      <w:r>
        <w:t xml:space="preserve">112. При проведении проверки соответствия соискателя лицензии или лицензиата лицензионным требованиям Министерство запрашивает необходимую для осуществления </w:t>
      </w:r>
      <w:r>
        <w:lastRenderedPageBreak/>
        <w:t xml:space="preserve">проверки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85" w:history="1">
        <w:r>
          <w:rPr>
            <w:color w:val="0000FF"/>
          </w:rPr>
          <w:t>законом</w:t>
        </w:r>
      </w:hyperlink>
      <w:r>
        <w:t xml:space="preserve"> N 210-ФЗ, с использованием единой системы межведомственного электронного взаимодействия.</w:t>
      </w:r>
    </w:p>
    <w:p w:rsidR="00A66146" w:rsidRDefault="00A66146">
      <w:pPr>
        <w:pStyle w:val="ConsPlusNormal"/>
        <w:jc w:val="center"/>
      </w:pPr>
    </w:p>
    <w:p w:rsidR="00A66146" w:rsidRDefault="00A66146">
      <w:pPr>
        <w:pStyle w:val="ConsPlusNormal"/>
        <w:jc w:val="center"/>
      </w:pPr>
      <w:r>
        <w:t>Проведение документарной проверки в отношении лицензиата</w:t>
      </w:r>
    </w:p>
    <w:p w:rsidR="00A66146" w:rsidRDefault="00A66146">
      <w:pPr>
        <w:pStyle w:val="ConsPlusNormal"/>
        <w:jc w:val="center"/>
      </w:pPr>
    </w:p>
    <w:p w:rsidR="00A66146" w:rsidRDefault="00A66146">
      <w:pPr>
        <w:pStyle w:val="ConsPlusNormal"/>
        <w:ind w:firstLine="540"/>
        <w:jc w:val="both"/>
      </w:pPr>
      <w:r>
        <w:t>113. Основанием для начала проведения проверки является приказ Министерства о проведении проверки.</w:t>
      </w:r>
    </w:p>
    <w:p w:rsidR="00A66146" w:rsidRDefault="00A66146">
      <w:pPr>
        <w:pStyle w:val="ConsPlusNormal"/>
        <w:ind w:firstLine="540"/>
        <w:jc w:val="both"/>
      </w:pPr>
      <w:r>
        <w:t>114. Проверка проводится по месту нахождения лицензиата.</w:t>
      </w:r>
    </w:p>
    <w:p w:rsidR="00A66146" w:rsidRDefault="00A66146">
      <w:pPr>
        <w:pStyle w:val="ConsPlusNormal"/>
        <w:ind w:firstLine="540"/>
        <w:jc w:val="both"/>
      </w:pPr>
      <w:r>
        <w:t>115. В процессе проведения документарной проверки лицензиата должностными лицами Министерства в первую очередь рассматриваются документы лицензиата, имеющиеся в распоряжении Министерства,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лицензиата мероприятий по контролю.</w:t>
      </w:r>
    </w:p>
    <w:p w:rsidR="00A66146" w:rsidRDefault="00A66146">
      <w:pPr>
        <w:pStyle w:val="ConsPlusNormal"/>
        <w:ind w:firstLine="540"/>
        <w:jc w:val="both"/>
      </w:pPr>
      <w:r>
        <w:t>116.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лицензионных требований, Министерство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 о проведении проверки.</w:t>
      </w:r>
    </w:p>
    <w:p w:rsidR="00A66146" w:rsidRDefault="00A66146">
      <w:pPr>
        <w:pStyle w:val="ConsPlusNormal"/>
        <w:ind w:firstLine="540"/>
        <w:jc w:val="both"/>
      </w:pPr>
      <w:r>
        <w:t>117. В течение 10 рабочих дней со дня получения мотивированного запроса лицензиат обязан направить в Министерство указанные в запросе документы.</w:t>
      </w:r>
    </w:p>
    <w:p w:rsidR="00A66146" w:rsidRDefault="00A66146">
      <w:pPr>
        <w:pStyle w:val="ConsPlusNormal"/>
        <w:ind w:firstLine="540"/>
        <w:jc w:val="both"/>
      </w:pPr>
      <w:r>
        <w:t>118. Указанные в запросе документы представляются лицензиатом в Министерство в виде копий, заверенных печатью (при ее наличии) и соответственно подписью руководителя лицензиата или его уполномоченного представителя. Лицензиат вправе представить указанные в запросе документы в форме электронных документов.</w:t>
      </w:r>
    </w:p>
    <w:p w:rsidR="00A66146" w:rsidRDefault="00A66146">
      <w:pPr>
        <w:pStyle w:val="ConsPlusNormal"/>
        <w:ind w:firstLine="540"/>
        <w:jc w:val="both"/>
      </w:pPr>
      <w:r>
        <w:t>119. 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A66146" w:rsidRDefault="00A66146">
      <w:pPr>
        <w:pStyle w:val="ConsPlusNormal"/>
        <w:ind w:firstLine="540"/>
        <w:jc w:val="both"/>
      </w:pPr>
      <w:r>
        <w:t>120. В случае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лицензионного контроля, информация об этом направляется лицензиату с требованием представить в течение 10 рабочих дней необходимые пояснения в письменной форме.</w:t>
      </w:r>
    </w:p>
    <w:p w:rsidR="00A66146" w:rsidRDefault="00A66146">
      <w:pPr>
        <w:pStyle w:val="ConsPlusNormal"/>
        <w:ind w:firstLine="540"/>
        <w:jc w:val="both"/>
      </w:pPr>
      <w:r>
        <w:t>121. Лицензиат,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Министерство документы, подтверждающие достоверность ранее представленных документов.</w:t>
      </w:r>
    </w:p>
    <w:p w:rsidR="00A66146" w:rsidRDefault="00A66146">
      <w:pPr>
        <w:pStyle w:val="ConsPlusNormal"/>
        <w:ind w:firstLine="540"/>
        <w:jc w:val="both"/>
      </w:pPr>
      <w:r>
        <w:t>122. Должностное лицо Министерства, которое проводит документарную проверку, обязано рассмотреть представленные лицензиатом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лицензионных требований, то Министерство вправе провести выездную проверку.</w:t>
      </w:r>
    </w:p>
    <w:p w:rsidR="00A66146" w:rsidRDefault="00A66146">
      <w:pPr>
        <w:pStyle w:val="ConsPlusNormal"/>
        <w:ind w:firstLine="540"/>
        <w:jc w:val="both"/>
      </w:pPr>
      <w:r>
        <w:t>123. При проведении документарной проверки Министерство не вправе требовать у лицензиата сведения и документы, не относящиеся к предмету документарной проверки, а также сведения и документы, которые могут быть получены им от иных органов государственного контроля (надзора), органов муниципального контроля.</w:t>
      </w:r>
    </w:p>
    <w:p w:rsidR="00A66146" w:rsidRDefault="00A66146">
      <w:pPr>
        <w:pStyle w:val="ConsPlusNormal"/>
        <w:jc w:val="center"/>
      </w:pPr>
    </w:p>
    <w:p w:rsidR="00A66146" w:rsidRDefault="00A66146">
      <w:pPr>
        <w:pStyle w:val="ConsPlusNormal"/>
        <w:jc w:val="center"/>
      </w:pPr>
      <w:r>
        <w:t>Проведение выездной проверки в отношении лицензиата</w:t>
      </w:r>
    </w:p>
    <w:p w:rsidR="00A66146" w:rsidRDefault="00A66146">
      <w:pPr>
        <w:pStyle w:val="ConsPlusNormal"/>
        <w:jc w:val="center"/>
      </w:pPr>
    </w:p>
    <w:p w:rsidR="00A66146" w:rsidRDefault="00A66146">
      <w:pPr>
        <w:pStyle w:val="ConsPlusNormal"/>
        <w:ind w:firstLine="540"/>
        <w:jc w:val="both"/>
      </w:pPr>
      <w:r>
        <w:t>124. Выездная проверка (как плановая, так и внеплановая) проводится по месту нахождения лицензиата и (или) по месту фактического осуществления его деятельности.</w:t>
      </w:r>
    </w:p>
    <w:p w:rsidR="00A66146" w:rsidRDefault="00A66146">
      <w:pPr>
        <w:pStyle w:val="ConsPlusNormal"/>
        <w:ind w:firstLine="540"/>
        <w:jc w:val="both"/>
      </w:pPr>
      <w:r>
        <w:t>125. Выездная проверка проводится в случае, если при документарной проверке не представляется возможным:</w:t>
      </w:r>
    </w:p>
    <w:p w:rsidR="00A66146" w:rsidRDefault="00A66146">
      <w:pPr>
        <w:pStyle w:val="ConsPlusNormal"/>
        <w:ind w:firstLine="540"/>
        <w:jc w:val="both"/>
      </w:pPr>
      <w:r>
        <w:t>а) удостовериться в полноте и достоверности сведений, содержащихся в имеющихся в распоряжении Министерства документах лицензиата;</w:t>
      </w:r>
    </w:p>
    <w:p w:rsidR="00A66146" w:rsidRDefault="00A66146">
      <w:pPr>
        <w:pStyle w:val="ConsPlusNormal"/>
        <w:ind w:firstLine="540"/>
        <w:jc w:val="both"/>
      </w:pPr>
      <w:r>
        <w:t>б) оценить соответствие деятельности лицензиата лицензионным требованиям без проведения соответствующего мероприятия по контролю.</w:t>
      </w:r>
    </w:p>
    <w:p w:rsidR="00A66146" w:rsidRDefault="00A66146">
      <w:pPr>
        <w:pStyle w:val="ConsPlusNormal"/>
        <w:ind w:firstLine="540"/>
        <w:jc w:val="both"/>
      </w:pPr>
      <w:r>
        <w:t>126. 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лицензиата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A66146" w:rsidRDefault="00A66146">
      <w:pPr>
        <w:pStyle w:val="ConsPlusNormal"/>
        <w:ind w:firstLine="540"/>
        <w:jc w:val="both"/>
      </w:pPr>
      <w:r>
        <w:t>127. Руководитель, иное должностное лицо или уполномоченный представитель лицензиата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лицензиатом при осуществлении образовательной деятельности здания, строения, сооружения.</w:t>
      </w:r>
    </w:p>
    <w:p w:rsidR="00A66146" w:rsidRDefault="00A66146">
      <w:pPr>
        <w:pStyle w:val="ConsPlusNormal"/>
        <w:ind w:firstLine="540"/>
        <w:jc w:val="both"/>
      </w:pPr>
      <w:r>
        <w:t>128. Министерство привлекает к проведению выездной проверки лицензиата экспертов, экспертные организации, не состоящие в гражданско-правовых и трудовых отношениях с лицензиатом, в отношении которых проводится проверка, и не являющиеся аффилированными лицами проверяемых лиц.</w:t>
      </w:r>
    </w:p>
    <w:p w:rsidR="00A66146" w:rsidRDefault="00A66146">
      <w:pPr>
        <w:pStyle w:val="ConsPlusNormal"/>
        <w:jc w:val="center"/>
      </w:pPr>
    </w:p>
    <w:p w:rsidR="00A66146" w:rsidRDefault="00A66146">
      <w:pPr>
        <w:pStyle w:val="ConsPlusNormal"/>
        <w:jc w:val="center"/>
      </w:pPr>
      <w:r>
        <w:t>Подготовка акта проверки, ознакомление с актом проверки</w:t>
      </w:r>
    </w:p>
    <w:p w:rsidR="00A66146" w:rsidRDefault="00A66146">
      <w:pPr>
        <w:pStyle w:val="ConsPlusNormal"/>
        <w:jc w:val="center"/>
      </w:pPr>
      <w:r>
        <w:t>соискателя лицензии или лицензиата</w:t>
      </w:r>
    </w:p>
    <w:p w:rsidR="00A66146" w:rsidRDefault="00A66146">
      <w:pPr>
        <w:pStyle w:val="ConsPlusNormal"/>
        <w:jc w:val="center"/>
      </w:pPr>
    </w:p>
    <w:p w:rsidR="00A66146" w:rsidRDefault="00A66146">
      <w:pPr>
        <w:pStyle w:val="ConsPlusNormal"/>
        <w:ind w:firstLine="540"/>
        <w:jc w:val="both"/>
      </w:pPr>
      <w:bookmarkStart w:id="28" w:name="P503"/>
      <w:bookmarkEnd w:id="28"/>
      <w:r>
        <w:t xml:space="preserve">129. По результатам проверки должностными лицами Министерства, проводящими проверку, составляется </w:t>
      </w:r>
      <w:hyperlink r:id="rId86" w:history="1">
        <w:r>
          <w:rPr>
            <w:color w:val="0000FF"/>
          </w:rPr>
          <w:t>акт</w:t>
        </w:r>
      </w:hyperlink>
      <w:r>
        <w:t xml:space="preserve"> в двух экземплярах по форме, утвержденной приказом Минэкономразвития N 141.</w:t>
      </w:r>
    </w:p>
    <w:p w:rsidR="00A66146" w:rsidRDefault="00A66146">
      <w:pPr>
        <w:pStyle w:val="ConsPlusNormal"/>
        <w:ind w:firstLine="540"/>
        <w:jc w:val="both"/>
      </w:pPr>
      <w:r>
        <w:t>В акте проверки указываются:</w:t>
      </w:r>
    </w:p>
    <w:p w:rsidR="00A66146" w:rsidRDefault="00A66146">
      <w:pPr>
        <w:pStyle w:val="ConsPlusNormal"/>
        <w:ind w:firstLine="540"/>
        <w:jc w:val="both"/>
      </w:pPr>
      <w:r>
        <w:t>а) дата, время и место составления акта проверки;</w:t>
      </w:r>
    </w:p>
    <w:p w:rsidR="00A66146" w:rsidRDefault="00A66146">
      <w:pPr>
        <w:pStyle w:val="ConsPlusNormal"/>
        <w:ind w:firstLine="540"/>
        <w:jc w:val="both"/>
      </w:pPr>
      <w:r>
        <w:t>б) наименование уполномоченного органа;</w:t>
      </w:r>
    </w:p>
    <w:p w:rsidR="00A66146" w:rsidRDefault="00A66146">
      <w:pPr>
        <w:pStyle w:val="ConsPlusNormal"/>
        <w:ind w:firstLine="540"/>
        <w:jc w:val="both"/>
      </w:pPr>
      <w:r>
        <w:t>в) дата и номер приказа уполномоченного органа о проведении проверки;</w:t>
      </w:r>
    </w:p>
    <w:p w:rsidR="00A66146" w:rsidRDefault="00A66146">
      <w:pPr>
        <w:pStyle w:val="ConsPlusNormal"/>
        <w:ind w:firstLine="540"/>
        <w:jc w:val="both"/>
      </w:pPr>
      <w:r>
        <w:t>г) фамилии, имена, отчества и должности должностного лица или должностных лиц уполномоченного органа, проводивших проверку;</w:t>
      </w:r>
    </w:p>
    <w:p w:rsidR="00A66146" w:rsidRDefault="00A66146">
      <w:pPr>
        <w:pStyle w:val="ConsPlusNormal"/>
        <w:ind w:firstLine="540"/>
        <w:jc w:val="both"/>
      </w:pPr>
      <w:r>
        <w:t>д) наименование или фамилия, имя, отчество (последнее при наличии) соискателя лицензии или лицензиата, а также фамилия, имя, отчество и должность руководителя, иного должностного лица или уполномоченного представителя их, присутствовавших при проведении проверки;</w:t>
      </w:r>
    </w:p>
    <w:p w:rsidR="00A66146" w:rsidRDefault="00A66146">
      <w:pPr>
        <w:pStyle w:val="ConsPlusNormal"/>
        <w:ind w:firstLine="540"/>
        <w:jc w:val="both"/>
      </w:pPr>
      <w:r>
        <w:t>е) дата, время, продолжительность и место проведения проверки;</w:t>
      </w:r>
    </w:p>
    <w:p w:rsidR="00A66146" w:rsidRDefault="00A66146">
      <w:pPr>
        <w:pStyle w:val="ConsPlusNormal"/>
        <w:ind w:firstLine="540"/>
        <w:jc w:val="both"/>
      </w:pPr>
      <w:r>
        <w:t>ж) сведения о результатах проверки, в том числе о выявленных нарушениях лицензионных требований;</w:t>
      </w:r>
    </w:p>
    <w:p w:rsidR="00A66146" w:rsidRDefault="00A66146">
      <w:pPr>
        <w:pStyle w:val="ConsPlusNormal"/>
        <w:ind w:firstLine="540"/>
        <w:jc w:val="both"/>
      </w:pPr>
      <w:r>
        <w:t>з) сведения об ознакомлении или отказе в ознакомлении с актом проверки руководителя, иного должностного лица или уполномоченного представителя соискателя лицензии или лицензиата,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них указанного журнала;</w:t>
      </w:r>
    </w:p>
    <w:p w:rsidR="00A66146" w:rsidRDefault="00A66146">
      <w:pPr>
        <w:pStyle w:val="ConsPlusNormal"/>
        <w:ind w:firstLine="540"/>
        <w:jc w:val="both"/>
      </w:pPr>
      <w:r>
        <w:t xml:space="preserve">и) подписи должностного лица или должностных лиц уполномоченного органа, </w:t>
      </w:r>
      <w:r>
        <w:lastRenderedPageBreak/>
        <w:t>проводивших проверку.</w:t>
      </w:r>
    </w:p>
    <w:p w:rsidR="00A66146" w:rsidRDefault="00A66146">
      <w:pPr>
        <w:pStyle w:val="ConsPlusNormal"/>
        <w:ind w:firstLine="540"/>
        <w:jc w:val="both"/>
      </w:pPr>
      <w:r>
        <w:t>130. К акту проверки прилагаются объяснения работников лицензиата, на которых возлагается ответственность за нарушение лицензионных требований, и иные связанные с результатами проверки документы или их копии.</w:t>
      </w:r>
    </w:p>
    <w:p w:rsidR="00A66146" w:rsidRDefault="00A66146">
      <w:pPr>
        <w:pStyle w:val="ConsPlusNormal"/>
        <w:ind w:firstLine="540"/>
        <w:jc w:val="both"/>
      </w:pPr>
      <w:r>
        <w:t>131.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соискателя лицензии или лицензиата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соискателя лицензии или лицензиата,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A66146" w:rsidRDefault="00A66146">
      <w:pPr>
        <w:pStyle w:val="ConsPlusNormal"/>
        <w:ind w:firstLine="540"/>
        <w:jc w:val="both"/>
      </w:pPr>
      <w:r>
        <w:t>132.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66146" w:rsidRDefault="00A66146">
      <w:pPr>
        <w:pStyle w:val="ConsPlusNormal"/>
        <w:ind w:firstLine="540"/>
        <w:jc w:val="both"/>
      </w:pPr>
      <w:bookmarkStart w:id="29" w:name="P517"/>
      <w:bookmarkEnd w:id="29"/>
      <w:r>
        <w:t>133.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6146" w:rsidRDefault="00A66146">
      <w:pPr>
        <w:pStyle w:val="ConsPlusNormal"/>
        <w:jc w:val="center"/>
      </w:pPr>
    </w:p>
    <w:p w:rsidR="00A66146" w:rsidRDefault="00A66146">
      <w:pPr>
        <w:pStyle w:val="ConsPlusNormal"/>
        <w:jc w:val="center"/>
      </w:pPr>
      <w:r>
        <w:t>Принятие мер, предусмотренных законодательством</w:t>
      </w:r>
    </w:p>
    <w:p w:rsidR="00A66146" w:rsidRDefault="00A66146">
      <w:pPr>
        <w:pStyle w:val="ConsPlusNormal"/>
        <w:jc w:val="center"/>
      </w:pPr>
      <w:r>
        <w:t>Российской Федерации</w:t>
      </w:r>
    </w:p>
    <w:p w:rsidR="00A66146" w:rsidRDefault="00A66146">
      <w:pPr>
        <w:pStyle w:val="ConsPlusNormal"/>
        <w:jc w:val="center"/>
      </w:pPr>
    </w:p>
    <w:p w:rsidR="00A66146" w:rsidRDefault="00A66146">
      <w:pPr>
        <w:pStyle w:val="ConsPlusNormal"/>
        <w:ind w:firstLine="540"/>
        <w:jc w:val="both"/>
      </w:pPr>
      <w:r>
        <w:t>134. По результатам проведения документарной проверки в отношении соискателя лицензии или лицензиата при предоставлении им в Министерство заявления о переоформления лицензии (приложения) к лицензии и внеплановой выездной проверки в отношении соискателя лицензии или лицензиата при предоставлении ими в Министерство заявления о переоформлении лицензии (приложения) к лицензии Министерство в случае наличия в представленных соискателем лицензии или лицензиатом заявления о предоставлении (переоформлении) лицензии и (или) прилагаемых к нему документах недостоверной или искаженной информации или установления в ходе проверки несоответствия соискателя лицензии или лицензиата лицензионным требованиям принимает решение об отказе в предоставлении (переоформлении) лицензии.</w:t>
      </w:r>
    </w:p>
    <w:p w:rsidR="00A66146" w:rsidRDefault="00A66146">
      <w:pPr>
        <w:pStyle w:val="ConsPlusNormal"/>
        <w:ind w:firstLine="540"/>
        <w:jc w:val="both"/>
      </w:pPr>
      <w:bookmarkStart w:id="30" w:name="P523"/>
      <w:bookmarkEnd w:id="30"/>
      <w:r>
        <w:t>135. По результатам проведения документарной или выездной проверки в отношении лицензиата в случае выявления нарушения лицензионных требований Министерство выдает лицензиату, допустившему такое нарушение, предписание об устранении выявленного нарушения. Указанный в предписании срок его исполнения не может превышать 6 месяцев.</w:t>
      </w:r>
    </w:p>
    <w:p w:rsidR="00A66146" w:rsidRDefault="00A66146">
      <w:pPr>
        <w:pStyle w:val="ConsPlusNormal"/>
        <w:ind w:firstLine="540"/>
        <w:jc w:val="both"/>
      </w:pPr>
      <w:r>
        <w:t xml:space="preserve">136. В случае неисполнения указанного в </w:t>
      </w:r>
      <w:hyperlink w:anchor="P523" w:history="1">
        <w:r>
          <w:rPr>
            <w:color w:val="0000FF"/>
          </w:rPr>
          <w:t>пункте 135</w:t>
        </w:r>
      </w:hyperlink>
      <w:r>
        <w:t xml:space="preserve"> настоящего Регламента предписания, в том числе, если представленный лицензиатом, допустившим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Министерство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66146" w:rsidRDefault="00A66146">
      <w:pPr>
        <w:pStyle w:val="ConsPlusNormal"/>
        <w:ind w:firstLine="540"/>
        <w:jc w:val="both"/>
      </w:pPr>
      <w:r>
        <w:t xml:space="preserve">137. В случае вынесения судом решения о привлечении лицензиата, его должностных лиц к административной ответственности за неисполнение в установленный срок указанного в </w:t>
      </w:r>
      <w:hyperlink w:anchor="P523" w:history="1">
        <w:r>
          <w:rPr>
            <w:color w:val="0000FF"/>
          </w:rPr>
          <w:t>пункте 135</w:t>
        </w:r>
      </w:hyperlink>
      <w:r>
        <w:t xml:space="preserve"> настоящего Регламента предписания Министерство вновь выдает предписание об устранении выявленного нарушения.</w:t>
      </w:r>
    </w:p>
    <w:p w:rsidR="00A66146" w:rsidRDefault="00A66146">
      <w:pPr>
        <w:pStyle w:val="ConsPlusNormal"/>
        <w:ind w:firstLine="540"/>
        <w:jc w:val="both"/>
      </w:pPr>
      <w:r>
        <w:t>При выдаче повторно лицензиату предписания Министерство также приостанавливает действие лицензии этого лицензиата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
    <w:p w:rsidR="00A66146" w:rsidRDefault="00A66146">
      <w:pPr>
        <w:pStyle w:val="ConsPlusNormal"/>
        <w:ind w:firstLine="540"/>
        <w:jc w:val="both"/>
      </w:pPr>
      <w:r>
        <w:t xml:space="preserve">До истечения срока исполнения выданного повторно предписания Министерство должно </w:t>
      </w:r>
      <w:r>
        <w:lastRenderedPageBreak/>
        <w:t>быть уведомлено лицензиатом об устранении нарушения лицензионных требований с приложением документов, содержащих сведения, подтверждающие исполнение указанного предписания.</w:t>
      </w:r>
    </w:p>
    <w:p w:rsidR="00A66146" w:rsidRDefault="00A66146">
      <w:pPr>
        <w:pStyle w:val="ConsPlusNormal"/>
        <w:ind w:firstLine="540"/>
        <w:jc w:val="both"/>
      </w:pPr>
      <w:r>
        <w:t>После получения такого уведомления Министерство проводит проверку содержащейся в нем информации.</w:t>
      </w:r>
    </w:p>
    <w:p w:rsidR="00A66146" w:rsidRDefault="00A66146">
      <w:pPr>
        <w:pStyle w:val="ConsPlusNormal"/>
        <w:ind w:firstLine="540"/>
        <w:jc w:val="both"/>
      </w:pPr>
      <w:r>
        <w:t>Приостановленное действие лицензии лицензиата возобновляется по решению Министерства со дня, следующего за днем подписания акта проверки, устанавливающего факт исполнения выданного повторно предписания.</w:t>
      </w:r>
    </w:p>
    <w:p w:rsidR="00A66146" w:rsidRDefault="00A66146">
      <w:pPr>
        <w:pStyle w:val="ConsPlusNormal"/>
        <w:ind w:firstLine="540"/>
        <w:jc w:val="both"/>
      </w:pPr>
      <w:r>
        <w:t>В случае если в установленный Министерством срок исполнения выданного повторно предписания лицензиат не устранил нарушение лицензионных требований, Министерство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A66146" w:rsidRDefault="00A66146">
      <w:pPr>
        <w:pStyle w:val="ConsPlusNormal"/>
        <w:jc w:val="center"/>
      </w:pPr>
    </w:p>
    <w:p w:rsidR="00A66146" w:rsidRDefault="00A66146">
      <w:pPr>
        <w:pStyle w:val="ConsPlusNormal"/>
        <w:jc w:val="center"/>
      </w:pPr>
      <w:r>
        <w:t>4. Формы контроля за предоставлением государственной услуги</w:t>
      </w:r>
    </w:p>
    <w:p w:rsidR="00A66146" w:rsidRDefault="00A66146">
      <w:pPr>
        <w:pStyle w:val="ConsPlusNormal"/>
        <w:jc w:val="center"/>
      </w:pPr>
    </w:p>
    <w:p w:rsidR="00A66146" w:rsidRDefault="00A66146">
      <w:pPr>
        <w:pStyle w:val="ConsPlusNormal"/>
        <w:jc w:val="center"/>
      </w:pPr>
      <w:r>
        <w:t>Порядок осуществления текущего контроля за соблюдением</w:t>
      </w:r>
    </w:p>
    <w:p w:rsidR="00A66146" w:rsidRDefault="00A66146">
      <w:pPr>
        <w:pStyle w:val="ConsPlusNormal"/>
        <w:jc w:val="center"/>
      </w:pPr>
      <w:r>
        <w:t>и исполнением ответственными должностными лицами</w:t>
      </w:r>
    </w:p>
    <w:p w:rsidR="00A66146" w:rsidRDefault="00A66146">
      <w:pPr>
        <w:pStyle w:val="ConsPlusNormal"/>
        <w:jc w:val="center"/>
      </w:pPr>
      <w:r>
        <w:t>Министерства положений Регламента и иных нормативных</w:t>
      </w:r>
    </w:p>
    <w:p w:rsidR="00A66146" w:rsidRDefault="00A66146">
      <w:pPr>
        <w:pStyle w:val="ConsPlusNormal"/>
        <w:jc w:val="center"/>
      </w:pPr>
      <w:r>
        <w:t>правовых актов, устанавливающих требования к предоставлению</w:t>
      </w:r>
    </w:p>
    <w:p w:rsidR="00A66146" w:rsidRDefault="00A66146">
      <w:pPr>
        <w:pStyle w:val="ConsPlusNormal"/>
        <w:jc w:val="center"/>
      </w:pPr>
      <w:r>
        <w:t>государственной услуги, а также принятием ими решений</w:t>
      </w:r>
    </w:p>
    <w:p w:rsidR="00A66146" w:rsidRDefault="00A66146">
      <w:pPr>
        <w:pStyle w:val="ConsPlusNormal"/>
        <w:jc w:val="center"/>
      </w:pPr>
    </w:p>
    <w:p w:rsidR="00A66146" w:rsidRDefault="00A66146">
      <w:pPr>
        <w:pStyle w:val="ConsPlusNormal"/>
        <w:ind w:firstLine="540"/>
        <w:jc w:val="both"/>
      </w:pPr>
      <w:r>
        <w:t>138. Контроль исполнения установленных настоящим Регламентом административных процедур осуществляется должностными лицами Министерства, ответственными за организацию работы по предоставлению государственной услуги.</w:t>
      </w:r>
    </w:p>
    <w:p w:rsidR="00A66146" w:rsidRDefault="00A66146">
      <w:pPr>
        <w:pStyle w:val="ConsPlusNormal"/>
        <w:ind w:firstLine="540"/>
        <w:jc w:val="both"/>
      </w:pPr>
      <w:r>
        <w:t>139. Специалисты Министерства,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rsidR="00A66146" w:rsidRDefault="00A66146">
      <w:pPr>
        <w:pStyle w:val="ConsPlusNormal"/>
        <w:ind w:firstLine="540"/>
        <w:jc w:val="both"/>
      </w:pPr>
      <w:r>
        <w:t>140. Ответственность специалистов Министерства,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A66146" w:rsidRDefault="00A66146">
      <w:pPr>
        <w:pStyle w:val="ConsPlusNormal"/>
        <w:ind w:firstLine="540"/>
        <w:jc w:val="both"/>
      </w:pPr>
      <w:r>
        <w:t>141. Текущий контроль за полнотой и качеством предоставления государственной услуги, соблюдением специалистами Министерства, участвующими в предоставлении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(далее - контроль), осуществляется начальником Отдела, Министром.</w:t>
      </w:r>
    </w:p>
    <w:p w:rsidR="00A66146" w:rsidRDefault="00A66146">
      <w:pPr>
        <w:pStyle w:val="ConsPlusNormal"/>
        <w:jc w:val="center"/>
      </w:pPr>
    </w:p>
    <w:p w:rsidR="00A66146" w:rsidRDefault="00A66146">
      <w:pPr>
        <w:pStyle w:val="ConsPlusNormal"/>
        <w:jc w:val="center"/>
      </w:pPr>
      <w:r>
        <w:t>Порядок и периодичность осуществления плановых</w:t>
      </w:r>
    </w:p>
    <w:p w:rsidR="00A66146" w:rsidRDefault="00A66146">
      <w:pPr>
        <w:pStyle w:val="ConsPlusNormal"/>
        <w:jc w:val="center"/>
      </w:pPr>
      <w:r>
        <w:t>и внеплановых проверок полноты и качества предоставления</w:t>
      </w:r>
    </w:p>
    <w:p w:rsidR="00A66146" w:rsidRDefault="00A66146">
      <w:pPr>
        <w:pStyle w:val="ConsPlusNormal"/>
        <w:jc w:val="center"/>
      </w:pPr>
      <w:r>
        <w:t>государственной услуги, в том числе порядок и формы</w:t>
      </w:r>
    </w:p>
    <w:p w:rsidR="00A66146" w:rsidRDefault="00A66146">
      <w:pPr>
        <w:pStyle w:val="ConsPlusNormal"/>
        <w:jc w:val="center"/>
      </w:pPr>
      <w:r>
        <w:t>контроля за полнотой и качеством предоставления</w:t>
      </w:r>
    </w:p>
    <w:p w:rsidR="00A66146" w:rsidRDefault="00A66146">
      <w:pPr>
        <w:pStyle w:val="ConsPlusNormal"/>
        <w:jc w:val="center"/>
      </w:pPr>
      <w:r>
        <w:t>государственной услуги</w:t>
      </w:r>
    </w:p>
    <w:p w:rsidR="00A66146" w:rsidRDefault="00A66146">
      <w:pPr>
        <w:pStyle w:val="ConsPlusNormal"/>
        <w:jc w:val="center"/>
      </w:pPr>
    </w:p>
    <w:p w:rsidR="00A66146" w:rsidRDefault="00A66146">
      <w:pPr>
        <w:pStyle w:val="ConsPlusNormal"/>
        <w:ind w:firstLine="540"/>
        <w:jc w:val="both"/>
      </w:pPr>
      <w:r>
        <w:t>142. Текущий контроль осуществляется как в плановом порядке, так и путем проведения внеплановых контрольных мероприятий.</w:t>
      </w:r>
    </w:p>
    <w:p w:rsidR="00A66146" w:rsidRDefault="00A66146">
      <w:pPr>
        <w:pStyle w:val="ConsPlusNormal"/>
        <w:ind w:firstLine="540"/>
        <w:jc w:val="both"/>
      </w:pPr>
      <w:r>
        <w:t>143. Текущий контроль осуществляется путем проведения должностными лицами Министерства,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настоящего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специалистов Министерства, участвующих в предоставлении государственной услуги.</w:t>
      </w:r>
    </w:p>
    <w:p w:rsidR="00A66146" w:rsidRDefault="00A66146">
      <w:pPr>
        <w:pStyle w:val="ConsPlusNormal"/>
        <w:ind w:firstLine="540"/>
        <w:jc w:val="both"/>
      </w:pPr>
      <w:r>
        <w:t>Периодичность осуществления текущего контроля устанавливается Министром.</w:t>
      </w:r>
    </w:p>
    <w:p w:rsidR="00A66146" w:rsidRDefault="00A66146">
      <w:pPr>
        <w:pStyle w:val="ConsPlusNormal"/>
        <w:jc w:val="center"/>
      </w:pPr>
    </w:p>
    <w:p w:rsidR="00A66146" w:rsidRDefault="00A66146">
      <w:pPr>
        <w:pStyle w:val="ConsPlusNormal"/>
        <w:jc w:val="center"/>
      </w:pPr>
      <w:r>
        <w:lastRenderedPageBreak/>
        <w:t>Ответственность должностных лиц Министерства за решения</w:t>
      </w:r>
    </w:p>
    <w:p w:rsidR="00A66146" w:rsidRDefault="00A66146">
      <w:pPr>
        <w:pStyle w:val="ConsPlusNormal"/>
        <w:jc w:val="center"/>
      </w:pPr>
      <w:r>
        <w:t>и действия (бездействие), принимаемые (осуществляемые)</w:t>
      </w:r>
    </w:p>
    <w:p w:rsidR="00A66146" w:rsidRDefault="00A66146">
      <w:pPr>
        <w:pStyle w:val="ConsPlusNormal"/>
        <w:jc w:val="center"/>
      </w:pPr>
      <w:r>
        <w:t>ими в ходе предоставления государственной услуги</w:t>
      </w:r>
    </w:p>
    <w:p w:rsidR="00A66146" w:rsidRDefault="00A66146">
      <w:pPr>
        <w:pStyle w:val="ConsPlusNormal"/>
        <w:jc w:val="center"/>
      </w:pPr>
    </w:p>
    <w:p w:rsidR="00A66146" w:rsidRDefault="00A66146">
      <w:pPr>
        <w:pStyle w:val="ConsPlusNormal"/>
        <w:ind w:firstLine="540"/>
        <w:jc w:val="both"/>
      </w:pPr>
      <w:r>
        <w:t>144. Должностные лица Министерства, ответственные за организацию предоставления государственной услуги,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 устанавливающими требования к предоставлению государственной услуги, обеспечение полноты и качества предоставления государственной услуги.</w:t>
      </w:r>
    </w:p>
    <w:p w:rsidR="00A66146" w:rsidRDefault="00A66146">
      <w:pPr>
        <w:pStyle w:val="ConsPlusNormal"/>
        <w:jc w:val="center"/>
      </w:pPr>
    </w:p>
    <w:p w:rsidR="00A66146" w:rsidRDefault="00A66146">
      <w:pPr>
        <w:pStyle w:val="ConsPlusNormal"/>
        <w:jc w:val="center"/>
      </w:pPr>
      <w:r>
        <w:t>Положения, характеризующие требования к порядку и формам</w:t>
      </w:r>
    </w:p>
    <w:p w:rsidR="00A66146" w:rsidRDefault="00A66146">
      <w:pPr>
        <w:pStyle w:val="ConsPlusNormal"/>
        <w:jc w:val="center"/>
      </w:pPr>
      <w:r>
        <w:t>контроля за предоставлением государственной услуги</w:t>
      </w:r>
    </w:p>
    <w:p w:rsidR="00A66146" w:rsidRDefault="00A66146">
      <w:pPr>
        <w:pStyle w:val="ConsPlusNormal"/>
        <w:jc w:val="center"/>
      </w:pPr>
    </w:p>
    <w:p w:rsidR="00A66146" w:rsidRDefault="00A66146">
      <w:pPr>
        <w:pStyle w:val="ConsPlusNormal"/>
        <w:ind w:firstLine="540"/>
        <w:jc w:val="both"/>
      </w:pPr>
      <w:r>
        <w:t>145. Устанавливаются следующие требования к порядку и формам проведения контроля:</w:t>
      </w:r>
    </w:p>
    <w:p w:rsidR="00A66146" w:rsidRDefault="00A66146">
      <w:pPr>
        <w:pStyle w:val="ConsPlusNormal"/>
        <w:ind w:firstLine="540"/>
        <w:jc w:val="both"/>
      </w:pPr>
      <w:r>
        <w:t>проведение текущего контроля в форме плановых и внеплановых проверок;</w:t>
      </w:r>
    </w:p>
    <w:p w:rsidR="00A66146" w:rsidRDefault="00A66146">
      <w:pPr>
        <w:pStyle w:val="ConsPlusNormal"/>
        <w:ind w:firstLine="540"/>
        <w:jc w:val="both"/>
      </w:pPr>
      <w:r>
        <w:t>проведение планового текущего контроля не реже двух раз в год.</w:t>
      </w:r>
    </w:p>
    <w:p w:rsidR="00A66146" w:rsidRDefault="00A66146">
      <w:pPr>
        <w:pStyle w:val="ConsPlusNormal"/>
        <w:ind w:firstLine="540"/>
        <w:jc w:val="both"/>
      </w:pPr>
      <w:r>
        <w:t>В ходе планового контроля проводятся комплексные и тематические проверки. При проведении комплексной проверки рассматривается предоставление государственной услуги в целом, при проведении тематической проверки - вопросы, связанные с исполнением определенной административной процедуры.</w:t>
      </w:r>
    </w:p>
    <w:p w:rsidR="00A66146" w:rsidRDefault="00A66146">
      <w:pPr>
        <w:pStyle w:val="ConsPlusNormal"/>
        <w:ind w:firstLine="540"/>
        <w:jc w:val="both"/>
      </w:pPr>
      <w:r>
        <w:t>146. По результатам проведенных проверок в случае выявления нарушений действиями (бездействием) специалистов Министерства,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A66146" w:rsidRDefault="00A66146">
      <w:pPr>
        <w:pStyle w:val="ConsPlusNormal"/>
        <w:jc w:val="center"/>
      </w:pPr>
    </w:p>
    <w:p w:rsidR="00A66146" w:rsidRDefault="00A66146">
      <w:pPr>
        <w:pStyle w:val="ConsPlusNormal"/>
        <w:jc w:val="center"/>
      </w:pPr>
      <w:r>
        <w:t>5. Досудебный (внесудебный) порядок обжалования решений</w:t>
      </w:r>
    </w:p>
    <w:p w:rsidR="00A66146" w:rsidRDefault="00A66146">
      <w:pPr>
        <w:pStyle w:val="ConsPlusNormal"/>
        <w:jc w:val="center"/>
      </w:pPr>
      <w:r>
        <w:t>и действий (бездействия) Министерства, должностного лица</w:t>
      </w:r>
    </w:p>
    <w:p w:rsidR="00A66146" w:rsidRDefault="00A66146">
      <w:pPr>
        <w:pStyle w:val="ConsPlusNormal"/>
        <w:jc w:val="center"/>
      </w:pPr>
      <w:r>
        <w:t>Министерства</w:t>
      </w:r>
    </w:p>
    <w:p w:rsidR="00A66146" w:rsidRDefault="00A66146">
      <w:pPr>
        <w:pStyle w:val="ConsPlusNormal"/>
        <w:jc w:val="center"/>
      </w:pPr>
    </w:p>
    <w:p w:rsidR="00A66146" w:rsidRDefault="00A66146">
      <w:pPr>
        <w:pStyle w:val="ConsPlusNormal"/>
        <w:ind w:firstLine="540"/>
        <w:jc w:val="both"/>
      </w:pPr>
      <w:r>
        <w:t>147. Заявитель вправе подать жалобу на решение и (или)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 жалоба).</w:t>
      </w:r>
    </w:p>
    <w:p w:rsidR="00A66146" w:rsidRDefault="00A66146">
      <w:pPr>
        <w:pStyle w:val="ConsPlusNormal"/>
        <w:jc w:val="center"/>
      </w:pPr>
    </w:p>
    <w:p w:rsidR="00A66146" w:rsidRDefault="00A66146">
      <w:pPr>
        <w:pStyle w:val="ConsPlusNormal"/>
        <w:jc w:val="center"/>
      </w:pPr>
      <w:r>
        <w:t>Предмет досудебного (внесудебного) обжалования заявителем</w:t>
      </w:r>
    </w:p>
    <w:p w:rsidR="00A66146" w:rsidRDefault="00A66146">
      <w:pPr>
        <w:pStyle w:val="ConsPlusNormal"/>
        <w:jc w:val="center"/>
      </w:pPr>
      <w:r>
        <w:t>решений и действий (бездействия) Министерства, должностного</w:t>
      </w:r>
    </w:p>
    <w:p w:rsidR="00A66146" w:rsidRDefault="00A66146">
      <w:pPr>
        <w:pStyle w:val="ConsPlusNormal"/>
        <w:jc w:val="center"/>
      </w:pPr>
      <w:r>
        <w:t>лица Министерства либо государственного гражданского</w:t>
      </w:r>
    </w:p>
    <w:p w:rsidR="00A66146" w:rsidRDefault="00A66146">
      <w:pPr>
        <w:pStyle w:val="ConsPlusNormal"/>
        <w:jc w:val="center"/>
      </w:pPr>
      <w:r>
        <w:t>служащего</w:t>
      </w:r>
    </w:p>
    <w:p w:rsidR="00A66146" w:rsidRDefault="00A66146">
      <w:pPr>
        <w:pStyle w:val="ConsPlusNormal"/>
        <w:jc w:val="center"/>
      </w:pPr>
    </w:p>
    <w:p w:rsidR="00A66146" w:rsidRDefault="00A66146">
      <w:pPr>
        <w:pStyle w:val="ConsPlusNormal"/>
        <w:ind w:firstLine="540"/>
        <w:jc w:val="both"/>
      </w:pPr>
      <w:r>
        <w:t>148. Предметом досудебного (внесудебного) обжалования являются в том числе следующие действия, бездействие и решения:</w:t>
      </w:r>
    </w:p>
    <w:p w:rsidR="00A66146" w:rsidRDefault="00A66146">
      <w:pPr>
        <w:pStyle w:val="ConsPlusNormal"/>
        <w:ind w:firstLine="540"/>
        <w:jc w:val="both"/>
      </w:pPr>
      <w:r>
        <w:t>а) нарушение срока регистрации запроса заявителя о предоставлении государственной услуги;</w:t>
      </w:r>
    </w:p>
    <w:p w:rsidR="00A66146" w:rsidRDefault="00A66146">
      <w:pPr>
        <w:pStyle w:val="ConsPlusNormal"/>
        <w:ind w:firstLine="540"/>
        <w:jc w:val="both"/>
      </w:pPr>
      <w:r>
        <w:t>б) нарушение срока предоставления государственной услуги;</w:t>
      </w:r>
    </w:p>
    <w:p w:rsidR="00A66146" w:rsidRDefault="00A66146">
      <w:pPr>
        <w:pStyle w:val="ConsPlusNormal"/>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66146" w:rsidRDefault="00A66146">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A66146" w:rsidRDefault="00A66146">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66146" w:rsidRDefault="00A66146">
      <w:pPr>
        <w:pStyle w:val="ConsPlusNormal"/>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66146" w:rsidRDefault="00A66146">
      <w:pPr>
        <w:pStyle w:val="ConsPlusNormal"/>
        <w:ind w:firstLine="540"/>
        <w:jc w:val="both"/>
      </w:pPr>
      <w:r>
        <w:t xml:space="preserve">ж) отказ Министерства, должностного лица Министерства в исправлении допущенных </w:t>
      </w:r>
      <w:r>
        <w:lastRenderedPageBreak/>
        <w:t>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A66146" w:rsidRDefault="00A66146">
      <w:pPr>
        <w:pStyle w:val="ConsPlusNormal"/>
        <w:jc w:val="center"/>
      </w:pPr>
    </w:p>
    <w:p w:rsidR="00A66146" w:rsidRDefault="00A66146">
      <w:pPr>
        <w:pStyle w:val="ConsPlusNormal"/>
        <w:jc w:val="center"/>
      </w:pPr>
      <w:r>
        <w:t>Общие требования к порядку подачи и рассмотрения жалобы</w:t>
      </w:r>
    </w:p>
    <w:p w:rsidR="00A66146" w:rsidRDefault="00A66146">
      <w:pPr>
        <w:pStyle w:val="ConsPlusNormal"/>
        <w:jc w:val="center"/>
      </w:pPr>
    </w:p>
    <w:p w:rsidR="00A66146" w:rsidRDefault="00A66146">
      <w:pPr>
        <w:pStyle w:val="ConsPlusNormal"/>
        <w:ind w:firstLine="540"/>
        <w:jc w:val="both"/>
      </w:pPr>
      <w:r>
        <w:t>149. Жалоба подается в Министерство в письменной форме на бумажном носителе, в том числе при личном приеме заявителя, или в электронной форме.</w:t>
      </w:r>
    </w:p>
    <w:p w:rsidR="00A66146" w:rsidRDefault="00A66146">
      <w:pPr>
        <w:pStyle w:val="ConsPlusNormal"/>
        <w:ind w:firstLine="540"/>
        <w:jc w:val="both"/>
      </w:pPr>
      <w:r>
        <w:t>150. Жалоба может быть направлена по почте, с использованием сети Интернет, официального сайта Министерства, порталов государственных и муниципальных услуг.</w:t>
      </w:r>
    </w:p>
    <w:p w:rsidR="00A66146" w:rsidRDefault="00A66146">
      <w:pPr>
        <w:pStyle w:val="ConsPlusNormal"/>
        <w:ind w:firstLine="540"/>
        <w:jc w:val="both"/>
      </w:pPr>
      <w:r>
        <w:t>Жалобы на решения, принятые Министром, подаются высшему должностному лицу Карачаево-Черкесской Республики, в Федеральную службу по надзору в сфере образования и науки.</w:t>
      </w:r>
    </w:p>
    <w:p w:rsidR="00A66146" w:rsidRDefault="00A66146">
      <w:pPr>
        <w:pStyle w:val="ConsPlusNormal"/>
        <w:ind w:firstLine="540"/>
        <w:jc w:val="both"/>
      </w:pPr>
      <w:r>
        <w:t>151. Жалоба должна содержать:</w:t>
      </w:r>
    </w:p>
    <w:p w:rsidR="00A66146" w:rsidRDefault="00A66146">
      <w:pPr>
        <w:pStyle w:val="ConsPlusNormal"/>
        <w:ind w:firstLine="540"/>
        <w:jc w:val="both"/>
      </w:pPr>
      <w:r>
        <w:t>а) наименование Министерства, фамилию, имя, отчество (последнее - при наличии) должностного лица Министерства, предоставляющего государственную услугу, либо государственного гражданского служащего, решения и действия (бездействие) которых обжалуются;</w:t>
      </w:r>
    </w:p>
    <w:p w:rsidR="00A66146" w:rsidRDefault="00A66146">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6146" w:rsidRDefault="00A66146">
      <w:pPr>
        <w:pStyle w:val="ConsPlusNormal"/>
        <w:ind w:firstLine="540"/>
        <w:jc w:val="both"/>
      </w:pPr>
      <w:r>
        <w:t>в) сведения об обжалуемых решениях и действиях (бездействии) Министерства, должностного лица Министерства, либо государственного гражданского служащего;</w:t>
      </w:r>
    </w:p>
    <w:p w:rsidR="00A66146" w:rsidRDefault="00A66146">
      <w:pPr>
        <w:pStyle w:val="ConsPlusNormal"/>
        <w:ind w:firstLine="540"/>
        <w:jc w:val="both"/>
      </w:pPr>
      <w:r>
        <w:t>г) доводы, на основании которых заявитель не согласен с решением и действиями (бездействием) Министерства, должностного лица Министерства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A66146" w:rsidRDefault="00A66146">
      <w:pPr>
        <w:pStyle w:val="ConsPlusNormal"/>
        <w:ind w:firstLine="540"/>
        <w:jc w:val="both"/>
      </w:pPr>
      <w:r>
        <w:t>152. Жалоба, поступившая в Министерство, подлежит рассмотрению уполномоченным должностным лицом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A66146" w:rsidRDefault="00A66146">
      <w:pPr>
        <w:pStyle w:val="ConsPlusNormal"/>
        <w:ind w:firstLine="540"/>
        <w:jc w:val="both"/>
      </w:pPr>
      <w:r>
        <w:t>153. Министерство вправе оставить жалобу без ответа в следующих случаях:</w:t>
      </w:r>
    </w:p>
    <w:p w:rsidR="00A66146" w:rsidRDefault="00A66146">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66146" w:rsidRDefault="00A66146">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6146" w:rsidRDefault="00A66146">
      <w:pPr>
        <w:pStyle w:val="ConsPlusNormal"/>
        <w:ind w:firstLine="540"/>
        <w:jc w:val="both"/>
      </w:pPr>
      <w:bookmarkStart w:id="31" w:name="P604"/>
      <w:bookmarkEnd w:id="31"/>
      <w:r>
        <w:t>154. По результатам рассмотрения жалобы Министерство принимает одно из следующих решений:</w:t>
      </w:r>
    </w:p>
    <w:p w:rsidR="00A66146" w:rsidRDefault="00A66146">
      <w:pPr>
        <w:pStyle w:val="ConsPlusNormal"/>
        <w:ind w:firstLine="540"/>
        <w:jc w:val="both"/>
      </w:pPr>
      <w:r>
        <w:t>а) удовлетворяет жалобу, в том числе в форме отмены принятого решения, исправления допущенных Министерством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предусмотренных законодательством Российской Федерации;</w:t>
      </w:r>
    </w:p>
    <w:p w:rsidR="00A66146" w:rsidRDefault="00A66146">
      <w:pPr>
        <w:pStyle w:val="ConsPlusNormal"/>
        <w:ind w:firstLine="540"/>
        <w:jc w:val="both"/>
      </w:pPr>
      <w:r>
        <w:t>б) отказывает в удовлетворении жалобы.</w:t>
      </w:r>
    </w:p>
    <w:p w:rsidR="00A66146" w:rsidRDefault="00A66146">
      <w:pPr>
        <w:pStyle w:val="ConsPlusNormal"/>
        <w:ind w:firstLine="540"/>
        <w:jc w:val="both"/>
      </w:pPr>
      <w:r>
        <w:t xml:space="preserve">155. Не позднее дня, следующего за днем принятия решения, указанного в </w:t>
      </w:r>
      <w:hyperlink w:anchor="P604" w:history="1">
        <w:r>
          <w:rPr>
            <w:color w:val="0000FF"/>
          </w:rPr>
          <w:t>пункте 154</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146" w:rsidRDefault="00A66146">
      <w:pPr>
        <w:pStyle w:val="ConsPlusNormal"/>
        <w:ind w:firstLine="540"/>
        <w:jc w:val="both"/>
      </w:pPr>
      <w:r>
        <w:t>156. Заявитель имеет право обжаловать решение Министерства по жалобе в досудебном (внесудебном) порядке.</w:t>
      </w:r>
    </w:p>
    <w:p w:rsidR="00A66146" w:rsidRDefault="00A66146">
      <w:pPr>
        <w:pStyle w:val="ConsPlusNormal"/>
        <w:ind w:firstLine="540"/>
        <w:jc w:val="both"/>
      </w:pPr>
      <w:r>
        <w:t>Обжалование решения Министерства по жалобе (далее - обжалование) подается непосредственно Министру.</w:t>
      </w:r>
    </w:p>
    <w:p w:rsidR="00A66146" w:rsidRDefault="00A66146">
      <w:pPr>
        <w:pStyle w:val="ConsPlusNormal"/>
        <w:ind w:firstLine="540"/>
        <w:jc w:val="both"/>
      </w:pPr>
      <w:r>
        <w:t xml:space="preserve">Подача и рассмотрение обжалования осуществляются в порядке и в сроки, предусмотренные настоящим разделом при подаче и рассмотрении жалобы, при этом </w:t>
      </w:r>
      <w:r>
        <w:lastRenderedPageBreak/>
        <w:t>обжалование рассматривается непосредственно Министром.</w:t>
      </w:r>
    </w:p>
    <w:p w:rsidR="00A66146" w:rsidRDefault="00A66146">
      <w:pPr>
        <w:pStyle w:val="ConsPlusNormal"/>
        <w:ind w:firstLine="540"/>
        <w:jc w:val="both"/>
      </w:pPr>
      <w:r>
        <w:t>По результатам рассмотрения обжалования Министр принимает одно из следующих решений:</w:t>
      </w:r>
    </w:p>
    <w:p w:rsidR="00A66146" w:rsidRDefault="00A66146">
      <w:pPr>
        <w:pStyle w:val="ConsPlusNormal"/>
        <w:ind w:firstLine="540"/>
        <w:jc w:val="both"/>
      </w:pPr>
      <w:r>
        <w:t>удовлетворяет жалобу;</w:t>
      </w:r>
    </w:p>
    <w:p w:rsidR="00A66146" w:rsidRDefault="00A66146">
      <w:pPr>
        <w:pStyle w:val="ConsPlusNormal"/>
        <w:ind w:firstLine="540"/>
        <w:jc w:val="both"/>
      </w:pPr>
      <w:r>
        <w:t>отказывает в удовлетворении жалобы.</w:t>
      </w:r>
    </w:p>
    <w:p w:rsidR="00A66146" w:rsidRDefault="00A66146">
      <w:pPr>
        <w:pStyle w:val="ConsPlusNormal"/>
        <w:ind w:firstLine="540"/>
        <w:jc w:val="both"/>
      </w:pPr>
      <w:r>
        <w:t>Решение по жалобе, принятое Министром, может быть обжаловано в судебном порядке.</w:t>
      </w:r>
    </w:p>
    <w:p w:rsidR="00A66146" w:rsidRDefault="00A66146">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A66146" w:rsidRDefault="00A66146">
      <w:pPr>
        <w:pStyle w:val="ConsPlusNormal"/>
        <w:ind w:firstLine="540"/>
        <w:jc w:val="both"/>
      </w:pPr>
      <w:r>
        <w:t>Порядок подачи и рассмотрения жалобы размещается на информационных стендах в Министерстве, на официальном сайте Министерства, порталах государственных и муниципальных услуг.</w:t>
      </w: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Title"/>
        <w:jc w:val="center"/>
      </w:pPr>
      <w:bookmarkStart w:id="32" w:name="P622"/>
      <w:bookmarkEnd w:id="32"/>
      <w:r>
        <w:t>БЛОК-СХЕМА</w:t>
      </w:r>
    </w:p>
    <w:p w:rsidR="00A66146" w:rsidRDefault="00A66146">
      <w:pPr>
        <w:pStyle w:val="ConsPlusTitle"/>
        <w:jc w:val="center"/>
      </w:pPr>
      <w:r>
        <w:t>ПОСЛЕДОВАТЕЛЬНОСТИ ДЕЙСТВИЙ ПРЕДОСТАВЛЕНИЯ ГОСУДАРСТВЕННОЙ</w:t>
      </w:r>
    </w:p>
    <w:p w:rsidR="00A66146" w:rsidRDefault="00A66146">
      <w:pPr>
        <w:pStyle w:val="ConsPlusTitle"/>
        <w:jc w:val="center"/>
      </w:pPr>
      <w:r>
        <w:t>УСЛУГИ ПО ЛИЦЕНЗИРОВАНИЮ ОБРАЗОВАТЕЛЬНОЙ ДЕЯТЕЛЬНОСТИ</w:t>
      </w:r>
    </w:p>
    <w:p w:rsidR="00A66146" w:rsidRDefault="00A66146">
      <w:pPr>
        <w:pStyle w:val="ConsPlusNormal"/>
        <w:jc w:val="center"/>
      </w:pPr>
    </w:p>
    <w:p w:rsidR="00A66146" w:rsidRDefault="00A66146">
      <w:pPr>
        <w:pStyle w:val="ConsPlusNormal"/>
        <w:jc w:val="center"/>
      </w:pPr>
      <w:r>
        <w:t>Прием документов</w:t>
      </w:r>
    </w:p>
    <w:p w:rsidR="00A66146" w:rsidRDefault="00A66146">
      <w:pPr>
        <w:pStyle w:val="ConsPlusNormal"/>
        <w:jc w:val="center"/>
      </w:pPr>
    </w:p>
    <w:p w:rsidR="00A66146" w:rsidRDefault="00A66146">
      <w:pPr>
        <w:pStyle w:val="ConsPlusNonformat"/>
      </w:pPr>
      <w:r>
        <w:t xml:space="preserve"> Заявитель -                                       Специалист</w:t>
      </w:r>
    </w:p>
    <w:p w:rsidR="00A66146" w:rsidRDefault="00A66146">
      <w:pPr>
        <w:pStyle w:val="ConsPlusNonformat"/>
      </w:pPr>
      <w:r>
        <w:t xml:space="preserve"> организация,         Направляет заявления         Министерства,</w:t>
      </w:r>
    </w:p>
    <w:p w:rsidR="00A66146" w:rsidRDefault="00A66146">
      <w:pPr>
        <w:pStyle w:val="ConsPlusNonformat"/>
      </w:pPr>
      <w:r>
        <w:t>осуществляющая      и документы непосредственно    ответственный за</w:t>
      </w:r>
    </w:p>
    <w:p w:rsidR="00A66146" w:rsidRDefault="00A66146">
      <w:pPr>
        <w:pStyle w:val="ConsPlusNonformat"/>
      </w:pPr>
      <w:r>
        <w:t>образовательную     в Министерство на бумажном     прием документов,</w:t>
      </w:r>
    </w:p>
    <w:p w:rsidR="00A66146" w:rsidRDefault="00A66146">
      <w:pPr>
        <w:pStyle w:val="ConsPlusNonformat"/>
      </w:pPr>
      <w:r>
        <w:t xml:space="preserve"> деятельность        носителе, по почте либо       проверяет, что на</w:t>
      </w:r>
    </w:p>
    <w:p w:rsidR="00A66146" w:rsidRDefault="00A66146">
      <w:pPr>
        <w:pStyle w:val="ConsPlusNonformat"/>
      </w:pPr>
      <w:r>
        <w:t xml:space="preserve"> (соискатель         в электронном виде через      бумажном носителе:</w:t>
      </w:r>
    </w:p>
    <w:p w:rsidR="00A66146" w:rsidRDefault="00A66146">
      <w:pPr>
        <w:pStyle w:val="ConsPlusNonformat"/>
      </w:pPr>
      <w:r>
        <w:t xml:space="preserve">  лицензии,                Единый портал           1) документы прошиты,</w:t>
      </w:r>
    </w:p>
    <w:p w:rsidR="00A66146" w:rsidRDefault="00A66146">
      <w:pPr>
        <w:pStyle w:val="ConsPlusNonformat"/>
      </w:pPr>
      <w:r>
        <w:t xml:space="preserve">  лицензиат)        --------------------------&gt;    пронумерованы и</w:t>
      </w:r>
    </w:p>
    <w:p w:rsidR="00A66146" w:rsidRDefault="00A66146">
      <w:pPr>
        <w:pStyle w:val="ConsPlusNonformat"/>
      </w:pPr>
      <w:r>
        <w:t xml:space="preserve">                                                   скреплены печатями;</w:t>
      </w:r>
    </w:p>
    <w:p w:rsidR="00A66146" w:rsidRDefault="00A66146">
      <w:pPr>
        <w:pStyle w:val="ConsPlusNonformat"/>
      </w:pPr>
      <w:r>
        <w:t xml:space="preserve">                                                   2) в документах нет</w:t>
      </w:r>
    </w:p>
    <w:p w:rsidR="00A66146" w:rsidRDefault="00A66146">
      <w:pPr>
        <w:pStyle w:val="ConsPlusNonformat"/>
      </w:pPr>
      <w:r>
        <w:t xml:space="preserve">                                                   подчисток, приписок,</w:t>
      </w:r>
    </w:p>
    <w:p w:rsidR="00A66146" w:rsidRDefault="00A66146">
      <w:pPr>
        <w:pStyle w:val="ConsPlusNonformat"/>
      </w:pPr>
      <w:r>
        <w:t xml:space="preserve">                                                   зачеркнутых слов и</w:t>
      </w:r>
    </w:p>
    <w:p w:rsidR="00A66146" w:rsidRDefault="00A66146">
      <w:pPr>
        <w:pStyle w:val="ConsPlusNonformat"/>
      </w:pPr>
      <w:r>
        <w:t>Проведение проверки заявления                      иных исправлений;</w:t>
      </w:r>
    </w:p>
    <w:p w:rsidR="00A66146" w:rsidRDefault="00A66146">
      <w:pPr>
        <w:pStyle w:val="ConsPlusNonformat"/>
      </w:pPr>
      <w:r>
        <w:t xml:space="preserve"> специалистом, ответственным                       3) документы не</w:t>
      </w:r>
    </w:p>
    <w:p w:rsidR="00A66146" w:rsidRDefault="00A66146">
      <w:pPr>
        <w:pStyle w:val="ConsPlusNonformat"/>
      </w:pPr>
      <w:r>
        <w:t>за прием документов, с целью                       исполнены карандашом;</w:t>
      </w:r>
    </w:p>
    <w:p w:rsidR="00A66146" w:rsidRDefault="00A66146">
      <w:pPr>
        <w:pStyle w:val="ConsPlusNonformat"/>
      </w:pPr>
      <w:r>
        <w:t>выявления:                                         4) документы не имеют</w:t>
      </w:r>
    </w:p>
    <w:p w:rsidR="00A66146" w:rsidRDefault="00A66146">
      <w:pPr>
        <w:pStyle w:val="ConsPlusNonformat"/>
      </w:pPr>
      <w:r>
        <w:t>а) относится ли заявитель к                        серьезных повреждений,</w:t>
      </w:r>
    </w:p>
    <w:p w:rsidR="00A66146" w:rsidRDefault="00A66146">
      <w:pPr>
        <w:pStyle w:val="ConsPlusNonformat"/>
      </w:pPr>
      <w:r>
        <w:t>организациям, осуществляющим                       наличие которых не</w:t>
      </w:r>
    </w:p>
    <w:p w:rsidR="00A66146" w:rsidRDefault="00A66146">
      <w:pPr>
        <w:pStyle w:val="ConsPlusNonformat"/>
      </w:pPr>
      <w:r>
        <w:t>образовательную деятельность,                      позволяет однозначно</w:t>
      </w:r>
    </w:p>
    <w:p w:rsidR="00A66146" w:rsidRDefault="00A66146">
      <w:pPr>
        <w:pStyle w:val="ConsPlusNonformat"/>
      </w:pPr>
      <w:r>
        <w:t>лицензирование которых            Положительный    истолковать их</w:t>
      </w:r>
    </w:p>
    <w:p w:rsidR="00A66146" w:rsidRDefault="00A66146">
      <w:pPr>
        <w:pStyle w:val="ConsPlusNonformat"/>
      </w:pPr>
      <w:r>
        <w:t>осуществляется Министерством;       результат      содержание;</w:t>
      </w:r>
    </w:p>
    <w:p w:rsidR="00A66146" w:rsidRDefault="00A66146">
      <w:pPr>
        <w:pStyle w:val="ConsPlusNonformat"/>
      </w:pPr>
      <w:r>
        <w:t>б) имеет ли право заявитель      &lt;--------------   5) состав прилагаемых</w:t>
      </w:r>
    </w:p>
    <w:p w:rsidR="00A66146" w:rsidRDefault="00A66146">
      <w:pPr>
        <w:pStyle w:val="ConsPlusNonformat"/>
      </w:pPr>
      <w:r>
        <w:t>реализовывать заявленные к                         к заявлению</w:t>
      </w:r>
    </w:p>
    <w:p w:rsidR="00A66146" w:rsidRDefault="00A66146">
      <w:pPr>
        <w:pStyle w:val="ConsPlusNonformat"/>
      </w:pPr>
      <w:r>
        <w:t>лицензированию образовательные                     документов</w:t>
      </w:r>
    </w:p>
    <w:p w:rsidR="00A66146" w:rsidRDefault="00A66146">
      <w:pPr>
        <w:pStyle w:val="ConsPlusNonformat"/>
      </w:pPr>
      <w:r>
        <w:t>программы в соответствии с                         соответствует описи</w:t>
      </w:r>
    </w:p>
    <w:p w:rsidR="00A66146" w:rsidRDefault="00A66146">
      <w:pPr>
        <w:pStyle w:val="ConsPlusNonformat"/>
      </w:pPr>
      <w:r>
        <w:t>действующим законодательством                      согласно заявляемому</w:t>
      </w:r>
    </w:p>
    <w:p w:rsidR="00A66146" w:rsidRDefault="00A66146">
      <w:pPr>
        <w:pStyle w:val="ConsPlusNonformat"/>
      </w:pPr>
      <w:r>
        <w:t>Российской Федерации в сфере                       основанию обращения в</w:t>
      </w:r>
    </w:p>
    <w:p w:rsidR="00A66146" w:rsidRDefault="00A66146">
      <w:pPr>
        <w:pStyle w:val="ConsPlusNonformat"/>
      </w:pPr>
      <w:r>
        <w:t>образования;                                       лицензирующий орган;</w:t>
      </w:r>
    </w:p>
    <w:p w:rsidR="00A66146" w:rsidRDefault="00A66146">
      <w:pPr>
        <w:pStyle w:val="ConsPlusNonformat"/>
      </w:pPr>
      <w:r>
        <w:t>в) наличия у лицензиата                            а также проверяет</w:t>
      </w:r>
    </w:p>
    <w:p w:rsidR="00A66146" w:rsidRDefault="00A66146">
      <w:pPr>
        <w:pStyle w:val="ConsPlusNonformat"/>
      </w:pPr>
      <w:r>
        <w:t>неисполненного предписания                         полномочия</w:t>
      </w:r>
    </w:p>
    <w:p w:rsidR="00A66146" w:rsidRDefault="00A66146">
      <w:pPr>
        <w:pStyle w:val="ConsPlusNonformat"/>
      </w:pPr>
      <w:r>
        <w:t>Министерства                                       представителя</w:t>
      </w:r>
    </w:p>
    <w:p w:rsidR="00A66146" w:rsidRDefault="00A66146">
      <w:pPr>
        <w:pStyle w:val="ConsPlusNonformat"/>
      </w:pPr>
      <w:r>
        <w:t xml:space="preserve">                                                   соискателя лицензии</w:t>
      </w:r>
    </w:p>
    <w:p w:rsidR="00A66146" w:rsidRDefault="00A66146">
      <w:pPr>
        <w:pStyle w:val="ConsPlusNonformat"/>
      </w:pPr>
      <w:r>
        <w:t>Выявление одного или нескольких предусмотренных    (лицензиата)</w:t>
      </w:r>
    </w:p>
    <w:p w:rsidR="00A66146" w:rsidRDefault="00A66146">
      <w:pPr>
        <w:pStyle w:val="ConsPlusNonformat"/>
      </w:pPr>
      <w:r>
        <w:t xml:space="preserve">    пунктами "а", "б", "в" оснований                |</w:t>
      </w:r>
    </w:p>
    <w:p w:rsidR="00A66146" w:rsidRDefault="00A66146">
      <w:pPr>
        <w:pStyle w:val="ConsPlusNonformat"/>
      </w:pPr>
      <w:r>
        <w:t xml:space="preserve">                 |                                  | Отрицательный</w:t>
      </w:r>
    </w:p>
    <w:p w:rsidR="00A66146" w:rsidRDefault="00A66146">
      <w:pPr>
        <w:pStyle w:val="ConsPlusNonformat"/>
      </w:pPr>
      <w:r>
        <w:t xml:space="preserve">                 |нет                               |результат проверки</w:t>
      </w:r>
    </w:p>
    <w:p w:rsidR="00A66146" w:rsidRDefault="00A66146">
      <w:pPr>
        <w:pStyle w:val="ConsPlusNonformat"/>
      </w:pPr>
      <w:r>
        <w:t xml:space="preserve">                 V                                  V</w:t>
      </w:r>
    </w:p>
    <w:p w:rsidR="00A66146" w:rsidRDefault="00A66146">
      <w:pPr>
        <w:pStyle w:val="ConsPlusNonformat"/>
      </w:pPr>
      <w:r>
        <w:t xml:space="preserve">   Заявления и прилагаемые к нему              Отказ в приеме документов</w:t>
      </w:r>
    </w:p>
    <w:p w:rsidR="00A66146" w:rsidRDefault="00A66146">
      <w:pPr>
        <w:pStyle w:val="ConsPlusNonformat"/>
      </w:pPr>
      <w:r>
        <w:lastRenderedPageBreak/>
        <w:t>документы принимаются к рассмотрению            и возврат их соискателю</w:t>
      </w:r>
    </w:p>
    <w:p w:rsidR="00A66146" w:rsidRDefault="00A66146">
      <w:pPr>
        <w:pStyle w:val="ConsPlusNonformat"/>
      </w:pPr>
      <w:r>
        <w:t xml:space="preserve">            по существу             \            лицензии (лицензиату)</w:t>
      </w:r>
    </w:p>
    <w:p w:rsidR="00A66146" w:rsidRDefault="00A66146">
      <w:pPr>
        <w:pStyle w:val="ConsPlusNonformat"/>
      </w:pPr>
      <w:r>
        <w:t xml:space="preserve">                                     \ Да</w:t>
      </w:r>
    </w:p>
    <w:p w:rsidR="00A66146" w:rsidRDefault="00A66146">
      <w:pPr>
        <w:pStyle w:val="ConsPlusNonformat"/>
      </w:pPr>
      <w:r>
        <w:t xml:space="preserve">                                      ----&gt; Возврат соискателю лицензии</w:t>
      </w:r>
    </w:p>
    <w:p w:rsidR="00A66146" w:rsidRDefault="00A66146">
      <w:pPr>
        <w:pStyle w:val="ConsPlusNonformat"/>
      </w:pPr>
      <w:r>
        <w:t xml:space="preserve">                                             или лицензиату заявления и</w:t>
      </w:r>
    </w:p>
    <w:p w:rsidR="00A66146" w:rsidRDefault="00A66146">
      <w:pPr>
        <w:pStyle w:val="ConsPlusNonformat"/>
      </w:pPr>
      <w:r>
        <w:t xml:space="preserve">                                           прилагаемых к нему документов</w:t>
      </w:r>
    </w:p>
    <w:p w:rsidR="00A66146" w:rsidRDefault="00A66146">
      <w:pPr>
        <w:pStyle w:val="ConsPlusNonformat"/>
      </w:pPr>
      <w:r>
        <w:t xml:space="preserve">                                           с мотивированным обоснованием</w:t>
      </w:r>
    </w:p>
    <w:p w:rsidR="00A66146" w:rsidRDefault="00A66146">
      <w:pPr>
        <w:pStyle w:val="ConsPlusNonformat"/>
      </w:pPr>
      <w:r>
        <w:t xml:space="preserve">                                            причин возврата (подготовка</w:t>
      </w:r>
    </w:p>
    <w:p w:rsidR="00A66146" w:rsidRDefault="00A66146">
      <w:pPr>
        <w:pStyle w:val="ConsPlusNonformat"/>
      </w:pPr>
      <w:r>
        <w:t xml:space="preserve">                                             уведомления Министерства</w:t>
      </w:r>
    </w:p>
    <w:p w:rsidR="00A66146" w:rsidRDefault="00A66146">
      <w:pPr>
        <w:pStyle w:val="ConsPlusNonformat"/>
      </w:pPr>
      <w:r>
        <w:t xml:space="preserve">                                                     о возврате)</w:t>
      </w:r>
    </w:p>
    <w:p w:rsidR="00A66146" w:rsidRDefault="00A66146">
      <w:pPr>
        <w:pStyle w:val="ConsPlusNormal"/>
        <w:jc w:val="center"/>
      </w:pPr>
    </w:p>
    <w:p w:rsidR="00A66146" w:rsidRDefault="00A66146">
      <w:pPr>
        <w:pStyle w:val="ConsPlusNormal"/>
        <w:jc w:val="center"/>
      </w:pPr>
      <w:r>
        <w:t>Проведение процедуры предоставления лицензии,</w:t>
      </w:r>
    </w:p>
    <w:p w:rsidR="00A66146" w:rsidRDefault="00A66146">
      <w:pPr>
        <w:pStyle w:val="ConsPlusNormal"/>
        <w:jc w:val="center"/>
      </w:pPr>
      <w:r>
        <w:t>переоформления лицензии и (или) приложения к ней</w:t>
      </w:r>
    </w:p>
    <w:p w:rsidR="00A66146" w:rsidRDefault="00A66146">
      <w:pPr>
        <w:pStyle w:val="ConsPlusNormal"/>
        <w:jc w:val="center"/>
      </w:pPr>
    </w:p>
    <w:p w:rsidR="00A66146" w:rsidRDefault="00A66146">
      <w:pPr>
        <w:pStyle w:val="ConsPlusNonformat"/>
      </w:pPr>
      <w:r>
        <w:t>Специалист, ответственный за работу с</w:t>
      </w:r>
    </w:p>
    <w:p w:rsidR="00A66146" w:rsidRDefault="00A66146">
      <w:pPr>
        <w:pStyle w:val="ConsPlusNonformat"/>
      </w:pPr>
      <w:r>
        <w:t xml:space="preserve"> документами, осуществляет проверку</w:t>
      </w:r>
    </w:p>
    <w:p w:rsidR="00A66146" w:rsidRDefault="00A66146">
      <w:pPr>
        <w:pStyle w:val="ConsPlusNonformat"/>
      </w:pPr>
      <w:r>
        <w:t xml:space="preserve"> полноты и правильности оформления</w:t>
      </w:r>
    </w:p>
    <w:p w:rsidR="00A66146" w:rsidRDefault="00A66146">
      <w:pPr>
        <w:pStyle w:val="ConsPlusNonformat"/>
      </w:pPr>
      <w:r>
        <w:t>(заполнения) заявления и прилагаемых</w:t>
      </w:r>
    </w:p>
    <w:p w:rsidR="00A66146" w:rsidRDefault="00A66146">
      <w:pPr>
        <w:pStyle w:val="ConsPlusNonformat"/>
      </w:pPr>
      <w:r>
        <w:t xml:space="preserve">            документов</w:t>
      </w:r>
    </w:p>
    <w:p w:rsidR="00A66146" w:rsidRDefault="00A66146">
      <w:pPr>
        <w:pStyle w:val="ConsPlusNonformat"/>
      </w:pPr>
      <w:r>
        <w:t xml:space="preserve">                |</w:t>
      </w:r>
    </w:p>
    <w:p w:rsidR="00A66146" w:rsidRDefault="00A66146">
      <w:pPr>
        <w:pStyle w:val="ConsPlusNonformat"/>
      </w:pPr>
      <w:r>
        <w:t xml:space="preserve">                V                да     Подготовка уведомления о приеме</w:t>
      </w:r>
    </w:p>
    <w:p w:rsidR="00A66146" w:rsidRDefault="00A66146">
      <w:pPr>
        <w:pStyle w:val="ConsPlusNonformat"/>
      </w:pPr>
      <w:r>
        <w:t xml:space="preserve">        Результат проверки     ------&gt;   заявления и прилагаемых к нему</w:t>
      </w:r>
    </w:p>
    <w:p w:rsidR="00A66146" w:rsidRDefault="00A66146">
      <w:pPr>
        <w:pStyle w:val="ConsPlusNonformat"/>
      </w:pPr>
      <w:r>
        <w:t xml:space="preserve">          положительный                     документов к рассмотрению</w:t>
      </w:r>
    </w:p>
    <w:p w:rsidR="00A66146" w:rsidRDefault="00A66146">
      <w:pPr>
        <w:pStyle w:val="ConsPlusNonformat"/>
      </w:pPr>
      <w:r>
        <w:t xml:space="preserve">                |                               по существу</w:t>
      </w:r>
    </w:p>
    <w:p w:rsidR="00A66146" w:rsidRDefault="00A66146">
      <w:pPr>
        <w:pStyle w:val="ConsPlusNonformat"/>
      </w:pPr>
      <w:r>
        <w:t xml:space="preserve">                | нет                                 |</w:t>
      </w:r>
    </w:p>
    <w:p w:rsidR="00A66146" w:rsidRDefault="00A66146">
      <w:pPr>
        <w:pStyle w:val="ConsPlusNonformat"/>
      </w:pPr>
      <w:r>
        <w:t xml:space="preserve">                |                                     V</w:t>
      </w:r>
    </w:p>
    <w:p w:rsidR="00A66146" w:rsidRDefault="00A66146">
      <w:pPr>
        <w:pStyle w:val="ConsPlusNonformat"/>
      </w:pPr>
      <w:r>
        <w:t xml:space="preserve">                V                           Подготовка проекта приказа</w:t>
      </w:r>
    </w:p>
    <w:p w:rsidR="00A66146" w:rsidRDefault="00A66146">
      <w:pPr>
        <w:pStyle w:val="ConsPlusNonformat"/>
      </w:pPr>
      <w:r>
        <w:t>Подготовка уведомления Министерства          Министерства о проведении</w:t>
      </w:r>
    </w:p>
    <w:p w:rsidR="00A66146" w:rsidRDefault="00A66146">
      <w:pPr>
        <w:pStyle w:val="ConsPlusNonformat"/>
      </w:pPr>
      <w:r>
        <w:t xml:space="preserve">   о необходимости устранения в          документарной и (или) выездной</w:t>
      </w:r>
    </w:p>
    <w:p w:rsidR="00A66146" w:rsidRDefault="00A66146">
      <w:pPr>
        <w:pStyle w:val="ConsPlusNonformat"/>
      </w:pPr>
      <w:r>
        <w:t xml:space="preserve"> тридцатидневный срок выявленных          проверки соискателя лицензии</w:t>
      </w:r>
    </w:p>
    <w:p w:rsidR="00A66146" w:rsidRDefault="00A66146">
      <w:pPr>
        <w:pStyle w:val="ConsPlusNonformat"/>
      </w:pPr>
      <w:r>
        <w:t xml:space="preserve"> нарушений и (или) предоставления            лицензиата)</w:t>
      </w:r>
    </w:p>
    <w:p w:rsidR="00A66146" w:rsidRDefault="00A66146">
      <w:pPr>
        <w:pStyle w:val="ConsPlusNonformat"/>
      </w:pPr>
      <w:r>
        <w:t xml:space="preserve"> документов, которые отсутствуют     да              |</w:t>
      </w:r>
    </w:p>
    <w:p w:rsidR="00A66146" w:rsidRDefault="00A66146">
      <w:pPr>
        <w:pStyle w:val="ConsPlusNonformat"/>
      </w:pPr>
      <w:r>
        <w:t xml:space="preserve">                |                   ----&gt;            V</w:t>
      </w:r>
    </w:p>
    <w:p w:rsidR="00A66146" w:rsidRDefault="00A66146">
      <w:pPr>
        <w:pStyle w:val="ConsPlusNonformat"/>
      </w:pPr>
      <w:r>
        <w:t xml:space="preserve">                V                  /      Проведение проверки полноты и</w:t>
      </w:r>
    </w:p>
    <w:p w:rsidR="00A66146" w:rsidRDefault="00A66146">
      <w:pPr>
        <w:pStyle w:val="ConsPlusNonformat"/>
      </w:pPr>
      <w:r>
        <w:t xml:space="preserve">  Устранение соискателем лицензии /          достоверности сведений,</w:t>
      </w:r>
    </w:p>
    <w:p w:rsidR="00A66146" w:rsidRDefault="00A66146">
      <w:pPr>
        <w:pStyle w:val="ConsPlusNonformat"/>
      </w:pPr>
      <w:r>
        <w:t>(лицензиатом) выявленных нарушений,         представленных соискателем</w:t>
      </w:r>
    </w:p>
    <w:p w:rsidR="00A66146" w:rsidRDefault="00A66146">
      <w:pPr>
        <w:pStyle w:val="ConsPlusNonformat"/>
      </w:pPr>
      <w:r>
        <w:t xml:space="preserve">   оформление надлежащим образом            лицензии или лицензиатом, и</w:t>
      </w:r>
    </w:p>
    <w:p w:rsidR="00A66146" w:rsidRDefault="00A66146">
      <w:pPr>
        <w:pStyle w:val="ConsPlusNonformat"/>
      </w:pPr>
      <w:r>
        <w:t>заявления и представление в полном       проверки возможности выполнения</w:t>
      </w:r>
    </w:p>
    <w:p w:rsidR="00A66146" w:rsidRDefault="00A66146">
      <w:pPr>
        <w:pStyle w:val="ConsPlusNonformat"/>
      </w:pPr>
      <w:r>
        <w:t xml:space="preserve">  объеме необходимых документов в            лицензионных требований</w:t>
      </w:r>
    </w:p>
    <w:p w:rsidR="00A66146" w:rsidRDefault="00A66146">
      <w:pPr>
        <w:pStyle w:val="ConsPlusNonformat"/>
      </w:pPr>
      <w:r>
        <w:t xml:space="preserve"> течение 30 рабочих дней с момента           и условий по документам,</w:t>
      </w:r>
    </w:p>
    <w:p w:rsidR="00A66146" w:rsidRDefault="00A66146">
      <w:pPr>
        <w:pStyle w:val="ConsPlusNonformat"/>
      </w:pPr>
      <w:r>
        <w:t xml:space="preserve"> получения уведомления Министерства         представленным соискателем</w:t>
      </w:r>
    </w:p>
    <w:p w:rsidR="00A66146" w:rsidRDefault="00A66146">
      <w:pPr>
        <w:pStyle w:val="ConsPlusNonformat"/>
      </w:pPr>
      <w:r>
        <w:t xml:space="preserve">                |                             лицензии или лицензиатом</w:t>
      </w:r>
    </w:p>
    <w:p w:rsidR="00A66146" w:rsidRDefault="00A66146">
      <w:pPr>
        <w:pStyle w:val="ConsPlusNonformat"/>
      </w:pPr>
      <w:r>
        <w:t xml:space="preserve">                | нет                                |</w:t>
      </w:r>
    </w:p>
    <w:p w:rsidR="00A66146" w:rsidRDefault="00A66146">
      <w:pPr>
        <w:pStyle w:val="ConsPlusNonformat"/>
      </w:pPr>
      <w:r>
        <w:t xml:space="preserve">                |                                    V</w:t>
      </w:r>
    </w:p>
    <w:p w:rsidR="00A66146" w:rsidRDefault="00A66146">
      <w:pPr>
        <w:pStyle w:val="ConsPlusNonformat"/>
      </w:pPr>
      <w:r>
        <w:t xml:space="preserve">                V                        Направление запросов в бумажном</w:t>
      </w:r>
    </w:p>
    <w:p w:rsidR="00A66146" w:rsidRDefault="00A66146">
      <w:pPr>
        <w:pStyle w:val="ConsPlusNonformat"/>
      </w:pPr>
      <w:r>
        <w:t xml:space="preserve">  Возврат соискателю лицензии или        или электронном виде в органы</w:t>
      </w:r>
    </w:p>
    <w:p w:rsidR="00A66146" w:rsidRDefault="00A66146">
      <w:pPr>
        <w:pStyle w:val="ConsPlusNonformat"/>
      </w:pPr>
      <w:r>
        <w:t xml:space="preserve"> лицензиату заявления и прилагаемых      исполнительной власти с целью</w:t>
      </w:r>
    </w:p>
    <w:p w:rsidR="00A66146" w:rsidRDefault="00A66146">
      <w:pPr>
        <w:pStyle w:val="ConsPlusNonformat"/>
      </w:pPr>
      <w:r>
        <w:t xml:space="preserve"> к нему документов с мотивированным         проверки и подтверждения</w:t>
      </w:r>
    </w:p>
    <w:p w:rsidR="00A66146" w:rsidRDefault="00A66146">
      <w:pPr>
        <w:pStyle w:val="ConsPlusNonformat"/>
      </w:pPr>
      <w:r>
        <w:t xml:space="preserve">    обоснованием причин возврата             документов и сведений,</w:t>
      </w:r>
    </w:p>
    <w:p w:rsidR="00A66146" w:rsidRDefault="00A66146">
      <w:pPr>
        <w:pStyle w:val="ConsPlusNonformat"/>
      </w:pPr>
      <w:r>
        <w:t>(подготовка и направление уведомления     предоставленных соискателем</w:t>
      </w:r>
    </w:p>
    <w:p w:rsidR="00A66146" w:rsidRDefault="00A66146">
      <w:pPr>
        <w:pStyle w:val="ConsPlusNonformat"/>
      </w:pPr>
      <w:r>
        <w:t xml:space="preserve">  Министерства о возврате заявления      лицензии (лицензиатом) в рамках</w:t>
      </w:r>
    </w:p>
    <w:p w:rsidR="00A66146" w:rsidRDefault="00A66146">
      <w:pPr>
        <w:pStyle w:val="ConsPlusNonformat"/>
      </w:pPr>
      <w:r>
        <w:t xml:space="preserve">      и прилагаемых документов)         межведомственного взаимодействия</w:t>
      </w:r>
    </w:p>
    <w:p w:rsidR="00A66146" w:rsidRDefault="00A66146">
      <w:pPr>
        <w:pStyle w:val="ConsPlusNonformat"/>
      </w:pPr>
      <w:r>
        <w:t xml:space="preserve">                                       /                     \</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t xml:space="preserve">                        Неподтверждение          Получение необходимых</w:t>
      </w:r>
    </w:p>
    <w:p w:rsidR="00A66146" w:rsidRDefault="00A66146">
      <w:pPr>
        <w:pStyle w:val="ConsPlusNonformat"/>
      </w:pPr>
      <w:r>
        <w:t xml:space="preserve">                     документов и сведений,   заключений и подтверждение</w:t>
      </w:r>
    </w:p>
    <w:p w:rsidR="00A66146" w:rsidRDefault="00A66146">
      <w:pPr>
        <w:pStyle w:val="ConsPlusNonformat"/>
      </w:pPr>
      <w:r>
        <w:t xml:space="preserve">                        представленных         сведений, представленных</w:t>
      </w:r>
    </w:p>
    <w:p w:rsidR="00A66146" w:rsidRDefault="00A66146">
      <w:pPr>
        <w:pStyle w:val="ConsPlusNonformat"/>
      </w:pPr>
      <w:r>
        <w:t xml:space="preserve">                     соискателем лицензии      соискателем лицензии или</w:t>
      </w:r>
    </w:p>
    <w:p w:rsidR="00A66146" w:rsidRDefault="00A66146">
      <w:pPr>
        <w:pStyle w:val="ConsPlusNonformat"/>
      </w:pPr>
      <w:r>
        <w:t xml:space="preserve">                         (лицензиатом)          лицензиатом, органами</w:t>
      </w:r>
    </w:p>
    <w:p w:rsidR="00A66146" w:rsidRDefault="00A66146">
      <w:pPr>
        <w:pStyle w:val="ConsPlusNonformat"/>
      </w:pPr>
      <w:r>
        <w:t xml:space="preserve">                               |                исполнительной власти</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lastRenderedPageBreak/>
        <w:t xml:space="preserve">             Подготовка проекта приказа     Подготовка проекта приказа</w:t>
      </w:r>
    </w:p>
    <w:p w:rsidR="00A66146" w:rsidRDefault="00A66146">
      <w:pPr>
        <w:pStyle w:val="ConsPlusNonformat"/>
      </w:pPr>
      <w:r>
        <w:t xml:space="preserve">             об отказе в предоставлении      о предоставлении лицензии</w:t>
      </w:r>
    </w:p>
    <w:p w:rsidR="00A66146" w:rsidRDefault="00A66146">
      <w:pPr>
        <w:pStyle w:val="ConsPlusNonformat"/>
      </w:pPr>
      <w:r>
        <w:t xml:space="preserve">            либо переоформлении лицензии    либо переоформлении лицензии</w:t>
      </w:r>
    </w:p>
    <w:p w:rsidR="00A66146" w:rsidRDefault="00A66146">
      <w:pPr>
        <w:pStyle w:val="ConsPlusNonformat"/>
      </w:pPr>
      <w:r>
        <w:t xml:space="preserve">                  и его согласование.            и его согласование.</w:t>
      </w:r>
    </w:p>
    <w:p w:rsidR="00A66146" w:rsidRDefault="00A66146">
      <w:pPr>
        <w:pStyle w:val="ConsPlusNonformat"/>
      </w:pPr>
      <w:r>
        <w:t xml:space="preserve">          Подготовка проектов уведомлений        Подготовка проектов</w:t>
      </w:r>
    </w:p>
    <w:p w:rsidR="00A66146" w:rsidRDefault="00A66146">
      <w:pPr>
        <w:pStyle w:val="ConsPlusNonformat"/>
      </w:pPr>
      <w:r>
        <w:t xml:space="preserve">              Министерства об отказе в         уведомлений Министерства</w:t>
      </w:r>
    </w:p>
    <w:p w:rsidR="00A66146" w:rsidRDefault="00A66146">
      <w:pPr>
        <w:pStyle w:val="ConsPlusNonformat"/>
      </w:pPr>
      <w:r>
        <w:t xml:space="preserve">           предоставлении лицензии либо          о принятии решения о</w:t>
      </w:r>
    </w:p>
    <w:p w:rsidR="00A66146" w:rsidRDefault="00A66146">
      <w:pPr>
        <w:pStyle w:val="ConsPlusNonformat"/>
      </w:pPr>
      <w:r>
        <w:t xml:space="preserve">              переоформлении лицензии       предоставлении лицензии либо</w:t>
      </w:r>
    </w:p>
    <w:p w:rsidR="00A66146" w:rsidRDefault="00A66146">
      <w:pPr>
        <w:pStyle w:val="ConsPlusNonformat"/>
      </w:pPr>
      <w:r>
        <w:t xml:space="preserve">                               |               переоформлении лицензии</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t xml:space="preserve">               Направление (вручение) соискателю лицензии (лицензиату) и</w:t>
      </w:r>
    </w:p>
    <w:p w:rsidR="00A66146" w:rsidRDefault="00A66146">
      <w:pPr>
        <w:pStyle w:val="ConsPlusNonformat"/>
      </w:pPr>
      <w:r>
        <w:t xml:space="preserve">               в федеральный орган исполнительной власти, осуществляющий</w:t>
      </w:r>
    </w:p>
    <w:p w:rsidR="00A66146" w:rsidRDefault="00A66146">
      <w:pPr>
        <w:pStyle w:val="ConsPlusNonformat"/>
      </w:pPr>
      <w:r>
        <w:t xml:space="preserve">                 государственную регистрацию юридических лиц, по месту</w:t>
      </w:r>
    </w:p>
    <w:p w:rsidR="00A66146" w:rsidRDefault="00A66146">
      <w:pPr>
        <w:pStyle w:val="ConsPlusNonformat"/>
      </w:pPr>
      <w:r>
        <w:t xml:space="preserve">                     нахождения соискателя лицензии или лицензиата</w:t>
      </w:r>
    </w:p>
    <w:p w:rsidR="00A66146" w:rsidRDefault="00A66146">
      <w:pPr>
        <w:pStyle w:val="ConsPlusNonformat"/>
      </w:pPr>
      <w:r>
        <w:t xml:space="preserve">                       соответствующего уведомления Министерства</w:t>
      </w:r>
    </w:p>
    <w:p w:rsidR="00A66146" w:rsidRDefault="00A66146">
      <w:pPr>
        <w:pStyle w:val="ConsPlusNormal"/>
        <w:jc w:val="center"/>
      </w:pPr>
    </w:p>
    <w:p w:rsidR="00A66146" w:rsidRDefault="00A66146">
      <w:pPr>
        <w:pStyle w:val="ConsPlusNormal"/>
        <w:jc w:val="center"/>
      </w:pPr>
      <w:r>
        <w:t>Проведение процедуры предоставления временной лицензии</w:t>
      </w:r>
    </w:p>
    <w:p w:rsidR="00A66146" w:rsidRDefault="00A66146">
      <w:pPr>
        <w:pStyle w:val="ConsPlusNormal"/>
        <w:jc w:val="center"/>
      </w:pPr>
    </w:p>
    <w:p w:rsidR="00A66146" w:rsidRDefault="00A66146">
      <w:pPr>
        <w:pStyle w:val="ConsPlusNonformat"/>
      </w:pPr>
      <w:r>
        <w:t xml:space="preserve"> Специалист, ответственный за работу</w:t>
      </w:r>
    </w:p>
    <w:p w:rsidR="00A66146" w:rsidRDefault="00A66146">
      <w:pPr>
        <w:pStyle w:val="ConsPlusNonformat"/>
      </w:pPr>
      <w:r>
        <w:t>с документами, осуществляет проверку</w:t>
      </w:r>
    </w:p>
    <w:p w:rsidR="00A66146" w:rsidRDefault="00A66146">
      <w:pPr>
        <w:pStyle w:val="ConsPlusNonformat"/>
      </w:pPr>
      <w:r>
        <w:t xml:space="preserve">  полноты и правильности оформления</w:t>
      </w:r>
    </w:p>
    <w:p w:rsidR="00A66146" w:rsidRDefault="00A66146">
      <w:pPr>
        <w:pStyle w:val="ConsPlusNonformat"/>
      </w:pPr>
      <w:r>
        <w:t xml:space="preserve">     (заполнения) заявления и</w:t>
      </w:r>
    </w:p>
    <w:p w:rsidR="00A66146" w:rsidRDefault="00A66146">
      <w:pPr>
        <w:pStyle w:val="ConsPlusNonformat"/>
      </w:pPr>
      <w:r>
        <w:t xml:space="preserve">      прилагаемых документов</w:t>
      </w:r>
    </w:p>
    <w:p w:rsidR="00A66146" w:rsidRDefault="00A66146">
      <w:pPr>
        <w:pStyle w:val="ConsPlusNonformat"/>
      </w:pPr>
      <w:r>
        <w:t xml:space="preserve">                |                       Подготовка уведомления о приеме</w:t>
      </w:r>
    </w:p>
    <w:p w:rsidR="00A66146" w:rsidRDefault="00A66146">
      <w:pPr>
        <w:pStyle w:val="ConsPlusNonformat"/>
      </w:pPr>
      <w:r>
        <w:t xml:space="preserve">                V                 да       заявления о предоставлении</w:t>
      </w:r>
    </w:p>
    <w:p w:rsidR="00A66146" w:rsidRDefault="00A66146">
      <w:pPr>
        <w:pStyle w:val="ConsPlusNonformat"/>
      </w:pPr>
      <w:r>
        <w:t>Результат проверки положительный ----&gt; временной лицензии и прилагаемых</w:t>
      </w:r>
    </w:p>
    <w:p w:rsidR="00A66146" w:rsidRDefault="00A66146">
      <w:pPr>
        <w:pStyle w:val="ConsPlusNonformat"/>
      </w:pPr>
      <w:r>
        <w:t xml:space="preserve">                |                      к нему документов к рассмотрению</w:t>
      </w:r>
    </w:p>
    <w:p w:rsidR="00A66146" w:rsidRDefault="00A66146">
      <w:pPr>
        <w:pStyle w:val="ConsPlusNonformat"/>
      </w:pPr>
      <w:r>
        <w:t xml:space="preserve">                | нет                              по существу</w:t>
      </w:r>
    </w:p>
    <w:p w:rsidR="00A66146" w:rsidRDefault="00A66146">
      <w:pPr>
        <w:pStyle w:val="ConsPlusNonformat"/>
      </w:pPr>
      <w:r>
        <w:t xml:space="preserve">                V                                       |</w:t>
      </w:r>
    </w:p>
    <w:p w:rsidR="00A66146" w:rsidRDefault="00A66146">
      <w:pPr>
        <w:pStyle w:val="ConsPlusNonformat"/>
      </w:pPr>
      <w:r>
        <w:t>Подготовка уведомления Министерства о необходимости     |</w:t>
      </w:r>
    </w:p>
    <w:p w:rsidR="00A66146" w:rsidRDefault="00A66146">
      <w:pPr>
        <w:pStyle w:val="ConsPlusNonformat"/>
      </w:pPr>
      <w:r>
        <w:t xml:space="preserve">   устранения в тридцатидневный срок выявленных         |</w:t>
      </w:r>
    </w:p>
    <w:p w:rsidR="00A66146" w:rsidRDefault="00A66146">
      <w:pPr>
        <w:pStyle w:val="ConsPlusNonformat"/>
      </w:pPr>
      <w:r>
        <w:t xml:space="preserve">   нарушений и (или) предоставления документов,         |</w:t>
      </w:r>
    </w:p>
    <w:p w:rsidR="00A66146" w:rsidRDefault="00A66146">
      <w:pPr>
        <w:pStyle w:val="ConsPlusNonformat"/>
      </w:pPr>
      <w:r>
        <w:t xml:space="preserve">              которые отсутствуют                       |</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t xml:space="preserve">  Устранение соискателем лицензии             Проведение документарной</w:t>
      </w:r>
    </w:p>
    <w:p w:rsidR="00A66146" w:rsidRDefault="00A66146">
      <w:pPr>
        <w:pStyle w:val="ConsPlusNonformat"/>
      </w:pPr>
      <w:r>
        <w:t xml:space="preserve"> выявленных нарушений, оформление    да          проверки сведений,</w:t>
      </w:r>
    </w:p>
    <w:p w:rsidR="00A66146" w:rsidRDefault="00A66146">
      <w:pPr>
        <w:pStyle w:val="ConsPlusNonformat"/>
      </w:pPr>
      <w:r>
        <w:t xml:space="preserve">  надлежащим образом заявления и    ----&gt;    представленных соискателем</w:t>
      </w:r>
    </w:p>
    <w:p w:rsidR="00A66146" w:rsidRDefault="00A66146">
      <w:pPr>
        <w:pStyle w:val="ConsPlusNonformat"/>
      </w:pPr>
      <w:r>
        <w:t xml:space="preserve">   представление в полном объеме                     лицензии</w:t>
      </w:r>
    </w:p>
    <w:p w:rsidR="00A66146" w:rsidRDefault="00A66146">
      <w:pPr>
        <w:pStyle w:val="ConsPlusNonformat"/>
      </w:pPr>
      <w:r>
        <w:t xml:space="preserve"> необходимых документов в течение                       |</w:t>
      </w:r>
    </w:p>
    <w:p w:rsidR="00A66146" w:rsidRDefault="00A66146">
      <w:pPr>
        <w:pStyle w:val="ConsPlusNonformat"/>
      </w:pPr>
      <w:r>
        <w:t>30 рабочих дней с момента получения                     |</w:t>
      </w:r>
    </w:p>
    <w:p w:rsidR="00A66146" w:rsidRDefault="00A66146">
      <w:pPr>
        <w:pStyle w:val="ConsPlusNonformat"/>
      </w:pPr>
      <w:r>
        <w:t xml:space="preserve">     уведомления Рособрнадзора                          V</w:t>
      </w:r>
    </w:p>
    <w:p w:rsidR="00A66146" w:rsidRDefault="00A66146">
      <w:pPr>
        <w:pStyle w:val="ConsPlusNonformat"/>
      </w:pPr>
      <w:r>
        <w:t xml:space="preserve">                |                  Направление запросов в бумажном или</w:t>
      </w:r>
    </w:p>
    <w:p w:rsidR="00A66146" w:rsidRDefault="00A66146">
      <w:pPr>
        <w:pStyle w:val="ConsPlusNonformat"/>
      </w:pPr>
      <w:r>
        <w:t xml:space="preserve">                | нет           электронном виде в органы исполнительной</w:t>
      </w:r>
    </w:p>
    <w:p w:rsidR="00A66146" w:rsidRDefault="00A66146">
      <w:pPr>
        <w:pStyle w:val="ConsPlusNonformat"/>
      </w:pPr>
      <w:r>
        <w:t xml:space="preserve">                |                власти с целью проверки и подтверждения</w:t>
      </w:r>
    </w:p>
    <w:p w:rsidR="00A66146" w:rsidRDefault="00A66146">
      <w:pPr>
        <w:pStyle w:val="ConsPlusNonformat"/>
      </w:pPr>
      <w:r>
        <w:t xml:space="preserve">                V                документов и сведений, предоставленных</w:t>
      </w:r>
    </w:p>
    <w:p w:rsidR="00A66146" w:rsidRDefault="00A66146">
      <w:pPr>
        <w:pStyle w:val="ConsPlusNonformat"/>
      </w:pPr>
      <w:r>
        <w:t>Возврат соискателю лицензии          соискателем лицензии в рамках</w:t>
      </w:r>
    </w:p>
    <w:p w:rsidR="00A66146" w:rsidRDefault="00A66146">
      <w:pPr>
        <w:pStyle w:val="ConsPlusNonformat"/>
      </w:pPr>
      <w:r>
        <w:t>заявления о предоставлении         межведомственного взаимодействия</w:t>
      </w:r>
    </w:p>
    <w:p w:rsidR="00A66146" w:rsidRDefault="00A66146">
      <w:pPr>
        <w:pStyle w:val="ConsPlusNonformat"/>
      </w:pPr>
      <w:r>
        <w:t xml:space="preserve">   временной лицензии и                   /         |         \</w:t>
      </w:r>
    </w:p>
    <w:p w:rsidR="00A66146" w:rsidRDefault="00A66146">
      <w:pPr>
        <w:pStyle w:val="ConsPlusNonformat"/>
      </w:pPr>
      <w:r>
        <w:t xml:space="preserve">    прилагаемых к нему                   /          |          \</w:t>
      </w:r>
    </w:p>
    <w:p w:rsidR="00A66146" w:rsidRDefault="00A66146">
      <w:pPr>
        <w:pStyle w:val="ConsPlusNonformat"/>
      </w:pPr>
      <w:r>
        <w:t>документов с мотивированным             V           V           V</w:t>
      </w:r>
    </w:p>
    <w:p w:rsidR="00A66146" w:rsidRDefault="00A66146">
      <w:pPr>
        <w:pStyle w:val="ConsPlusNonformat"/>
      </w:pPr>
      <w:r>
        <w:t>обоснованием причин возврата   Неполучение   Неподтверждение   Получение</w:t>
      </w:r>
    </w:p>
    <w:p w:rsidR="00A66146" w:rsidRDefault="00A66146">
      <w:pPr>
        <w:pStyle w:val="ConsPlusNonformat"/>
      </w:pPr>
      <w:r>
        <w:t xml:space="preserve"> (подготовка и направление      ответов       документов     необходимых</w:t>
      </w:r>
    </w:p>
    <w:p w:rsidR="00A66146" w:rsidRDefault="00A66146">
      <w:pPr>
        <w:pStyle w:val="ConsPlusNonformat"/>
      </w:pPr>
      <w:r>
        <w:t xml:space="preserve">  уведомления Министерства    на запросы      и сведений,     заключений</w:t>
      </w:r>
    </w:p>
    <w:p w:rsidR="00A66146" w:rsidRDefault="00A66146">
      <w:pPr>
        <w:pStyle w:val="ConsPlusNonformat"/>
      </w:pPr>
      <w:r>
        <w:t xml:space="preserve">   о возврате заявления и     от органов    представленных         и</w:t>
      </w:r>
    </w:p>
    <w:p w:rsidR="00A66146" w:rsidRDefault="00A66146">
      <w:pPr>
        <w:pStyle w:val="ConsPlusNonformat"/>
      </w:pPr>
      <w:r>
        <w:t xml:space="preserve">  прилагаемых документов)   исполнительной   соискателем   подтверждение</w:t>
      </w:r>
    </w:p>
    <w:p w:rsidR="00A66146" w:rsidRDefault="00A66146">
      <w:pPr>
        <w:pStyle w:val="ConsPlusNonformat"/>
      </w:pPr>
      <w:r>
        <w:t xml:space="preserve">                               власти в       лицензии        сведений,</w:t>
      </w:r>
    </w:p>
    <w:p w:rsidR="00A66146" w:rsidRDefault="00A66146">
      <w:pPr>
        <w:pStyle w:val="ConsPlusNonformat"/>
      </w:pPr>
      <w:r>
        <w:t xml:space="preserve">                            установленные         |       представленных</w:t>
      </w:r>
    </w:p>
    <w:p w:rsidR="00A66146" w:rsidRDefault="00A66146">
      <w:pPr>
        <w:pStyle w:val="ConsPlusNonformat"/>
      </w:pPr>
      <w:r>
        <w:t xml:space="preserve">                                сроки             |          соискателем</w:t>
      </w:r>
    </w:p>
    <w:p w:rsidR="00A66146" w:rsidRDefault="00A66146">
      <w:pPr>
        <w:pStyle w:val="ConsPlusNonformat"/>
      </w:pPr>
      <w:r>
        <w:t xml:space="preserve">                               /                  |         лицензии или</w:t>
      </w:r>
    </w:p>
    <w:p w:rsidR="00A66146" w:rsidRDefault="00A66146">
      <w:pPr>
        <w:pStyle w:val="ConsPlusNonformat"/>
      </w:pPr>
      <w:r>
        <w:t xml:space="preserve">                              /                   |         лицензиатом,</w:t>
      </w:r>
    </w:p>
    <w:p w:rsidR="00A66146" w:rsidRDefault="00A66146">
      <w:pPr>
        <w:pStyle w:val="ConsPlusNonformat"/>
      </w:pPr>
      <w:r>
        <w:t xml:space="preserve">                             V                    V           органами</w:t>
      </w:r>
    </w:p>
    <w:p w:rsidR="00A66146" w:rsidRDefault="00A66146">
      <w:pPr>
        <w:pStyle w:val="ConsPlusNonformat"/>
      </w:pPr>
      <w:r>
        <w:lastRenderedPageBreak/>
        <w:t xml:space="preserve">       Направление повторных запросов       Подготовка    исполнительной</w:t>
      </w:r>
    </w:p>
    <w:p w:rsidR="00A66146" w:rsidRDefault="00A66146">
      <w:pPr>
        <w:pStyle w:val="ConsPlusNonformat"/>
      </w:pPr>
      <w:r>
        <w:t xml:space="preserve">       в органы исполнительной власти   проекта приказа        власти</w:t>
      </w:r>
    </w:p>
    <w:p w:rsidR="00A66146" w:rsidRDefault="00A66146">
      <w:pPr>
        <w:pStyle w:val="ConsPlusNonformat"/>
      </w:pPr>
      <w:r>
        <w:t xml:space="preserve">        и приостановление процедуры       об отказе в            |</w:t>
      </w:r>
    </w:p>
    <w:p w:rsidR="00A66146" w:rsidRDefault="00A66146">
      <w:pPr>
        <w:pStyle w:val="ConsPlusNonformat"/>
      </w:pPr>
      <w:r>
        <w:t xml:space="preserve">         предоставления временной          предоставлении        V</w:t>
      </w:r>
    </w:p>
    <w:p w:rsidR="00A66146" w:rsidRDefault="00A66146">
      <w:pPr>
        <w:pStyle w:val="ConsPlusNonformat"/>
      </w:pPr>
      <w:r>
        <w:t xml:space="preserve">           лицензии до получения       временной лицензии    Подготовка</w:t>
      </w:r>
    </w:p>
    <w:p w:rsidR="00A66146" w:rsidRDefault="00A66146">
      <w:pPr>
        <w:pStyle w:val="ConsPlusNonformat"/>
      </w:pPr>
      <w:r>
        <w:t xml:space="preserve">         соответствующих сведений     и его согласование.     проекта</w:t>
      </w:r>
    </w:p>
    <w:p w:rsidR="00A66146" w:rsidRDefault="00A66146">
      <w:pPr>
        <w:pStyle w:val="ConsPlusNonformat"/>
      </w:pPr>
      <w:r>
        <w:t xml:space="preserve">           о соискателе лицензии,      Подготовка проекта    приказа о</w:t>
      </w:r>
    </w:p>
    <w:p w:rsidR="00A66146" w:rsidRDefault="00A66146">
      <w:pPr>
        <w:pStyle w:val="ConsPlusNonformat"/>
      </w:pPr>
      <w:r>
        <w:t xml:space="preserve">            но не более чем на 30         уведомления     предоставлении</w:t>
      </w:r>
    </w:p>
    <w:p w:rsidR="00A66146" w:rsidRDefault="00A66146">
      <w:pPr>
        <w:pStyle w:val="ConsPlusNonformat"/>
      </w:pPr>
      <w:r>
        <w:t xml:space="preserve">           (тридцать) рабочих дней        Министерства       временной</w:t>
      </w:r>
    </w:p>
    <w:p w:rsidR="00A66146" w:rsidRDefault="00A66146">
      <w:pPr>
        <w:pStyle w:val="ConsPlusNonformat"/>
      </w:pPr>
      <w:r>
        <w:t xml:space="preserve">                                          об отказе в     лицензии и его</w:t>
      </w:r>
    </w:p>
    <w:p w:rsidR="00A66146" w:rsidRDefault="00A66146">
      <w:pPr>
        <w:pStyle w:val="ConsPlusNonformat"/>
      </w:pPr>
      <w:r>
        <w:t xml:space="preserve">                                        предоставлении     согласование.</w:t>
      </w:r>
    </w:p>
    <w:p w:rsidR="00A66146" w:rsidRDefault="00A66146">
      <w:pPr>
        <w:pStyle w:val="ConsPlusNonformat"/>
      </w:pPr>
      <w:r>
        <w:t xml:space="preserve">            Прекращение действия       временной лицензии     Подготовка</w:t>
      </w:r>
    </w:p>
    <w:p w:rsidR="00A66146" w:rsidRDefault="00A66146">
      <w:pPr>
        <w:pStyle w:val="ConsPlusNonformat"/>
      </w:pPr>
      <w:r>
        <w:t xml:space="preserve">             временной лицензии                   |            проекта</w:t>
      </w:r>
    </w:p>
    <w:p w:rsidR="00A66146" w:rsidRDefault="00A66146">
      <w:pPr>
        <w:pStyle w:val="ConsPlusNonformat"/>
      </w:pPr>
      <w:r>
        <w:t xml:space="preserve">       ----- по истечении срока,                  |          уведомления</w:t>
      </w:r>
    </w:p>
    <w:p w:rsidR="00A66146" w:rsidRDefault="00A66146">
      <w:pPr>
        <w:pStyle w:val="ConsPlusNonformat"/>
      </w:pPr>
      <w:r>
        <w:t xml:space="preserve">       |   на который она выдана &lt;--              |         Министерства</w:t>
      </w:r>
    </w:p>
    <w:p w:rsidR="00A66146" w:rsidRDefault="00A66146">
      <w:pPr>
        <w:pStyle w:val="ConsPlusNonformat"/>
      </w:pPr>
      <w:r>
        <w:t xml:space="preserve">       |                            \             |          о принятии</w:t>
      </w:r>
    </w:p>
    <w:p w:rsidR="00A66146" w:rsidRDefault="00A66146">
      <w:pPr>
        <w:pStyle w:val="ConsPlusNonformat"/>
      </w:pPr>
      <w:r>
        <w:t xml:space="preserve">       |                             \            |           решения о</w:t>
      </w:r>
    </w:p>
    <w:p w:rsidR="00A66146" w:rsidRDefault="00A66146">
      <w:pPr>
        <w:pStyle w:val="ConsPlusNonformat"/>
      </w:pPr>
      <w:r>
        <w:t xml:space="preserve">       V                              \           |       предоставлении</w:t>
      </w:r>
    </w:p>
    <w:p w:rsidR="00A66146" w:rsidRDefault="00A66146">
      <w:pPr>
        <w:pStyle w:val="ConsPlusNonformat"/>
      </w:pPr>
      <w:r>
        <w:t>Направление соискателем лицензии       \          |          временной</w:t>
      </w:r>
    </w:p>
    <w:p w:rsidR="00A66146" w:rsidRDefault="00A66146">
      <w:pPr>
        <w:pStyle w:val="ConsPlusNonformat"/>
      </w:pPr>
      <w:r>
        <w:t xml:space="preserve">   заявления о предоставлении           \         |           лицензии</w:t>
      </w:r>
    </w:p>
    <w:p w:rsidR="00A66146" w:rsidRDefault="00A66146">
      <w:pPr>
        <w:pStyle w:val="ConsPlusNonformat"/>
      </w:pPr>
      <w:r>
        <w:t xml:space="preserve">     лицензии и прилагаемых              \        |               |</w:t>
      </w:r>
    </w:p>
    <w:p w:rsidR="00A66146" w:rsidRDefault="00A66146">
      <w:pPr>
        <w:pStyle w:val="ConsPlusNonformat"/>
      </w:pPr>
      <w:r>
        <w:t xml:space="preserve">       документов по почте,               \       V               V</w:t>
      </w:r>
    </w:p>
    <w:p w:rsidR="00A66146" w:rsidRDefault="00A66146">
      <w:pPr>
        <w:pStyle w:val="ConsPlusNonformat"/>
      </w:pPr>
      <w:r>
        <w:t>непосредственно в Министерство        Направление (вручение) соискателю</w:t>
      </w:r>
    </w:p>
    <w:p w:rsidR="00A66146" w:rsidRDefault="00A66146">
      <w:pPr>
        <w:pStyle w:val="ConsPlusNonformat"/>
      </w:pPr>
      <w:r>
        <w:t xml:space="preserve"> на бумажном носителе, либо в         лицензии уведомления Министерства</w:t>
      </w:r>
    </w:p>
    <w:p w:rsidR="00A66146" w:rsidRDefault="00A66146">
      <w:pPr>
        <w:pStyle w:val="ConsPlusNonformat"/>
      </w:pPr>
      <w:r>
        <w:t>электронном виде через Единый        о принятии решения о предоставлении</w:t>
      </w:r>
    </w:p>
    <w:p w:rsidR="00A66146" w:rsidRDefault="00A66146">
      <w:pPr>
        <w:pStyle w:val="ConsPlusNonformat"/>
      </w:pPr>
      <w:r>
        <w:t xml:space="preserve">              портал                  временной лицензии со сроком 1 год</w:t>
      </w:r>
    </w:p>
    <w:p w:rsidR="00A66146" w:rsidRDefault="00A66146">
      <w:pPr>
        <w:pStyle w:val="ConsPlusNormal"/>
        <w:jc w:val="center"/>
      </w:pPr>
    </w:p>
    <w:p w:rsidR="00A66146" w:rsidRDefault="00A66146">
      <w:pPr>
        <w:pStyle w:val="ConsPlusNormal"/>
        <w:jc w:val="center"/>
      </w:pPr>
      <w:r>
        <w:t>Проведение процедуры предоставления дубликата лицензии,</w:t>
      </w:r>
    </w:p>
    <w:p w:rsidR="00A66146" w:rsidRDefault="00A66146">
      <w:pPr>
        <w:pStyle w:val="ConsPlusNormal"/>
        <w:jc w:val="center"/>
      </w:pPr>
      <w:r>
        <w:t>копии лицензии и (или) приложения к ней</w:t>
      </w:r>
    </w:p>
    <w:p w:rsidR="00A66146" w:rsidRDefault="00A66146">
      <w:pPr>
        <w:pStyle w:val="ConsPlusNormal"/>
        <w:jc w:val="center"/>
      </w:pPr>
    </w:p>
    <w:p w:rsidR="00A66146" w:rsidRDefault="00A66146">
      <w:pPr>
        <w:pStyle w:val="ConsPlusNonformat"/>
      </w:pPr>
      <w:r>
        <w:t xml:space="preserve"> Прием и регистрация специалистом,         Изготовление копии лицензии и</w:t>
      </w:r>
    </w:p>
    <w:p w:rsidR="00A66146" w:rsidRDefault="00A66146">
      <w:pPr>
        <w:pStyle w:val="ConsPlusNonformat"/>
      </w:pPr>
      <w:r>
        <w:t xml:space="preserve"> ответственным за прием документов,           (или) приложения к ней и</w:t>
      </w:r>
    </w:p>
    <w:p w:rsidR="00A66146" w:rsidRDefault="00A66146">
      <w:pPr>
        <w:pStyle w:val="ConsPlusNonformat"/>
      </w:pPr>
      <w:r>
        <w:t>заявления о предоставлении дубликата ----&gt; вручение копии лицензиату или</w:t>
      </w:r>
    </w:p>
    <w:p w:rsidR="00A66146" w:rsidRDefault="00A66146">
      <w:pPr>
        <w:pStyle w:val="ConsPlusNonformat"/>
      </w:pPr>
      <w:r>
        <w:t xml:space="preserve">  лицензии, копии лицензии и (или)            направление ему заказным</w:t>
      </w:r>
    </w:p>
    <w:p w:rsidR="00A66146" w:rsidRDefault="00A66146">
      <w:pPr>
        <w:pStyle w:val="ConsPlusNonformat"/>
      </w:pPr>
      <w:r>
        <w:t xml:space="preserve">          приложения к ней                     почтовым отправлением</w:t>
      </w:r>
    </w:p>
    <w:p w:rsidR="00A66146" w:rsidRDefault="00A66146">
      <w:pPr>
        <w:pStyle w:val="ConsPlusNonformat"/>
      </w:pPr>
      <w:r>
        <w:t xml:space="preserve">               |                             с уведомлением о вручении</w:t>
      </w:r>
    </w:p>
    <w:p w:rsidR="00A66146" w:rsidRDefault="00A66146">
      <w:pPr>
        <w:pStyle w:val="ConsPlusNonformat"/>
      </w:pPr>
      <w:r>
        <w:t xml:space="preserve">               V</w:t>
      </w:r>
    </w:p>
    <w:p w:rsidR="00A66146" w:rsidRDefault="00A66146">
      <w:pPr>
        <w:pStyle w:val="ConsPlusNonformat"/>
      </w:pPr>
      <w:r>
        <w:t xml:space="preserve">  Изготовление дубликата лицензии и (или)</w:t>
      </w:r>
    </w:p>
    <w:p w:rsidR="00A66146" w:rsidRDefault="00A66146">
      <w:pPr>
        <w:pStyle w:val="ConsPlusNonformat"/>
      </w:pPr>
      <w:r>
        <w:t xml:space="preserve">  приложения к ней с пометками "дубликат",</w:t>
      </w:r>
    </w:p>
    <w:p w:rsidR="00A66146" w:rsidRDefault="00A66146">
      <w:pPr>
        <w:pStyle w:val="ConsPlusNonformat"/>
      </w:pPr>
      <w:r>
        <w:t>"оригинал лицензии признается недействующим"</w:t>
      </w:r>
    </w:p>
    <w:p w:rsidR="00A66146" w:rsidRDefault="00A66146">
      <w:pPr>
        <w:pStyle w:val="ConsPlusNonformat"/>
      </w:pPr>
      <w:r>
        <w:t xml:space="preserve">     и вручение дубликата лицензиату или</w:t>
      </w:r>
    </w:p>
    <w:p w:rsidR="00A66146" w:rsidRDefault="00A66146">
      <w:pPr>
        <w:pStyle w:val="ConsPlusNonformat"/>
      </w:pPr>
      <w:r>
        <w:t>направление ему заказным почтовым отправлением</w:t>
      </w:r>
    </w:p>
    <w:p w:rsidR="00A66146" w:rsidRDefault="00A66146">
      <w:pPr>
        <w:pStyle w:val="ConsPlusNonformat"/>
      </w:pPr>
      <w:r>
        <w:t xml:space="preserve">        с уведомлением о вручении</w:t>
      </w:r>
    </w:p>
    <w:p w:rsidR="00A66146" w:rsidRDefault="00A66146">
      <w:pPr>
        <w:pStyle w:val="ConsPlusNormal"/>
        <w:jc w:val="center"/>
      </w:pPr>
    </w:p>
    <w:p w:rsidR="00A66146" w:rsidRDefault="00A66146">
      <w:pPr>
        <w:pStyle w:val="ConsPlusNormal"/>
        <w:jc w:val="center"/>
      </w:pPr>
      <w:r>
        <w:t>Проведение процедуры прекращения действия лицензии</w:t>
      </w:r>
    </w:p>
    <w:p w:rsidR="00A66146" w:rsidRDefault="00A66146">
      <w:pPr>
        <w:pStyle w:val="ConsPlusNormal"/>
        <w:jc w:val="center"/>
      </w:pPr>
    </w:p>
    <w:p w:rsidR="00A66146" w:rsidRDefault="00A66146">
      <w:pPr>
        <w:pStyle w:val="ConsPlusNonformat"/>
      </w:pPr>
      <w:r>
        <w:t>Прием и регистрация     Получение Министерством           Получение</w:t>
      </w:r>
    </w:p>
    <w:p w:rsidR="00A66146" w:rsidRDefault="00A66146">
      <w:pPr>
        <w:pStyle w:val="ConsPlusNonformat"/>
      </w:pPr>
      <w:r>
        <w:t xml:space="preserve">   специалистом,        сведений от федерального        Министерством</w:t>
      </w:r>
    </w:p>
    <w:p w:rsidR="00A66146" w:rsidRDefault="00A66146">
      <w:pPr>
        <w:pStyle w:val="ConsPlusNonformat"/>
      </w:pPr>
      <w:r>
        <w:t xml:space="preserve"> ответственным за         органа исполнительной          выписки из</w:t>
      </w:r>
    </w:p>
    <w:p w:rsidR="00A66146" w:rsidRDefault="00A66146">
      <w:pPr>
        <w:pStyle w:val="ConsPlusNonformat"/>
      </w:pPr>
      <w:r>
        <w:t xml:space="preserve"> прием документов,       власти, осуществляющего        вступившего в</w:t>
      </w:r>
    </w:p>
    <w:p w:rsidR="00A66146" w:rsidRDefault="00A66146">
      <w:pPr>
        <w:pStyle w:val="ConsPlusNonformat"/>
      </w:pPr>
      <w:r>
        <w:t>заявления лицензиата   государственную регистрацию      законную силу</w:t>
      </w:r>
    </w:p>
    <w:p w:rsidR="00A66146" w:rsidRDefault="00A66146">
      <w:pPr>
        <w:pStyle w:val="ConsPlusNonformat"/>
      </w:pPr>
      <w:r>
        <w:t xml:space="preserve">   о прекращении            юридических лиц и          решения суда об</w:t>
      </w:r>
    </w:p>
    <w:p w:rsidR="00A66146" w:rsidRDefault="00A66146">
      <w:pPr>
        <w:pStyle w:val="ConsPlusNonformat"/>
      </w:pPr>
      <w:r>
        <w:t xml:space="preserve">  осуществления им           индивидуальных             аннулировании</w:t>
      </w:r>
    </w:p>
    <w:p w:rsidR="00A66146" w:rsidRDefault="00A66146">
      <w:pPr>
        <w:pStyle w:val="ConsPlusNonformat"/>
      </w:pPr>
      <w:r>
        <w:t xml:space="preserve">  образовательной           предпринимателей               лицензии</w:t>
      </w:r>
    </w:p>
    <w:p w:rsidR="00A66146" w:rsidRDefault="00A66146">
      <w:pPr>
        <w:pStyle w:val="ConsPlusNonformat"/>
      </w:pPr>
      <w:r>
        <w:t xml:space="preserve">    деятельности       о прекращении юридическим               |</w:t>
      </w:r>
    </w:p>
    <w:p w:rsidR="00A66146" w:rsidRDefault="00A66146">
      <w:pPr>
        <w:pStyle w:val="ConsPlusNonformat"/>
      </w:pPr>
      <w:r>
        <w:t xml:space="preserve">        |               лицом деятельности или о               |</w:t>
      </w:r>
    </w:p>
    <w:p w:rsidR="00A66146" w:rsidRDefault="00A66146">
      <w:pPr>
        <w:pStyle w:val="ConsPlusNonformat"/>
      </w:pPr>
      <w:r>
        <w:t xml:space="preserve">        |             прекращении физическим лицом             |</w:t>
      </w:r>
    </w:p>
    <w:p w:rsidR="00A66146" w:rsidRDefault="00A66146">
      <w:pPr>
        <w:pStyle w:val="ConsPlusNonformat"/>
      </w:pPr>
      <w:r>
        <w:t xml:space="preserve">        |                деятельности в качестве               |</w:t>
      </w:r>
    </w:p>
    <w:p w:rsidR="00A66146" w:rsidRDefault="00A66146">
      <w:pPr>
        <w:pStyle w:val="ConsPlusNonformat"/>
      </w:pPr>
      <w:r>
        <w:t xml:space="preserve">        |           индивидуального предпринимателя            |</w:t>
      </w:r>
    </w:p>
    <w:p w:rsidR="00A66146" w:rsidRDefault="00A66146">
      <w:pPr>
        <w:pStyle w:val="ConsPlusNonformat"/>
      </w:pPr>
      <w:r>
        <w:t xml:space="preserve">        |                           |                          |</w:t>
      </w:r>
    </w:p>
    <w:p w:rsidR="00A66146" w:rsidRDefault="00A66146">
      <w:pPr>
        <w:pStyle w:val="ConsPlusNonformat"/>
      </w:pPr>
      <w:r>
        <w:t xml:space="preserve">        V                           V                          V</w:t>
      </w:r>
    </w:p>
    <w:p w:rsidR="00A66146" w:rsidRDefault="00A66146">
      <w:pPr>
        <w:pStyle w:val="ConsPlusNonformat"/>
      </w:pPr>
      <w:r>
        <w:t>Подготовка проекта приказа Министерства о прекращении действия лицензии</w:t>
      </w:r>
    </w:p>
    <w:p w:rsidR="00A66146" w:rsidRDefault="00A66146">
      <w:pPr>
        <w:pStyle w:val="ConsPlusNonformat"/>
      </w:pPr>
      <w:r>
        <w:t xml:space="preserve">     и проведение его согласования, подготовка проекта уведомления</w:t>
      </w:r>
    </w:p>
    <w:p w:rsidR="00A66146" w:rsidRDefault="00A66146">
      <w:pPr>
        <w:pStyle w:val="ConsPlusNonformat"/>
      </w:pPr>
      <w:r>
        <w:lastRenderedPageBreak/>
        <w:t xml:space="preserve">                  о прекращении действия лицензии</w:t>
      </w:r>
    </w:p>
    <w:p w:rsidR="00A66146" w:rsidRDefault="00A66146">
      <w:pPr>
        <w:pStyle w:val="ConsPlusNonformat"/>
      </w:pPr>
      <w:r>
        <w:t xml:space="preserve">                                    |</w:t>
      </w:r>
    </w:p>
    <w:p w:rsidR="00A66146" w:rsidRDefault="00A66146">
      <w:pPr>
        <w:pStyle w:val="ConsPlusNonformat"/>
      </w:pPr>
      <w:r>
        <w:t xml:space="preserve">                                    V</w:t>
      </w:r>
    </w:p>
    <w:p w:rsidR="00A66146" w:rsidRDefault="00A66146">
      <w:pPr>
        <w:pStyle w:val="ConsPlusNonformat"/>
      </w:pPr>
      <w:r>
        <w:t>Вручение лицензиату либо направление ему заказным почтовым отправлением</w:t>
      </w:r>
    </w:p>
    <w:p w:rsidR="00A66146" w:rsidRDefault="00A66146">
      <w:pPr>
        <w:pStyle w:val="ConsPlusNonformat"/>
      </w:pPr>
      <w:r>
        <w:t xml:space="preserve"> с уведомлением о вручении, а также в федеральный орган исполнительной</w:t>
      </w:r>
    </w:p>
    <w:p w:rsidR="00A66146" w:rsidRDefault="00A66146">
      <w:pPr>
        <w:pStyle w:val="ConsPlusNonformat"/>
      </w:pPr>
      <w:r>
        <w:t xml:space="preserve">   власти, осуществляющий государственную регистрацию юридических лиц,</w:t>
      </w:r>
    </w:p>
    <w:p w:rsidR="00A66146" w:rsidRDefault="00A66146">
      <w:pPr>
        <w:pStyle w:val="ConsPlusNonformat"/>
      </w:pPr>
      <w:r>
        <w:t xml:space="preserve">         по месту нахождения лицензиата уведомления Министерства</w:t>
      </w:r>
    </w:p>
    <w:p w:rsidR="00A66146" w:rsidRDefault="00A66146">
      <w:pPr>
        <w:pStyle w:val="ConsPlusNonformat"/>
      </w:pPr>
      <w:r>
        <w:t xml:space="preserve">                      о прекращении действия лицензии</w:t>
      </w: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r>
        <w:t>Приложение 2</w:t>
      </w:r>
    </w:p>
    <w:p w:rsidR="00A66146" w:rsidRDefault="00A66146">
      <w:pPr>
        <w:pStyle w:val="ConsPlusNormal"/>
        <w:jc w:val="right"/>
      </w:pPr>
      <w:r>
        <w:t>к Указу Главы</w:t>
      </w:r>
    </w:p>
    <w:p w:rsidR="00A66146" w:rsidRDefault="00A66146">
      <w:pPr>
        <w:pStyle w:val="ConsPlusNormal"/>
        <w:jc w:val="right"/>
      </w:pPr>
      <w:r>
        <w:t>Карачаево-Черкесской Республики</w:t>
      </w:r>
    </w:p>
    <w:p w:rsidR="00A66146" w:rsidRDefault="00A66146">
      <w:pPr>
        <w:pStyle w:val="ConsPlusNormal"/>
        <w:jc w:val="right"/>
      </w:pPr>
      <w:r>
        <w:t>от 23.04.2015 N 57</w:t>
      </w:r>
    </w:p>
    <w:p w:rsidR="00A66146" w:rsidRDefault="00A66146">
      <w:pPr>
        <w:pStyle w:val="ConsPlusNormal"/>
        <w:jc w:val="right"/>
      </w:pPr>
    </w:p>
    <w:p w:rsidR="00A66146" w:rsidRDefault="00A66146">
      <w:pPr>
        <w:pStyle w:val="ConsPlusTitle"/>
        <w:jc w:val="center"/>
      </w:pPr>
      <w:bookmarkStart w:id="33" w:name="P873"/>
      <w:bookmarkEnd w:id="33"/>
      <w:r>
        <w:t>АДМИНИСТРАТИВНЫЙ РЕГЛАМЕНТ</w:t>
      </w:r>
    </w:p>
    <w:p w:rsidR="00A66146" w:rsidRDefault="00A66146">
      <w:pPr>
        <w:pStyle w:val="ConsPlusTitle"/>
        <w:jc w:val="center"/>
      </w:pPr>
      <w:r>
        <w:t>ИСПОЛНЕНИЯ МИНИСТЕРСТВОМ ОБРАЗОВАНИЯ И НАУКИ</w:t>
      </w:r>
    </w:p>
    <w:p w:rsidR="00A66146" w:rsidRDefault="00A66146">
      <w:pPr>
        <w:pStyle w:val="ConsPlusTitle"/>
        <w:jc w:val="center"/>
      </w:pPr>
      <w:r>
        <w:t>КАРАЧАЕВО-ЧЕРКЕССКОЙ РЕСПУБЛИКИ, ОСУЩЕСТВЛЯЮЩИМ ПЕРЕДАННЫЕ</w:t>
      </w:r>
    </w:p>
    <w:p w:rsidR="00A66146" w:rsidRDefault="00A66146">
      <w:pPr>
        <w:pStyle w:val="ConsPlusTitle"/>
        <w:jc w:val="center"/>
      </w:pPr>
      <w:r>
        <w:t>ПОЛНОМОЧИЯ РОССИЙСКОЙ ФЕДЕРАЦИИ В ОБЛАСТИ ОБРАЗОВАНИЯ,</w:t>
      </w:r>
    </w:p>
    <w:p w:rsidR="00A66146" w:rsidRDefault="00A66146">
      <w:pPr>
        <w:pStyle w:val="ConsPlusTitle"/>
        <w:jc w:val="center"/>
      </w:pPr>
      <w:r>
        <w:t>ГОСУДАРСТВЕННОЙ ФУНКЦИИ ПО ГОСУДАРСТВЕННОМУ КОНТРОЛЮ</w:t>
      </w:r>
    </w:p>
    <w:p w:rsidR="00A66146" w:rsidRDefault="00A66146">
      <w:pPr>
        <w:pStyle w:val="ConsPlusTitle"/>
        <w:jc w:val="center"/>
      </w:pPr>
      <w:r>
        <w:t>(НАДЗОРУ) В ОБЛАСТИ ОБРАЗОВАНИЯ В ОТНОШЕНИИ ОРГАНИЗАЦИЙ,</w:t>
      </w:r>
    </w:p>
    <w:p w:rsidR="00A66146" w:rsidRDefault="00A66146">
      <w:pPr>
        <w:pStyle w:val="ConsPlusTitle"/>
        <w:jc w:val="center"/>
      </w:pPr>
      <w:r>
        <w:t>ОСУЩЕСТВЛЯЮЩИХ ОБРАЗОВАТЕЛЬНУЮ ДЕЯТЕЛЬНОСТЬ НА ТЕРРИТОРИИ</w:t>
      </w:r>
    </w:p>
    <w:p w:rsidR="00A66146" w:rsidRDefault="00A66146">
      <w:pPr>
        <w:pStyle w:val="ConsPlusTitle"/>
        <w:jc w:val="center"/>
      </w:pPr>
      <w:r>
        <w:t>КАРАЧАЕВО-ЧЕРКЕССКОЙ РЕСПУБЛИКИ</w:t>
      </w:r>
    </w:p>
    <w:p w:rsidR="00A66146" w:rsidRDefault="00A66146">
      <w:pPr>
        <w:pStyle w:val="ConsPlusNormal"/>
        <w:jc w:val="center"/>
      </w:pPr>
    </w:p>
    <w:p w:rsidR="00A66146" w:rsidRDefault="00A66146">
      <w:pPr>
        <w:pStyle w:val="ConsPlusNormal"/>
        <w:jc w:val="center"/>
      </w:pPr>
      <w:r>
        <w:t>1. Общие положения</w:t>
      </w:r>
    </w:p>
    <w:p w:rsidR="00A66146" w:rsidRDefault="00A66146">
      <w:pPr>
        <w:pStyle w:val="ConsPlusNormal"/>
        <w:jc w:val="center"/>
      </w:pPr>
    </w:p>
    <w:p w:rsidR="00A66146" w:rsidRDefault="00A66146">
      <w:pPr>
        <w:pStyle w:val="ConsPlusNormal"/>
        <w:ind w:firstLine="540"/>
        <w:jc w:val="both"/>
      </w:pPr>
      <w:r>
        <w:t xml:space="preserve">1. Административный регламент исполнения государственной функции по осуществлению государственного контроля (надзора) в сфере образования за деятельностью организаций, осуществляющих образовательную деятельность на территории Карачаево-Черкесской Республики, за исключением организаций, указанных в </w:t>
      </w:r>
      <w:hyperlink r:id="rId87" w:history="1">
        <w:r>
          <w:rPr>
            <w:color w:val="0000FF"/>
          </w:rPr>
          <w:t>пункте 7 части 1 статьи 6</w:t>
        </w:r>
      </w:hyperlink>
      <w:r>
        <w:t xml:space="preserve"> Федерального закона от 29.12.2012 N 273-ФЗ "Об образовании в Российской Федерации", иных осуществляющих образовательную деятельность организаций (далее - Регламент), определяет сроки и последовательность административных процедур и действий Министерства образования и науки Карачаево-Черкесской Республики, осуществляющего переданные полномочия Российской Федерации в области образования при исполнении указанной государственной функции.</w:t>
      </w:r>
    </w:p>
    <w:p w:rsidR="00A66146" w:rsidRDefault="00A66146">
      <w:pPr>
        <w:pStyle w:val="ConsPlusNormal"/>
        <w:jc w:val="center"/>
      </w:pPr>
    </w:p>
    <w:p w:rsidR="00A66146" w:rsidRDefault="00A66146">
      <w:pPr>
        <w:pStyle w:val="ConsPlusNormal"/>
        <w:jc w:val="center"/>
      </w:pPr>
      <w:r>
        <w:t>Наименование государственной функции</w:t>
      </w:r>
    </w:p>
    <w:p w:rsidR="00A66146" w:rsidRDefault="00A66146">
      <w:pPr>
        <w:pStyle w:val="ConsPlusNormal"/>
        <w:jc w:val="center"/>
      </w:pPr>
    </w:p>
    <w:p w:rsidR="00A66146" w:rsidRDefault="00A66146">
      <w:pPr>
        <w:pStyle w:val="ConsPlusNormal"/>
        <w:ind w:firstLine="540"/>
        <w:jc w:val="both"/>
      </w:pPr>
      <w:r>
        <w:t>2. Наименование государственной функции - государственный контроль (надзор) в сфере образования, включающий в себя федеральный государственный надзор в сфере образования и федеральный государственный контроль качества образования (далее - государственная функция).</w:t>
      </w:r>
    </w:p>
    <w:p w:rsidR="00A66146" w:rsidRDefault="00A66146">
      <w:pPr>
        <w:pStyle w:val="ConsPlusNormal"/>
        <w:jc w:val="center"/>
      </w:pPr>
    </w:p>
    <w:p w:rsidR="00A66146" w:rsidRDefault="00A66146">
      <w:pPr>
        <w:pStyle w:val="ConsPlusNormal"/>
        <w:jc w:val="center"/>
      </w:pPr>
      <w:r>
        <w:t>Наименование органа исполнительной власти,</w:t>
      </w:r>
    </w:p>
    <w:p w:rsidR="00A66146" w:rsidRDefault="00A66146">
      <w:pPr>
        <w:pStyle w:val="ConsPlusNormal"/>
        <w:jc w:val="center"/>
      </w:pPr>
      <w:r>
        <w:t>исполняющего государственную функцию</w:t>
      </w:r>
    </w:p>
    <w:p w:rsidR="00A66146" w:rsidRDefault="00A66146">
      <w:pPr>
        <w:pStyle w:val="ConsPlusNormal"/>
        <w:jc w:val="center"/>
      </w:pPr>
    </w:p>
    <w:p w:rsidR="00A66146" w:rsidRDefault="00A66146">
      <w:pPr>
        <w:pStyle w:val="ConsPlusNormal"/>
        <w:ind w:firstLine="540"/>
        <w:jc w:val="both"/>
      </w:pPr>
      <w:r>
        <w:t>3. Исполнение государственной функции осуществляется Министерством образования и науки Карачаево-Черкесской Республики (далее - Министерство), осуществляющим переданные полномочия Российской Федерации в сфере образования по государственному контролю (надзору) в сфере образования.</w:t>
      </w:r>
    </w:p>
    <w:p w:rsidR="00A66146" w:rsidRDefault="00A66146">
      <w:pPr>
        <w:pStyle w:val="ConsPlusNormal"/>
        <w:jc w:val="center"/>
      </w:pPr>
    </w:p>
    <w:p w:rsidR="00A66146" w:rsidRDefault="00A66146">
      <w:pPr>
        <w:pStyle w:val="ConsPlusNormal"/>
        <w:jc w:val="center"/>
      </w:pPr>
      <w:r>
        <w:t>Перечень нормативных правовых актов, регулирующих</w:t>
      </w:r>
    </w:p>
    <w:p w:rsidR="00A66146" w:rsidRDefault="00A66146">
      <w:pPr>
        <w:pStyle w:val="ConsPlusNormal"/>
        <w:jc w:val="center"/>
      </w:pPr>
      <w:r>
        <w:lastRenderedPageBreak/>
        <w:t>исполнение государственной функции</w:t>
      </w:r>
    </w:p>
    <w:p w:rsidR="00A66146" w:rsidRDefault="00A66146">
      <w:pPr>
        <w:pStyle w:val="ConsPlusNormal"/>
        <w:jc w:val="center"/>
      </w:pPr>
    </w:p>
    <w:p w:rsidR="00A66146" w:rsidRDefault="00A66146">
      <w:pPr>
        <w:pStyle w:val="ConsPlusNormal"/>
        <w:ind w:firstLine="540"/>
        <w:jc w:val="both"/>
      </w:pPr>
      <w:r>
        <w:t>4. Исполнение государственной функции осуществляется в соответствии с:</w:t>
      </w:r>
    </w:p>
    <w:p w:rsidR="00A66146" w:rsidRDefault="00FE07D5">
      <w:pPr>
        <w:pStyle w:val="ConsPlusNormal"/>
        <w:ind w:firstLine="540"/>
        <w:jc w:val="both"/>
      </w:pPr>
      <w:hyperlink r:id="rId88" w:history="1">
        <w:r w:rsidR="00A66146">
          <w:rPr>
            <w:color w:val="0000FF"/>
          </w:rPr>
          <w:t>Кодексом</w:t>
        </w:r>
      </w:hyperlink>
      <w:r w:rsidR="00A66146">
        <w:t xml:space="preserve"> Российской Федерации об административных правонарушениях от 30.12.2001 N 195-ФЗ (далее - Кодекс Российской Федерации об административных правонарушениях);</w:t>
      </w:r>
    </w:p>
    <w:p w:rsidR="00A66146" w:rsidRDefault="00A66146">
      <w:pPr>
        <w:pStyle w:val="ConsPlusNormal"/>
        <w:ind w:firstLine="540"/>
        <w:jc w:val="both"/>
      </w:pPr>
      <w:r>
        <w:t xml:space="preserve">Федеральным </w:t>
      </w:r>
      <w:hyperlink r:id="rId8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A66146" w:rsidRDefault="00A66146">
      <w:pPr>
        <w:pStyle w:val="ConsPlusNormal"/>
        <w:ind w:firstLine="540"/>
        <w:jc w:val="both"/>
      </w:pPr>
      <w:r>
        <w:t xml:space="preserve">Федеральным </w:t>
      </w:r>
      <w:hyperlink r:id="rId90" w:history="1">
        <w:r>
          <w:rPr>
            <w:color w:val="0000FF"/>
          </w:rPr>
          <w:t>законом</w:t>
        </w:r>
      </w:hyperlink>
      <w:r>
        <w:t xml:space="preserve"> от 29.12.2012 N 273-ФЗ "Об образовании в Российской Федерации" (далее - Федеральный закон "Об образовании в Российской Федерации");</w:t>
      </w:r>
    </w:p>
    <w:p w:rsidR="00A66146" w:rsidRDefault="00FE07D5">
      <w:pPr>
        <w:pStyle w:val="ConsPlusNormal"/>
        <w:ind w:firstLine="540"/>
        <w:jc w:val="both"/>
      </w:pPr>
      <w:hyperlink r:id="rId91" w:history="1">
        <w:r w:rsidR="00A66146">
          <w:rPr>
            <w:color w:val="0000FF"/>
          </w:rPr>
          <w:t>постановлением</w:t>
        </w:r>
      </w:hyperlink>
      <w:r w:rsidR="00A66146">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A66146" w:rsidRDefault="00FE07D5">
      <w:pPr>
        <w:pStyle w:val="ConsPlusNormal"/>
        <w:ind w:firstLine="540"/>
        <w:jc w:val="both"/>
      </w:pPr>
      <w:hyperlink r:id="rId92" w:history="1">
        <w:r w:rsidR="00A66146">
          <w:rPr>
            <w:color w:val="0000FF"/>
          </w:rPr>
          <w:t>постановлением</w:t>
        </w:r>
      </w:hyperlink>
      <w:r w:rsidR="00A66146">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66146" w:rsidRDefault="00FE07D5">
      <w:pPr>
        <w:pStyle w:val="ConsPlusNormal"/>
        <w:ind w:firstLine="540"/>
        <w:jc w:val="both"/>
      </w:pPr>
      <w:hyperlink r:id="rId93" w:history="1">
        <w:r w:rsidR="00A66146">
          <w:rPr>
            <w:color w:val="0000FF"/>
          </w:rPr>
          <w:t>постановлением</w:t>
        </w:r>
      </w:hyperlink>
      <w:r w:rsidR="00A66146">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66146" w:rsidRDefault="00FE07D5">
      <w:pPr>
        <w:pStyle w:val="ConsPlusNormal"/>
        <w:ind w:firstLine="540"/>
        <w:jc w:val="both"/>
      </w:pPr>
      <w:hyperlink r:id="rId94" w:history="1">
        <w:r w:rsidR="00A66146">
          <w:rPr>
            <w:color w:val="0000FF"/>
          </w:rPr>
          <w:t>постановлением</w:t>
        </w:r>
      </w:hyperlink>
      <w:r w:rsidR="00A66146">
        <w:t xml:space="preserve"> Правительства Российской Федерации от 24.05.2013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A66146" w:rsidRDefault="00FE07D5">
      <w:pPr>
        <w:pStyle w:val="ConsPlusNormal"/>
        <w:ind w:firstLine="540"/>
        <w:jc w:val="both"/>
      </w:pPr>
      <w:hyperlink r:id="rId95" w:history="1">
        <w:r w:rsidR="00A66146">
          <w:rPr>
            <w:color w:val="0000FF"/>
          </w:rPr>
          <w:t>постановлением</w:t>
        </w:r>
      </w:hyperlink>
      <w:r w:rsidR="00A66146">
        <w:t xml:space="preserve"> Правительства Российской Федерации от 05.08.2013 N 662 "Об осуществлении мониторинга системы образования";</w:t>
      </w:r>
    </w:p>
    <w:p w:rsidR="00A66146" w:rsidRDefault="00FE07D5">
      <w:pPr>
        <w:pStyle w:val="ConsPlusNormal"/>
        <w:ind w:firstLine="540"/>
        <w:jc w:val="both"/>
      </w:pPr>
      <w:hyperlink r:id="rId96" w:history="1">
        <w:r w:rsidR="00A66146">
          <w:rPr>
            <w:color w:val="0000FF"/>
          </w:rPr>
          <w:t>постановлением</w:t>
        </w:r>
      </w:hyperlink>
      <w:r w:rsidR="00A66146">
        <w:t xml:space="preserve"> Правительства Российской Федерации от 20.08.2013 N 719 "О государственной информационной системе государственного надзора в сфере образования" (далее - Правила ведения ГИС надзора в сфере образования);</w:t>
      </w:r>
    </w:p>
    <w:p w:rsidR="00A66146" w:rsidRDefault="00FE07D5">
      <w:pPr>
        <w:pStyle w:val="ConsPlusNormal"/>
        <w:ind w:firstLine="540"/>
        <w:jc w:val="both"/>
      </w:pPr>
      <w:hyperlink r:id="rId97" w:history="1">
        <w:r w:rsidR="00A66146">
          <w:rPr>
            <w:color w:val="0000FF"/>
          </w:rPr>
          <w:t>постановлением</w:t>
        </w:r>
      </w:hyperlink>
      <w:r w:rsidR="00A66146">
        <w:t xml:space="preserve"> Правительства Российской Федерации от 28.10.2013 N 966 "О лицензировании образовательной деятельности";</w:t>
      </w:r>
    </w:p>
    <w:p w:rsidR="00A66146" w:rsidRDefault="00FE07D5">
      <w:pPr>
        <w:pStyle w:val="ConsPlusNormal"/>
        <w:ind w:firstLine="540"/>
        <w:jc w:val="both"/>
      </w:pPr>
      <w:hyperlink r:id="rId98" w:history="1">
        <w:r w:rsidR="00A66146">
          <w:rPr>
            <w:color w:val="0000FF"/>
          </w:rPr>
          <w:t>постановлением</w:t>
        </w:r>
      </w:hyperlink>
      <w:r w:rsidR="00A66146">
        <w:t xml:space="preserve"> Правительства Российской Федерации от 18.11.2013 N 1039 "О государственной аккредитации образовательной деятельности" (далее - Положение о государственной аккредитации);</w:t>
      </w:r>
    </w:p>
    <w:p w:rsidR="00A66146" w:rsidRDefault="00FE07D5">
      <w:pPr>
        <w:pStyle w:val="ConsPlusNormal"/>
        <w:ind w:firstLine="540"/>
        <w:jc w:val="both"/>
      </w:pPr>
      <w:hyperlink r:id="rId99" w:history="1">
        <w:r w:rsidR="00A66146">
          <w:rPr>
            <w:color w:val="0000FF"/>
          </w:rPr>
          <w:t>Приказом</w:t>
        </w:r>
      </w:hyperlink>
      <w:r w:rsidR="00A66146">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N 141);</w:t>
      </w:r>
    </w:p>
    <w:p w:rsidR="00A66146" w:rsidRDefault="00FE07D5">
      <w:pPr>
        <w:pStyle w:val="ConsPlusNormal"/>
        <w:ind w:firstLine="540"/>
        <w:jc w:val="both"/>
      </w:pPr>
      <w:hyperlink r:id="rId100" w:history="1">
        <w:r w:rsidR="00A66146">
          <w:rPr>
            <w:color w:val="0000FF"/>
          </w:rPr>
          <w:t>Указом</w:t>
        </w:r>
      </w:hyperlink>
      <w:r w:rsidR="00A66146">
        <w:t xml:space="preserve"> Главы Карачаево-Черкесской Республики от 20.06.2014 N 126 "Об утверждении Положения и структуры Министерства образования и науки Карачаево-Черкесской Республики".</w:t>
      </w:r>
    </w:p>
    <w:p w:rsidR="00A66146" w:rsidRDefault="00A66146">
      <w:pPr>
        <w:pStyle w:val="ConsPlusNormal"/>
        <w:jc w:val="center"/>
      </w:pPr>
    </w:p>
    <w:p w:rsidR="00A66146" w:rsidRDefault="00A66146">
      <w:pPr>
        <w:pStyle w:val="ConsPlusNormal"/>
        <w:jc w:val="center"/>
      </w:pPr>
      <w:r>
        <w:t>Предмет государственного контроля (надзора)</w:t>
      </w:r>
    </w:p>
    <w:p w:rsidR="00A66146" w:rsidRDefault="00A66146">
      <w:pPr>
        <w:pStyle w:val="ConsPlusNormal"/>
        <w:jc w:val="center"/>
      </w:pPr>
      <w:r>
        <w:t>в сфере образования</w:t>
      </w:r>
    </w:p>
    <w:p w:rsidR="00A66146" w:rsidRDefault="00A66146">
      <w:pPr>
        <w:pStyle w:val="ConsPlusNormal"/>
        <w:jc w:val="center"/>
      </w:pPr>
    </w:p>
    <w:p w:rsidR="00A66146" w:rsidRDefault="00A66146">
      <w:pPr>
        <w:pStyle w:val="ConsPlusNormal"/>
        <w:ind w:firstLine="540"/>
        <w:jc w:val="both"/>
      </w:pPr>
      <w:r>
        <w:t>5. Предметом государственного контроля (надзора) в сфере образования является:</w:t>
      </w:r>
    </w:p>
    <w:p w:rsidR="00A66146" w:rsidRDefault="00A66146">
      <w:pPr>
        <w:pStyle w:val="ConsPlusNormal"/>
        <w:ind w:firstLine="540"/>
        <w:jc w:val="both"/>
      </w:pPr>
      <w:r>
        <w:t>5.1. При осуществлении федерального государственного надзора в сфере образования:</w:t>
      </w:r>
    </w:p>
    <w:p w:rsidR="00A66146" w:rsidRDefault="00A66146">
      <w:pPr>
        <w:pStyle w:val="ConsPlusNormal"/>
        <w:ind w:firstLine="540"/>
        <w:jc w:val="both"/>
      </w:pPr>
      <w:r>
        <w:t xml:space="preserve">соблюдение образовательными организациями, организациями, осуществляющими обучение, индивидуальными предпринимателями, осуществляющими образовательную деятельность (далее - организации, осуществляющие образовательную деятельность), расположенными на территории Карачаево-Черкесской Республики (за исключением организаций, указанных в </w:t>
      </w:r>
      <w:hyperlink r:id="rId101" w:history="1">
        <w:r>
          <w:rPr>
            <w:color w:val="0000FF"/>
          </w:rPr>
          <w:t>пункте 7 части 1 статьи 6</w:t>
        </w:r>
      </w:hyperlink>
      <w:r>
        <w:t xml:space="preserve"> Федерального закона "Об образовании в Российской Федерации"), их руководителями и иными должностными лицами (далее - </w:t>
      </w:r>
      <w:r>
        <w:lastRenderedPageBreak/>
        <w:t>соответственно организация, уполномоченный представитель организации) требований, установленных законодательством Российской Федерации в сфере образования.</w:t>
      </w:r>
    </w:p>
    <w:p w:rsidR="00A66146" w:rsidRDefault="00A66146">
      <w:pPr>
        <w:pStyle w:val="ConsPlusNormal"/>
        <w:ind w:firstLine="540"/>
        <w:jc w:val="both"/>
      </w:pPr>
      <w:r>
        <w:t>5.2. При осуществлении федерального государственного контроля качества образования:</w:t>
      </w:r>
    </w:p>
    <w:p w:rsidR="00A66146" w:rsidRDefault="00A66146">
      <w:pPr>
        <w:pStyle w:val="ConsPlusNormal"/>
        <w:ind w:firstLine="540"/>
        <w:jc w:val="both"/>
      </w:pPr>
      <w:r>
        <w:t>оценка соответствия образовательной деятельности и подготовки обучающихся в организациях, осуществляющих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w:t>
      </w:r>
    </w:p>
    <w:p w:rsidR="00A66146" w:rsidRDefault="00A66146">
      <w:pPr>
        <w:pStyle w:val="ConsPlusNormal"/>
        <w:ind w:firstLine="540"/>
        <w:jc w:val="both"/>
      </w:pPr>
      <w:r>
        <w:t>выполнение предписаний Министерства.</w:t>
      </w:r>
    </w:p>
    <w:p w:rsidR="00A66146" w:rsidRDefault="00A66146">
      <w:pPr>
        <w:pStyle w:val="ConsPlusNormal"/>
        <w:ind w:firstLine="540"/>
        <w:jc w:val="both"/>
      </w:pPr>
      <w:r>
        <w:t>6. При осуществлении государственной функции проводятся:</w:t>
      </w:r>
    </w:p>
    <w:p w:rsidR="00A66146" w:rsidRDefault="00A66146">
      <w:pPr>
        <w:pStyle w:val="ConsPlusNormal"/>
        <w:ind w:firstLine="540"/>
        <w:jc w:val="both"/>
      </w:pPr>
      <w:r>
        <w:t>анализ соблюдения требований законодательства Российской Федерации в сфере образования при осуществлении образовательного процесса (при проведении выездных проверок);</w:t>
      </w:r>
    </w:p>
    <w:p w:rsidR="00A66146" w:rsidRDefault="00A66146">
      <w:pPr>
        <w:pStyle w:val="ConsPlusNormal"/>
        <w:ind w:firstLine="540"/>
        <w:jc w:val="both"/>
      </w:pPr>
      <w:r>
        <w:t>анализ и экспертиза документов и материалов, характеризующих деятельность организации, в том числе локальных нормативных и индивидуальных правовых актов, по вопросам, подлежащим проверке (при проведении документарных и выездных проверок);</w:t>
      </w:r>
    </w:p>
    <w:p w:rsidR="00A66146" w:rsidRDefault="00A66146">
      <w:pPr>
        <w:pStyle w:val="ConsPlusNormal"/>
        <w:ind w:firstLine="540"/>
        <w:jc w:val="both"/>
      </w:pPr>
      <w:r>
        <w:t>анализ наличия и достоверности информации, размещенной организацией на ее официальном сайте в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A66146" w:rsidRDefault="00A66146">
      <w:pPr>
        <w:pStyle w:val="ConsPlusNormal"/>
        <w:ind w:firstLine="540"/>
        <w:jc w:val="both"/>
      </w:pPr>
      <w:r>
        <w:t>анализ требований законодательства об образовании на основе данных мониторинга в системе образования, предусмотренного статьей 97 Федерального закона "Об образовании в Российской Федерации" (при проведении документарных и выездных проверок);</w:t>
      </w:r>
    </w:p>
    <w:p w:rsidR="00A66146" w:rsidRDefault="00A66146">
      <w:pPr>
        <w:pStyle w:val="ConsPlusNormal"/>
        <w:ind w:firstLine="540"/>
        <w:jc w:val="both"/>
      </w:pPr>
      <w:r>
        <w:t>анализ и экспертиза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учебно-методической документации, учебной, учебно-методической литературы и иных библиотечно-информационных ресурсов) (при проведении документарных и выездных проверок);</w:t>
      </w:r>
    </w:p>
    <w:p w:rsidR="00A66146" w:rsidRDefault="00A66146">
      <w:pPr>
        <w:pStyle w:val="ConsPlusNormal"/>
        <w:ind w:firstLine="540"/>
        <w:jc w:val="both"/>
      </w:pPr>
      <w:r>
        <w:t>анализ использования в образовательном процессе объектов, необходимых для осуществления образовательной деятельности (зданий, строений, сооружений, помещений и территорий), учебно-методической документации, учебной, учебно-методической литературы и иных библиотечно-информационных ресурсов и средств обеспечения образовательного процесса (при проведении выездных проверок);</w:t>
      </w:r>
    </w:p>
    <w:p w:rsidR="00A66146" w:rsidRDefault="00A66146">
      <w:pPr>
        <w:pStyle w:val="ConsPlusNormal"/>
        <w:ind w:firstLine="540"/>
        <w:jc w:val="both"/>
      </w:pPr>
      <w:r>
        <w:t>экспертиза качества освоения обучающимися образовательных программ (при проведении выездных проверок);</w:t>
      </w:r>
    </w:p>
    <w:p w:rsidR="00A66146" w:rsidRDefault="00A66146">
      <w:pPr>
        <w:pStyle w:val="ConsPlusNormal"/>
        <w:ind w:firstLine="540"/>
        <w:jc w:val="both"/>
      </w:pPr>
      <w:r>
        <w:t>анализ результатов текущего контроля успеваемости и промежуточной аттестации обучающихся, итоговой аттестации обучающихся, освоивших образовательные программы (при проведении документарных и выездных проверок);</w:t>
      </w:r>
    </w:p>
    <w:p w:rsidR="00A66146" w:rsidRDefault="00A66146">
      <w:pPr>
        <w:pStyle w:val="ConsPlusNormal"/>
        <w:ind w:firstLine="540"/>
        <w:jc w:val="both"/>
      </w:pPr>
      <w:r>
        <w:t>анализ соблюдения требований законодательства об образовании при проведении государственной аккредитации образовательной деятельности (при проведении документарных и выездных проверок).</w:t>
      </w:r>
    </w:p>
    <w:p w:rsidR="00A66146" w:rsidRDefault="00A66146">
      <w:pPr>
        <w:pStyle w:val="ConsPlusNormal"/>
        <w:jc w:val="center"/>
      </w:pPr>
    </w:p>
    <w:p w:rsidR="00A66146" w:rsidRDefault="00A66146">
      <w:pPr>
        <w:pStyle w:val="ConsPlusNormal"/>
        <w:jc w:val="center"/>
      </w:pPr>
      <w:r>
        <w:t>Права и обязанности должностных лиц при осуществлении</w:t>
      </w:r>
    </w:p>
    <w:p w:rsidR="00A66146" w:rsidRDefault="00A66146">
      <w:pPr>
        <w:pStyle w:val="ConsPlusNormal"/>
        <w:jc w:val="center"/>
      </w:pPr>
      <w:r>
        <w:t>государственного контроля (надзора) в сфере образования</w:t>
      </w:r>
    </w:p>
    <w:p w:rsidR="00A66146" w:rsidRDefault="00A66146">
      <w:pPr>
        <w:pStyle w:val="ConsPlusNormal"/>
        <w:jc w:val="center"/>
      </w:pPr>
    </w:p>
    <w:p w:rsidR="00A66146" w:rsidRDefault="00A66146">
      <w:pPr>
        <w:pStyle w:val="ConsPlusNormal"/>
        <w:ind w:firstLine="540"/>
        <w:jc w:val="both"/>
      </w:pPr>
      <w:r>
        <w:t>7. При осуществлении государственной функции должностные лица Министерства имеют право:</w:t>
      </w:r>
    </w:p>
    <w:p w:rsidR="00A66146" w:rsidRDefault="00A66146">
      <w:pPr>
        <w:pStyle w:val="ConsPlusNormal"/>
        <w:ind w:firstLine="540"/>
        <w:jc w:val="both"/>
      </w:pPr>
      <w:r>
        <w:t>требовать от организации документы и иные сведения, представление которых предусмотрено законодательством Российской Федерации по вопросам, подлежащим проверке;</w:t>
      </w:r>
    </w:p>
    <w:p w:rsidR="00A66146" w:rsidRDefault="00A66146">
      <w:pPr>
        <w:pStyle w:val="ConsPlusNormal"/>
        <w:ind w:firstLine="540"/>
        <w:jc w:val="both"/>
      </w:pPr>
      <w:r>
        <w:t>выдавать предписание организации (в том числе повторно) об устранении выявленных нарушений с указанием срока его исполнения;</w:t>
      </w:r>
    </w:p>
    <w:p w:rsidR="00A66146" w:rsidRDefault="00A66146">
      <w:pPr>
        <w:pStyle w:val="ConsPlusNormal"/>
        <w:ind w:firstLine="540"/>
        <w:jc w:val="both"/>
      </w:pPr>
      <w:r>
        <w:t>принимать меры по контролю за устранением выявленных нарушений;</w:t>
      </w:r>
    </w:p>
    <w:p w:rsidR="00A66146" w:rsidRDefault="00A66146">
      <w:pPr>
        <w:pStyle w:val="ConsPlusNormal"/>
        <w:ind w:firstLine="540"/>
        <w:jc w:val="both"/>
      </w:pPr>
      <w:r>
        <w:t xml:space="preserve">составлять протоколы об административных правонарушениях в случаях, установленных </w:t>
      </w:r>
      <w:hyperlink r:id="rId102" w:history="1">
        <w:r>
          <w:rPr>
            <w:color w:val="0000FF"/>
          </w:rPr>
          <w:t>Кодексом</w:t>
        </w:r>
      </w:hyperlink>
      <w:r>
        <w:t xml:space="preserve"> Российской Федерации об административных правонарушениях;</w:t>
      </w:r>
    </w:p>
    <w:p w:rsidR="00A66146" w:rsidRDefault="00A66146">
      <w:pPr>
        <w:pStyle w:val="ConsPlusNormal"/>
        <w:ind w:firstLine="540"/>
        <w:jc w:val="both"/>
      </w:pPr>
      <w:r>
        <w:t xml:space="preserve">осуществлять запрет приема в организацию при неисполнении предписания в случаях, установленных Федеральным </w:t>
      </w:r>
      <w:hyperlink r:id="rId103" w:history="1">
        <w:r>
          <w:rPr>
            <w:color w:val="0000FF"/>
          </w:rPr>
          <w:t>законом</w:t>
        </w:r>
      </w:hyperlink>
      <w:r>
        <w:t xml:space="preserve"> "Об образовании в Российской Федерации";</w:t>
      </w:r>
    </w:p>
    <w:p w:rsidR="00A66146" w:rsidRDefault="00A66146">
      <w:pPr>
        <w:pStyle w:val="ConsPlusNormal"/>
        <w:ind w:firstLine="540"/>
        <w:jc w:val="both"/>
      </w:pPr>
      <w:r>
        <w:lastRenderedPageBreak/>
        <w:t>посещать организацию в порядке, установленном законодательством Российской Федерации, при предъявлении копии приказа Министерства о проведении проверки и служебного удостоверения (иного документа, подтверждающего их полномочия);</w:t>
      </w:r>
    </w:p>
    <w:p w:rsidR="00A66146" w:rsidRDefault="00A66146">
      <w:pPr>
        <w:pStyle w:val="ConsPlusNormal"/>
        <w:ind w:firstLine="540"/>
        <w:jc w:val="both"/>
      </w:pPr>
      <w:r>
        <w:t>проводить наблюдение за ходом образовательного процесса;</w:t>
      </w:r>
    </w:p>
    <w:p w:rsidR="00A66146" w:rsidRDefault="00A66146">
      <w:pPr>
        <w:pStyle w:val="ConsPlusNormal"/>
        <w:ind w:firstLine="540"/>
        <w:jc w:val="both"/>
      </w:pPr>
      <w:r>
        <w:t>проводить оценку знаний и умений обучающихся в различных формах, в том числе в форме тестирования, собеседования, письменного или устного опроса, контрольной работы;</w:t>
      </w:r>
    </w:p>
    <w:p w:rsidR="00A66146" w:rsidRDefault="00A66146">
      <w:pPr>
        <w:pStyle w:val="ConsPlusNormal"/>
        <w:ind w:firstLine="540"/>
        <w:jc w:val="both"/>
      </w:pPr>
      <w:r>
        <w:t>проводить беседы с обучающимися организации, их родителями (законными представителями), работниками организации по вопросам, подлежащим проверке. Беседы с несовершеннолетними обучающимися проводятся в присутствии их родителей (законных представителей);</w:t>
      </w:r>
    </w:p>
    <w:p w:rsidR="00A66146" w:rsidRDefault="00A66146">
      <w:pPr>
        <w:pStyle w:val="ConsPlusNormal"/>
        <w:ind w:firstLine="540"/>
        <w:jc w:val="both"/>
      </w:pPr>
      <w:r>
        <w:t>проводить анализ наличия и достоверности информации, размещенной организацией на официальном сайте в информационно-телекоммуникационной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A66146" w:rsidRDefault="00A66146">
      <w:pPr>
        <w:pStyle w:val="ConsPlusNormal"/>
        <w:ind w:firstLine="540"/>
        <w:jc w:val="both"/>
      </w:pPr>
      <w:r>
        <w:t>8. При осуществлении государственной функции должностные лица Министерства обязаны:</w:t>
      </w:r>
    </w:p>
    <w:p w:rsidR="00A66146" w:rsidRDefault="00A66146">
      <w:pPr>
        <w:pStyle w:val="ConsPlusNormal"/>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66146" w:rsidRDefault="00A66146">
      <w:pPr>
        <w:pStyle w:val="ConsPlusNormal"/>
        <w:ind w:firstLine="540"/>
        <w:jc w:val="both"/>
      </w:pPr>
      <w:r>
        <w:t>соблюдать законодательство Российской Федерации, права и законные интересы организации, в отношении которой проводятся мероприятия по контролю;</w:t>
      </w:r>
    </w:p>
    <w:p w:rsidR="00A66146" w:rsidRDefault="00A66146">
      <w:pPr>
        <w:pStyle w:val="ConsPlusNormal"/>
        <w:ind w:firstLine="540"/>
        <w:jc w:val="both"/>
      </w:pPr>
      <w:r>
        <w:t>проводить проверку на основании приказа Министерства о ее проведении в соответствии с ее назначением;</w:t>
      </w:r>
    </w:p>
    <w:p w:rsidR="00A66146" w:rsidRDefault="00A66146">
      <w:pPr>
        <w:pStyle w:val="ConsPlusNormal"/>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о проведении проверки, а также копии документа о согласовании проведения проверки с органами прокуратуры в случаях, когда такое согласование предусмотрено Федеральным </w:t>
      </w:r>
      <w:hyperlink r:id="rId104" w:history="1">
        <w:r>
          <w:rPr>
            <w:color w:val="0000FF"/>
          </w:rPr>
          <w:t>законом</w:t>
        </w:r>
      </w:hyperlink>
      <w:r>
        <w:t xml:space="preserve"> N 294-ФЗ;</w:t>
      </w:r>
    </w:p>
    <w:p w:rsidR="00A66146" w:rsidRDefault="00A66146">
      <w:pPr>
        <w:pStyle w:val="ConsPlusNormal"/>
        <w:ind w:firstLine="540"/>
        <w:jc w:val="both"/>
      </w:pPr>
      <w:r>
        <w:t>не препятствовать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A66146" w:rsidRDefault="00A66146">
      <w:pPr>
        <w:pStyle w:val="ConsPlusNormal"/>
        <w:ind w:firstLine="540"/>
        <w:jc w:val="both"/>
      </w:pPr>
      <w:r>
        <w:t>предоставлять уполномоченному представителю организации, присутствующему при проведении проверки, информацию и документы, относящиеся к предмету проверки;</w:t>
      </w:r>
    </w:p>
    <w:p w:rsidR="00A66146" w:rsidRDefault="00A66146">
      <w:pPr>
        <w:pStyle w:val="ConsPlusNormal"/>
        <w:ind w:firstLine="540"/>
        <w:jc w:val="both"/>
      </w:pPr>
      <w:r>
        <w:t>знакомить уполномоченного представителя организации с результатами проверки;</w:t>
      </w:r>
    </w:p>
    <w:p w:rsidR="00A66146" w:rsidRDefault="00A66146">
      <w:pPr>
        <w:pStyle w:val="ConsPlusNormal"/>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здоровья граждан, а также не допускать необоснованного ограничения прав и законных интересов граждан, организаций;</w:t>
      </w:r>
    </w:p>
    <w:p w:rsidR="00A66146" w:rsidRDefault="00A66146">
      <w:pPr>
        <w:pStyle w:val="ConsPlusNormal"/>
        <w:ind w:firstLine="540"/>
        <w:jc w:val="both"/>
      </w:pPr>
      <w:r>
        <w:t>доказывать обоснованность своих действий при их обжаловании организациями в порядке, установленном законодательством Российской Федерации;</w:t>
      </w:r>
    </w:p>
    <w:p w:rsidR="00A66146" w:rsidRDefault="00A66146">
      <w:pPr>
        <w:pStyle w:val="ConsPlusNormal"/>
        <w:ind w:firstLine="540"/>
        <w:jc w:val="both"/>
      </w:pPr>
      <w:r>
        <w:t>соблюдать сроки проведения проверки, предусмотренные настоящим Регламентом;</w:t>
      </w:r>
    </w:p>
    <w:p w:rsidR="00A66146" w:rsidRDefault="00A66146">
      <w:pPr>
        <w:pStyle w:val="ConsPlusNormal"/>
        <w:ind w:firstLine="540"/>
        <w:jc w:val="both"/>
      </w:pPr>
      <w:r>
        <w:t>не требовать от организации документов и иных сведений, представление которых не предусмотрено законодательством Российской Федерации;</w:t>
      </w:r>
    </w:p>
    <w:p w:rsidR="00A66146" w:rsidRDefault="00A66146">
      <w:pPr>
        <w:pStyle w:val="ConsPlusNormal"/>
        <w:ind w:firstLine="540"/>
        <w:jc w:val="both"/>
      </w:pPr>
      <w:r>
        <w:t>перед началом проведения выездной проверки по просьбе уполномоченного представителя организации ознакомить его с положениями настоящего Регламента;</w:t>
      </w:r>
    </w:p>
    <w:p w:rsidR="00A66146" w:rsidRDefault="00A66146">
      <w:pPr>
        <w:pStyle w:val="ConsPlusNormal"/>
        <w:ind w:firstLine="540"/>
        <w:jc w:val="both"/>
      </w:pPr>
      <w:r>
        <w:t>осуществлять запись о проведенной проверке в журнале учета проверок (при проведении выездной проверки).</w:t>
      </w:r>
    </w:p>
    <w:p w:rsidR="00A66146" w:rsidRDefault="00A66146">
      <w:pPr>
        <w:pStyle w:val="ConsPlusNormal"/>
        <w:ind w:firstLine="540"/>
        <w:jc w:val="both"/>
      </w:pPr>
      <w:r>
        <w:t>9. При осуществлении государственной функции должностные лица Министерства не вправе:</w:t>
      </w:r>
    </w:p>
    <w:p w:rsidR="00A66146" w:rsidRDefault="00A66146">
      <w:pPr>
        <w:pStyle w:val="ConsPlusNormal"/>
        <w:ind w:firstLine="540"/>
        <w:jc w:val="both"/>
      </w:pPr>
      <w:r>
        <w:t>проверять выполнение обязательных требований, не относящихся к компетенции Министерства;</w:t>
      </w:r>
    </w:p>
    <w:p w:rsidR="00A66146" w:rsidRDefault="00A66146">
      <w:pPr>
        <w:pStyle w:val="ConsPlusNormal"/>
        <w:ind w:firstLine="540"/>
        <w:jc w:val="both"/>
      </w:pPr>
      <w:r>
        <w:t>осуществлять плановые и внеплановые проверки в случае отсутствия при проведении мероприятий по контролю уполномоченных представителей организации;</w:t>
      </w:r>
    </w:p>
    <w:p w:rsidR="00A66146" w:rsidRDefault="00A66146">
      <w:pPr>
        <w:pStyle w:val="ConsPlusNormal"/>
        <w:ind w:firstLine="540"/>
        <w:jc w:val="both"/>
      </w:pPr>
      <w:r>
        <w:t>требовать представление документов, информации, если они не относятся к предмету проверки, а также изымать оригиналы документов, относящихся к предмету проверки;</w:t>
      </w:r>
    </w:p>
    <w:p w:rsidR="00A66146" w:rsidRDefault="00A66146">
      <w:pPr>
        <w:pStyle w:val="ConsPlusNormal"/>
        <w:ind w:firstLine="540"/>
        <w:jc w:val="both"/>
      </w:pPr>
      <w:r>
        <w:t xml:space="preserve">распространять информацию, полученную в результате проведения проверки и </w:t>
      </w:r>
      <w: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6146" w:rsidRDefault="00A66146">
      <w:pPr>
        <w:pStyle w:val="ConsPlusNormal"/>
        <w:ind w:firstLine="540"/>
        <w:jc w:val="both"/>
      </w:pPr>
      <w:r>
        <w:t>превышать установленные сроки проведения проверки;</w:t>
      </w:r>
    </w:p>
    <w:p w:rsidR="00A66146" w:rsidRDefault="00A66146">
      <w:pPr>
        <w:pStyle w:val="ConsPlusNormal"/>
        <w:ind w:firstLine="540"/>
        <w:jc w:val="both"/>
      </w:pPr>
      <w:r>
        <w:t>осуществлять выдачу организациям предписаний или предложений о проведении за их счет мероприятий по контролю.</w:t>
      </w:r>
    </w:p>
    <w:p w:rsidR="00A66146" w:rsidRDefault="00A66146">
      <w:pPr>
        <w:pStyle w:val="ConsPlusNormal"/>
        <w:ind w:firstLine="540"/>
        <w:jc w:val="both"/>
      </w:pPr>
      <w:r>
        <w:t>10. В случае выявления при проведении проверки нарушений организацией обязательных требований, установленных законодательством Российской Федерации в сфере образования, должностные лица Министерства обязаны:</w:t>
      </w:r>
    </w:p>
    <w:p w:rsidR="00A66146" w:rsidRDefault="00A66146">
      <w:pPr>
        <w:pStyle w:val="ConsPlusNormal"/>
        <w:ind w:firstLine="540"/>
        <w:jc w:val="both"/>
      </w:pPr>
      <w:r>
        <w:t>выдать предписание организации об устранении выявленных нарушений с указанием сроков их устранения;</w:t>
      </w:r>
    </w:p>
    <w:p w:rsidR="00A66146" w:rsidRDefault="00A66146">
      <w:pPr>
        <w:pStyle w:val="ConsPlusNormal"/>
        <w:ind w:firstLine="540"/>
        <w:jc w:val="both"/>
      </w:pPr>
      <w:r>
        <w:t xml:space="preserve">в случаях, установленных Федеральным </w:t>
      </w:r>
      <w:hyperlink r:id="rId105" w:history="1">
        <w:r>
          <w:rPr>
            <w:color w:val="0000FF"/>
          </w:rPr>
          <w:t>законом</w:t>
        </w:r>
      </w:hyperlink>
      <w:r>
        <w:t xml:space="preserve"> "Об образовании в Российской Федерации", запретить прием в организацию;</w:t>
      </w:r>
    </w:p>
    <w:p w:rsidR="00A66146" w:rsidRDefault="00A66146">
      <w:pPr>
        <w:pStyle w:val="ConsPlusNormal"/>
        <w:ind w:firstLine="540"/>
        <w:jc w:val="both"/>
      </w:pPr>
      <w:r>
        <w:t>принять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w:t>
      </w:r>
    </w:p>
    <w:p w:rsidR="00A66146" w:rsidRDefault="00A66146">
      <w:pPr>
        <w:pStyle w:val="ConsPlusNormal"/>
        <w:ind w:firstLine="540"/>
        <w:jc w:val="both"/>
      </w:pPr>
      <w:r>
        <w:t>11. В случае если при проведении проверки установлено, что деятельность организаций по эксплуатации ими зданий, строений, сооружений, помещений, оборудования, транспортных средств представляет непосредственную угрозу причинения вреда жизни, здоровью граждан, должностные лица уполномоченного органа в оперативном порядке доводят до заинтересованных органов и граждан информацию о наличии такой угрозы.</w:t>
      </w:r>
    </w:p>
    <w:p w:rsidR="00A66146" w:rsidRDefault="00A66146">
      <w:pPr>
        <w:pStyle w:val="ConsPlusNormal"/>
        <w:jc w:val="center"/>
      </w:pPr>
    </w:p>
    <w:p w:rsidR="00A66146" w:rsidRDefault="00A66146">
      <w:pPr>
        <w:pStyle w:val="ConsPlusNormal"/>
        <w:jc w:val="center"/>
      </w:pPr>
      <w:r>
        <w:t>Права и обязанности лиц, в отношении которых осуществляются</w:t>
      </w:r>
    </w:p>
    <w:p w:rsidR="00A66146" w:rsidRDefault="00A66146">
      <w:pPr>
        <w:pStyle w:val="ConsPlusNormal"/>
        <w:jc w:val="center"/>
      </w:pPr>
      <w:r>
        <w:t>мероприятия по государственному надзору (контролю)</w:t>
      </w:r>
    </w:p>
    <w:p w:rsidR="00A66146" w:rsidRDefault="00A66146">
      <w:pPr>
        <w:pStyle w:val="ConsPlusNormal"/>
        <w:jc w:val="center"/>
      </w:pPr>
      <w:r>
        <w:t>в сфере образования</w:t>
      </w:r>
    </w:p>
    <w:p w:rsidR="00A66146" w:rsidRDefault="00A66146">
      <w:pPr>
        <w:pStyle w:val="ConsPlusNormal"/>
        <w:jc w:val="center"/>
      </w:pPr>
    </w:p>
    <w:p w:rsidR="00A66146" w:rsidRDefault="00A66146">
      <w:pPr>
        <w:pStyle w:val="ConsPlusNormal"/>
        <w:ind w:firstLine="540"/>
        <w:jc w:val="both"/>
      </w:pPr>
      <w:r>
        <w:t>12. Уполномоченный представитель организации, в отношении которой исполняется государственная функция, имеет право:</w:t>
      </w:r>
    </w:p>
    <w:p w:rsidR="00A66146" w:rsidRDefault="00A66146">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A66146" w:rsidRDefault="00A66146">
      <w:pPr>
        <w:pStyle w:val="ConsPlusNormal"/>
        <w:ind w:firstLine="540"/>
        <w:jc w:val="both"/>
      </w:pPr>
      <w:r>
        <w:t xml:space="preserve">получать от должностных лиц Министерства информацию, которая относится к предмету проверки и предоставление которой предусмотрено Федеральным </w:t>
      </w:r>
      <w:hyperlink r:id="rId106" w:history="1">
        <w:r>
          <w:rPr>
            <w:color w:val="0000FF"/>
          </w:rPr>
          <w:t>законом</w:t>
        </w:r>
      </w:hyperlink>
      <w:r>
        <w:t xml:space="preserve"> N 294-ФЗ;</w:t>
      </w:r>
    </w:p>
    <w:p w:rsidR="00A66146" w:rsidRDefault="00A66146">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w:t>
      </w:r>
    </w:p>
    <w:p w:rsidR="00A66146" w:rsidRDefault="00A66146">
      <w:pPr>
        <w:pStyle w:val="ConsPlusNormal"/>
        <w:ind w:firstLine="540"/>
        <w:jc w:val="both"/>
      </w:pPr>
      <w:r>
        <w:t>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течение пятнадцати дней с даты получения акта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организация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p>
    <w:p w:rsidR="00A66146" w:rsidRDefault="00A66146">
      <w:pPr>
        <w:pStyle w:val="ConsPlusNormal"/>
        <w:ind w:firstLine="540"/>
        <w:jc w:val="both"/>
      </w:pPr>
      <w:r>
        <w:t>обжаловать действия (бездействие) должностных лиц Министерства,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A66146" w:rsidRDefault="00A66146">
      <w:pPr>
        <w:pStyle w:val="ConsPlusNormal"/>
        <w:ind w:firstLine="540"/>
        <w:jc w:val="both"/>
      </w:pPr>
      <w:r>
        <w:t>13. При проведении проверок организация обязана обеспечить присутствие своего уполномоченного представителя.</w:t>
      </w:r>
    </w:p>
    <w:p w:rsidR="00A66146" w:rsidRDefault="00A66146">
      <w:pPr>
        <w:pStyle w:val="ConsPlusNormal"/>
        <w:jc w:val="center"/>
      </w:pPr>
    </w:p>
    <w:p w:rsidR="00A66146" w:rsidRDefault="00A66146">
      <w:pPr>
        <w:pStyle w:val="ConsPlusNormal"/>
        <w:jc w:val="center"/>
      </w:pPr>
      <w:r>
        <w:t>Результат исполнения государственной функции</w:t>
      </w:r>
    </w:p>
    <w:p w:rsidR="00A66146" w:rsidRDefault="00A66146">
      <w:pPr>
        <w:pStyle w:val="ConsPlusNormal"/>
        <w:jc w:val="center"/>
      </w:pPr>
    </w:p>
    <w:p w:rsidR="00A66146" w:rsidRDefault="00A66146">
      <w:pPr>
        <w:pStyle w:val="ConsPlusNormal"/>
        <w:ind w:firstLine="540"/>
        <w:jc w:val="both"/>
      </w:pPr>
      <w:r>
        <w:t>14. Результатом исполнения государственной функции являются:</w:t>
      </w:r>
    </w:p>
    <w:p w:rsidR="00A66146" w:rsidRDefault="00A66146">
      <w:pPr>
        <w:pStyle w:val="ConsPlusNormal"/>
        <w:ind w:firstLine="540"/>
        <w:jc w:val="both"/>
      </w:pPr>
      <w:r>
        <w:t>акт по результатам проверки организации;</w:t>
      </w:r>
    </w:p>
    <w:p w:rsidR="00A66146" w:rsidRDefault="00A66146">
      <w:pPr>
        <w:pStyle w:val="ConsPlusNormal"/>
        <w:ind w:firstLine="540"/>
        <w:jc w:val="both"/>
      </w:pPr>
      <w:r>
        <w:t>предписания об устранении организацией выявленных нарушений обязательных требований с указанием сроков его исполнения;</w:t>
      </w:r>
    </w:p>
    <w:p w:rsidR="00A66146" w:rsidRDefault="00A66146">
      <w:pPr>
        <w:pStyle w:val="ConsPlusNormal"/>
        <w:ind w:firstLine="540"/>
        <w:jc w:val="both"/>
      </w:pPr>
      <w:r>
        <w:t>уведомление организации письмом Министерства о невыявлении несоответствий и нарушений при проведении проверки;</w:t>
      </w:r>
    </w:p>
    <w:p w:rsidR="00A66146" w:rsidRDefault="00A66146">
      <w:pPr>
        <w:pStyle w:val="ConsPlusNormal"/>
        <w:ind w:firstLine="540"/>
        <w:jc w:val="both"/>
      </w:pPr>
      <w:r>
        <w:lastRenderedPageBreak/>
        <w:t xml:space="preserve">в случаях, установленных Федеральным </w:t>
      </w:r>
      <w:hyperlink r:id="rId107" w:history="1">
        <w:r>
          <w:rPr>
            <w:color w:val="0000FF"/>
          </w:rPr>
          <w:t>законом</w:t>
        </w:r>
      </w:hyperlink>
      <w:r>
        <w:t xml:space="preserve"> "Об образовании в Российской Федерации", при неисполнении предписания:</w:t>
      </w:r>
    </w:p>
    <w:p w:rsidR="00A66146" w:rsidRDefault="00A66146">
      <w:pPr>
        <w:pStyle w:val="ConsPlusNormal"/>
        <w:ind w:firstLine="540"/>
        <w:jc w:val="both"/>
      </w:pPr>
      <w:r>
        <w:t>повторное предписание организации об устранении нарушения требований законодательства Российской Федерации об образовании;</w:t>
      </w:r>
    </w:p>
    <w:p w:rsidR="00A66146" w:rsidRDefault="00A66146">
      <w:pPr>
        <w:pStyle w:val="ConsPlusNormal"/>
        <w:ind w:firstLine="540"/>
        <w:jc w:val="both"/>
      </w:pPr>
      <w:r>
        <w:t xml:space="preserve">возбуждение дела об административном правонарушении в порядке, установленном </w:t>
      </w:r>
      <w:hyperlink r:id="rId108" w:history="1">
        <w:r>
          <w:rPr>
            <w:color w:val="0000FF"/>
          </w:rPr>
          <w:t>Кодексом</w:t>
        </w:r>
      </w:hyperlink>
      <w:r>
        <w:t xml:space="preserve"> Российской Федерации об административных правонарушениях;</w:t>
      </w:r>
    </w:p>
    <w:p w:rsidR="00A66146" w:rsidRDefault="00A66146">
      <w:pPr>
        <w:pStyle w:val="ConsPlusNormal"/>
        <w:ind w:firstLine="540"/>
        <w:jc w:val="both"/>
      </w:pPr>
      <w:r>
        <w:t>запрет приема в организацию при неисполнении предписания;</w:t>
      </w:r>
    </w:p>
    <w:p w:rsidR="00A66146" w:rsidRDefault="00A66146">
      <w:pPr>
        <w:pStyle w:val="ConsPlusNormal"/>
        <w:ind w:firstLine="540"/>
        <w:jc w:val="both"/>
      </w:pPr>
      <w:r>
        <w:t>решение Министерства о приостановлении полностью или частично действия лицензии организации на осуществление образовательной деятельности;</w:t>
      </w:r>
    </w:p>
    <w:p w:rsidR="00A66146" w:rsidRDefault="00A66146">
      <w:pPr>
        <w:pStyle w:val="ConsPlusNormal"/>
        <w:ind w:firstLine="540"/>
        <w:jc w:val="both"/>
      </w:pPr>
      <w:r>
        <w:t>заявление Министерства в суд об аннулировании лицензии организации;</w:t>
      </w:r>
    </w:p>
    <w:p w:rsidR="00A66146" w:rsidRDefault="00A66146">
      <w:pPr>
        <w:pStyle w:val="ConsPlusNormal"/>
        <w:ind w:firstLine="540"/>
        <w:jc w:val="both"/>
      </w:pPr>
      <w:r>
        <w:t>решение Министерства о приостановлении действия государственной аккредитации организации полностью или в отношении отдельных уровней образования, укрупненных групп профессий, специальностей;</w:t>
      </w:r>
    </w:p>
    <w:p w:rsidR="00A66146" w:rsidRDefault="00A66146">
      <w:pPr>
        <w:pStyle w:val="ConsPlusNormal"/>
        <w:ind w:firstLine="540"/>
        <w:jc w:val="both"/>
      </w:pPr>
      <w:r>
        <w:t>решение Министерства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w:t>
      </w:r>
    </w:p>
    <w:p w:rsidR="00A66146" w:rsidRDefault="00A66146">
      <w:pPr>
        <w:pStyle w:val="ConsPlusNormal"/>
        <w:ind w:firstLine="540"/>
        <w:jc w:val="both"/>
      </w:pPr>
      <w:r>
        <w:t>решение Министерства о возобновлении приема в организацию.</w:t>
      </w:r>
    </w:p>
    <w:p w:rsidR="00A66146" w:rsidRDefault="00A66146">
      <w:pPr>
        <w:pStyle w:val="ConsPlusNormal"/>
        <w:jc w:val="center"/>
      </w:pPr>
    </w:p>
    <w:p w:rsidR="00A66146" w:rsidRDefault="00A66146">
      <w:pPr>
        <w:pStyle w:val="ConsPlusNormal"/>
        <w:jc w:val="center"/>
      </w:pPr>
      <w:r>
        <w:t>2. Требования к порядку исполнения государственной функции</w:t>
      </w:r>
    </w:p>
    <w:p w:rsidR="00A66146" w:rsidRDefault="00A66146">
      <w:pPr>
        <w:pStyle w:val="ConsPlusNormal"/>
        <w:jc w:val="center"/>
      </w:pPr>
    </w:p>
    <w:p w:rsidR="00A66146" w:rsidRDefault="00A66146">
      <w:pPr>
        <w:pStyle w:val="ConsPlusNormal"/>
        <w:jc w:val="center"/>
      </w:pPr>
      <w:r>
        <w:t>Порядок информирования об исполнении</w:t>
      </w:r>
    </w:p>
    <w:p w:rsidR="00A66146" w:rsidRDefault="00A66146">
      <w:pPr>
        <w:pStyle w:val="ConsPlusNormal"/>
        <w:jc w:val="center"/>
      </w:pPr>
      <w:r>
        <w:t>государственной функции</w:t>
      </w:r>
    </w:p>
    <w:p w:rsidR="00A66146" w:rsidRDefault="00A66146">
      <w:pPr>
        <w:pStyle w:val="ConsPlusNormal"/>
        <w:jc w:val="center"/>
      </w:pPr>
    </w:p>
    <w:p w:rsidR="00A66146" w:rsidRDefault="00A66146">
      <w:pPr>
        <w:pStyle w:val="ConsPlusNormal"/>
        <w:ind w:firstLine="540"/>
        <w:jc w:val="both"/>
      </w:pPr>
      <w:r>
        <w:t>15. Место нахождения Министерства:</w:t>
      </w:r>
    </w:p>
    <w:p w:rsidR="00A66146" w:rsidRDefault="00A66146">
      <w:pPr>
        <w:pStyle w:val="ConsPlusNormal"/>
        <w:ind w:firstLine="540"/>
        <w:jc w:val="both"/>
      </w:pPr>
      <w:r>
        <w:t>Министерство расположено по адресу:</w:t>
      </w:r>
    </w:p>
    <w:p w:rsidR="00A66146" w:rsidRDefault="00A66146">
      <w:pPr>
        <w:pStyle w:val="ConsPlusNormal"/>
        <w:ind w:firstLine="540"/>
        <w:jc w:val="both"/>
      </w:pPr>
      <w:r>
        <w:t>369000, Карачаево-Черкесская Республика, г. Черкесск, Дом Правительства, пр-т Ленина, 1, 2-й этаж.</w:t>
      </w:r>
    </w:p>
    <w:p w:rsidR="00A66146" w:rsidRDefault="00A66146">
      <w:pPr>
        <w:pStyle w:val="ConsPlusNormal"/>
        <w:ind w:firstLine="540"/>
        <w:jc w:val="both"/>
      </w:pPr>
      <w:r>
        <w:t>Справочные телефоны Министерства:</w:t>
      </w:r>
    </w:p>
    <w:p w:rsidR="00A66146" w:rsidRDefault="00A66146">
      <w:pPr>
        <w:pStyle w:val="ConsPlusNormal"/>
        <w:ind w:firstLine="540"/>
        <w:jc w:val="both"/>
      </w:pPr>
      <w:r>
        <w:t>(8782) 26-60-93, (8782) 26-60-96.</w:t>
      </w:r>
    </w:p>
    <w:p w:rsidR="00A66146" w:rsidRDefault="00A66146">
      <w:pPr>
        <w:pStyle w:val="ConsPlusNormal"/>
        <w:ind w:firstLine="540"/>
        <w:jc w:val="both"/>
      </w:pPr>
      <w:r>
        <w:t>Адрес электронной почты Министерства:</w:t>
      </w:r>
    </w:p>
    <w:p w:rsidR="00A66146" w:rsidRDefault="00A66146">
      <w:pPr>
        <w:pStyle w:val="ConsPlusNormal"/>
        <w:ind w:firstLine="540"/>
        <w:jc w:val="both"/>
      </w:pPr>
      <w:r>
        <w:t>obrazovanie09@mail.ru</w:t>
      </w:r>
    </w:p>
    <w:p w:rsidR="00A66146" w:rsidRDefault="00A66146">
      <w:pPr>
        <w:pStyle w:val="ConsPlusNormal"/>
        <w:ind w:firstLine="540"/>
        <w:jc w:val="both"/>
      </w:pPr>
      <w:r>
        <w:t>Официальный сайт Министерства в сети Интернет:</w:t>
      </w:r>
    </w:p>
    <w:p w:rsidR="00A66146" w:rsidRDefault="00A66146">
      <w:pPr>
        <w:pStyle w:val="ConsPlusNormal"/>
        <w:ind w:firstLine="540"/>
        <w:jc w:val="both"/>
      </w:pPr>
      <w:r>
        <w:t>www.obrazovanie09.ru</w:t>
      </w:r>
    </w:p>
    <w:p w:rsidR="00A66146" w:rsidRDefault="00A66146">
      <w:pPr>
        <w:pStyle w:val="ConsPlusNormal"/>
        <w:ind w:firstLine="540"/>
        <w:jc w:val="both"/>
      </w:pPr>
      <w:r>
        <w:t>16. Государственная функция исполняется структурным подразделением Министерства - Отделом по надзору и контролю в сфере образования (далее - Отдел). Справочные телефоны Отдела: (8782) 26-60-93.</w:t>
      </w:r>
    </w:p>
    <w:p w:rsidR="00A66146" w:rsidRDefault="00A66146">
      <w:pPr>
        <w:pStyle w:val="ConsPlusNormal"/>
        <w:ind w:firstLine="540"/>
        <w:jc w:val="both"/>
      </w:pPr>
      <w:r>
        <w:t>17. Сведения о графике (режиме) работы:</w:t>
      </w:r>
    </w:p>
    <w:p w:rsidR="00A66146" w:rsidRDefault="00A66146">
      <w:pPr>
        <w:pStyle w:val="ConsPlusNormal"/>
        <w:ind w:firstLine="540"/>
        <w:jc w:val="both"/>
      </w:pPr>
      <w:r>
        <w:t>понедельник - пятница: с 09.00 до 18.00 час.</w:t>
      </w:r>
    </w:p>
    <w:p w:rsidR="00A66146" w:rsidRDefault="00A66146">
      <w:pPr>
        <w:pStyle w:val="ConsPlusNormal"/>
        <w:ind w:firstLine="540"/>
        <w:jc w:val="both"/>
      </w:pPr>
      <w:r>
        <w:t>перерыв: с 13.00 до 14.00 час.</w:t>
      </w:r>
    </w:p>
    <w:p w:rsidR="00A66146" w:rsidRDefault="00A66146">
      <w:pPr>
        <w:pStyle w:val="ConsPlusNormal"/>
        <w:ind w:firstLine="540"/>
        <w:jc w:val="both"/>
      </w:pPr>
      <w:r>
        <w:t>18. Информация об исполнении государственной функции может быть получена путем направления в Министерство письменного обращения, в том числе в форме электронного документа с использованием информационно-телекоммуникационных сетей общего пользования, а также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A66146" w:rsidRDefault="00A66146">
      <w:pPr>
        <w:pStyle w:val="ConsPlusNormal"/>
        <w:ind w:firstLine="540"/>
        <w:jc w:val="both"/>
      </w:pPr>
      <w:r>
        <w:t>Ответ на обращение дается в течение 30 дней со дня регистрации обращения в Министерство.</w:t>
      </w:r>
    </w:p>
    <w:p w:rsidR="00A66146" w:rsidRDefault="00A66146">
      <w:pPr>
        <w:pStyle w:val="ConsPlusNormal"/>
        <w:ind w:firstLine="540"/>
        <w:jc w:val="both"/>
      </w:pPr>
      <w:r>
        <w:t>19. Информация по исполнению государственной функции размещается на информационных стендах, на официальном сайте Министерства в информационно-телекоммуникационной сети Интернет (далее - официальный сайт Министерства) и на Едином портале.</w:t>
      </w:r>
    </w:p>
    <w:p w:rsidR="00A66146" w:rsidRDefault="00A66146">
      <w:pPr>
        <w:pStyle w:val="ConsPlusNormal"/>
        <w:ind w:firstLine="540"/>
        <w:jc w:val="both"/>
      </w:pPr>
      <w:r>
        <w:t>Размещение информации по исполнению государственной функции осуществляется в форме документов на бумажных носителях и в форме электронных документов.</w:t>
      </w:r>
    </w:p>
    <w:p w:rsidR="00A66146" w:rsidRDefault="00A66146">
      <w:pPr>
        <w:pStyle w:val="ConsPlusNormal"/>
        <w:ind w:firstLine="540"/>
        <w:jc w:val="both"/>
      </w:pPr>
      <w:r>
        <w:t xml:space="preserve">20. На информационных стендах и официальном сайте Министерства размещаются </w:t>
      </w:r>
      <w:r>
        <w:lastRenderedPageBreak/>
        <w:t>следующие материалы:</w:t>
      </w:r>
    </w:p>
    <w:p w:rsidR="00A66146" w:rsidRDefault="00A66146">
      <w:pPr>
        <w:pStyle w:val="ConsPlusNormal"/>
        <w:ind w:firstLine="540"/>
        <w:jc w:val="both"/>
      </w:pPr>
      <w:r>
        <w:t>информация о порядке исполнения государственной функции;</w:t>
      </w:r>
    </w:p>
    <w:p w:rsidR="00A66146" w:rsidRDefault="00A66146">
      <w:pPr>
        <w:pStyle w:val="ConsPlusNormal"/>
        <w:ind w:firstLine="540"/>
        <w:jc w:val="both"/>
      </w:pPr>
      <w:r>
        <w:t>извлечения из нормативных правовых актов, регулирующих исполнение государственной функции.</w:t>
      </w:r>
    </w:p>
    <w:p w:rsidR="00A66146" w:rsidRDefault="00A66146">
      <w:pPr>
        <w:pStyle w:val="ConsPlusNormal"/>
        <w:ind w:firstLine="540"/>
        <w:jc w:val="both"/>
      </w:pPr>
      <w:r>
        <w:t>21. Места ожидания приема, места для информирования об исполнении государственной функции оборудуются стульями (креслами) и столами и обеспечиваются писчей бумагой и письменными принадлежностями. Создаются необходимые условия для прохода лиц с ограниченными возможностями здоровья и инвалидов в здание Министерства. У входа в здание обеспечивается необходимое количество парковочных мест для личного и служебного транспорта.</w:t>
      </w:r>
    </w:p>
    <w:p w:rsidR="00A66146" w:rsidRDefault="00A66146">
      <w:pPr>
        <w:pStyle w:val="ConsPlusNormal"/>
        <w:ind w:firstLine="540"/>
        <w:jc w:val="both"/>
      </w:pPr>
      <w:r>
        <w:t>22. При изменении информации по исполнению государственной функции осуществляется ее обновление.</w:t>
      </w:r>
    </w:p>
    <w:p w:rsidR="00A66146" w:rsidRDefault="00A66146">
      <w:pPr>
        <w:pStyle w:val="ConsPlusNormal"/>
        <w:jc w:val="center"/>
      </w:pPr>
    </w:p>
    <w:p w:rsidR="00A66146" w:rsidRDefault="00A66146">
      <w:pPr>
        <w:pStyle w:val="ConsPlusNormal"/>
        <w:jc w:val="center"/>
      </w:pPr>
      <w:r>
        <w:t>Срок исполнения государственной функции</w:t>
      </w:r>
    </w:p>
    <w:p w:rsidR="00A66146" w:rsidRDefault="00A66146">
      <w:pPr>
        <w:pStyle w:val="ConsPlusNormal"/>
        <w:jc w:val="center"/>
      </w:pPr>
    </w:p>
    <w:p w:rsidR="00A66146" w:rsidRDefault="00A66146">
      <w:pPr>
        <w:pStyle w:val="ConsPlusNormal"/>
        <w:ind w:firstLine="540"/>
        <w:jc w:val="both"/>
      </w:pPr>
      <w:r>
        <w:t xml:space="preserve">23. Государственная функция исполняется в сроки, установленные Федеральным </w:t>
      </w:r>
      <w:hyperlink r:id="rId109" w:history="1">
        <w:r>
          <w:rPr>
            <w:color w:val="0000FF"/>
          </w:rPr>
          <w:t>законом</w:t>
        </w:r>
      </w:hyperlink>
      <w:r>
        <w:t xml:space="preserve"> N 294-ФЗ:</w:t>
      </w:r>
    </w:p>
    <w:p w:rsidR="00A66146" w:rsidRDefault="00A66146">
      <w:pPr>
        <w:pStyle w:val="ConsPlusNormal"/>
        <w:ind w:firstLine="540"/>
        <w:jc w:val="both"/>
      </w:pPr>
      <w:r>
        <w:t xml:space="preserve">срок проведения каждой из проверок, как документарной, так и выездной, предусмотренных Федеральным </w:t>
      </w:r>
      <w:hyperlink r:id="rId110" w:history="1">
        <w:r>
          <w:rPr>
            <w:color w:val="0000FF"/>
          </w:rPr>
          <w:t>законом</w:t>
        </w:r>
      </w:hyperlink>
      <w:r>
        <w:t xml:space="preserve"> N 294-ФЗ, не может превышать 20 рабочих дней в отношении организации;</w:t>
      </w:r>
    </w:p>
    <w:p w:rsidR="00A66146" w:rsidRDefault="00A66146">
      <w:pPr>
        <w:pStyle w:val="ConsPlusNormal"/>
        <w:ind w:firstLine="540"/>
        <w:jc w:val="both"/>
      </w:pPr>
      <w:r>
        <w:t>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микропредприятия в год.</w:t>
      </w:r>
    </w:p>
    <w:p w:rsidR="00A66146" w:rsidRDefault="00A66146">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не более чем на 15 часов.</w:t>
      </w:r>
    </w:p>
    <w:p w:rsidR="00A66146" w:rsidRDefault="00A66146">
      <w:pPr>
        <w:pStyle w:val="ConsPlusNormal"/>
        <w:ind w:firstLine="540"/>
        <w:jc w:val="both"/>
      </w:pPr>
      <w:r>
        <w:t>Срок проведения каждой документарной и выездной проверки в отношении организации, которая осуществляет свою деятельность на территории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A66146" w:rsidRDefault="00A66146">
      <w:pPr>
        <w:pStyle w:val="ConsPlusNormal"/>
        <w:jc w:val="center"/>
      </w:pPr>
    </w:p>
    <w:p w:rsidR="00A66146" w:rsidRDefault="00A66146">
      <w:pPr>
        <w:pStyle w:val="ConsPlusNormal"/>
        <w:jc w:val="center"/>
      </w:pPr>
      <w:r>
        <w:t>3. Состав, последовательность и сроки выполнения</w:t>
      </w:r>
    </w:p>
    <w:p w:rsidR="00A66146" w:rsidRDefault="00A66146">
      <w:pPr>
        <w:pStyle w:val="ConsPlusNormal"/>
        <w:jc w:val="center"/>
      </w:pPr>
      <w:r>
        <w:t>административных процедур (действий), требования к порядку</w:t>
      </w:r>
    </w:p>
    <w:p w:rsidR="00A66146" w:rsidRDefault="00A66146">
      <w:pPr>
        <w:pStyle w:val="ConsPlusNormal"/>
        <w:jc w:val="center"/>
      </w:pPr>
      <w:r>
        <w:t>их выполнения, в том числе особенности выполнения</w:t>
      </w:r>
    </w:p>
    <w:p w:rsidR="00A66146" w:rsidRDefault="00A66146">
      <w:pPr>
        <w:pStyle w:val="ConsPlusNormal"/>
        <w:jc w:val="center"/>
      </w:pPr>
      <w:r>
        <w:t>административных процедур (действий) в электронной форме</w:t>
      </w:r>
    </w:p>
    <w:p w:rsidR="00A66146" w:rsidRDefault="00A66146">
      <w:pPr>
        <w:pStyle w:val="ConsPlusNormal"/>
        <w:jc w:val="center"/>
      </w:pPr>
    </w:p>
    <w:p w:rsidR="00A66146" w:rsidRDefault="00A66146">
      <w:pPr>
        <w:pStyle w:val="ConsPlusNormal"/>
        <w:ind w:firstLine="540"/>
        <w:jc w:val="both"/>
      </w:pPr>
      <w:r>
        <w:t>24. Исполнение государственной функции предусматривает выполнение следующих административных процедур:</w:t>
      </w:r>
    </w:p>
    <w:p w:rsidR="00A66146" w:rsidRDefault="00A66146">
      <w:pPr>
        <w:pStyle w:val="ConsPlusNormal"/>
        <w:ind w:firstLine="540"/>
        <w:jc w:val="both"/>
      </w:pPr>
      <w:r>
        <w:t>подготовку к проведению проверки;</w:t>
      </w:r>
    </w:p>
    <w:p w:rsidR="00A66146" w:rsidRDefault="00A66146">
      <w:pPr>
        <w:pStyle w:val="ConsPlusNormal"/>
        <w:ind w:firstLine="540"/>
        <w:jc w:val="both"/>
      </w:pPr>
      <w:r>
        <w:t>проведение документарной проверки;</w:t>
      </w:r>
    </w:p>
    <w:p w:rsidR="00A66146" w:rsidRDefault="00A66146">
      <w:pPr>
        <w:pStyle w:val="ConsPlusNormal"/>
        <w:ind w:firstLine="540"/>
        <w:jc w:val="both"/>
      </w:pPr>
      <w:r>
        <w:t>проведение выездной проверки;</w:t>
      </w:r>
    </w:p>
    <w:p w:rsidR="00A66146" w:rsidRDefault="00A66146">
      <w:pPr>
        <w:pStyle w:val="ConsPlusNormal"/>
        <w:ind w:firstLine="540"/>
        <w:jc w:val="both"/>
      </w:pPr>
      <w:r>
        <w:t>обработку результатов проверки;</w:t>
      </w:r>
    </w:p>
    <w:p w:rsidR="00A66146" w:rsidRDefault="00A66146">
      <w:pPr>
        <w:pStyle w:val="ConsPlusNormal"/>
        <w:ind w:firstLine="540"/>
        <w:jc w:val="both"/>
      </w:pPr>
      <w:r>
        <w:t>принятие мер в случае выявления нарушений;</w:t>
      </w:r>
    </w:p>
    <w:p w:rsidR="00A66146" w:rsidRDefault="00A66146">
      <w:pPr>
        <w:pStyle w:val="ConsPlusNormal"/>
        <w:ind w:firstLine="540"/>
        <w:jc w:val="both"/>
      </w:pPr>
      <w:r>
        <w:t xml:space="preserve">контроль за исполнением предписаний, включая принятие мер в связи с неисполнением предписаний, запрет приема в организацию, в случаях, установленных Федеральным </w:t>
      </w:r>
      <w:hyperlink r:id="rId111" w:history="1">
        <w:r>
          <w:rPr>
            <w:color w:val="0000FF"/>
          </w:rPr>
          <w:t>законом</w:t>
        </w:r>
      </w:hyperlink>
      <w:r>
        <w:t xml:space="preserve"> "Об образовании в Российской Федерации".</w:t>
      </w:r>
    </w:p>
    <w:p w:rsidR="00A66146" w:rsidRDefault="00A66146">
      <w:pPr>
        <w:pStyle w:val="ConsPlusNormal"/>
        <w:ind w:firstLine="540"/>
        <w:jc w:val="both"/>
      </w:pPr>
      <w:r>
        <w:t xml:space="preserve">25. </w:t>
      </w:r>
      <w:hyperlink w:anchor="P1334" w:history="1">
        <w:r>
          <w:rPr>
            <w:color w:val="0000FF"/>
          </w:rPr>
          <w:t>Блок-схема</w:t>
        </w:r>
      </w:hyperlink>
      <w:r>
        <w:t xml:space="preserve"> последовательности действий при исполнении государственной функции приведена в приложении 1 к Регламенту.</w:t>
      </w:r>
    </w:p>
    <w:p w:rsidR="00A66146" w:rsidRDefault="00A66146">
      <w:pPr>
        <w:pStyle w:val="ConsPlusNormal"/>
        <w:ind w:firstLine="540"/>
        <w:jc w:val="both"/>
      </w:pPr>
      <w:r>
        <w:t xml:space="preserve">26. Выполнение административных действий в рамках исполнения государственной функции осуществляется федеральными государственными гражданскими служащими Министерства (далее - специалисты) в соответствии с установленным распределением </w:t>
      </w:r>
      <w:r>
        <w:lastRenderedPageBreak/>
        <w:t>должностных обязанностей.</w:t>
      </w:r>
    </w:p>
    <w:p w:rsidR="00A66146" w:rsidRDefault="00A66146">
      <w:pPr>
        <w:pStyle w:val="ConsPlusNormal"/>
        <w:jc w:val="center"/>
      </w:pPr>
    </w:p>
    <w:p w:rsidR="00A66146" w:rsidRDefault="00A66146">
      <w:pPr>
        <w:pStyle w:val="ConsPlusNormal"/>
        <w:jc w:val="center"/>
      </w:pPr>
      <w:r>
        <w:t>Подготовка к проведению проверки</w:t>
      </w:r>
    </w:p>
    <w:p w:rsidR="00A66146" w:rsidRDefault="00A66146">
      <w:pPr>
        <w:pStyle w:val="ConsPlusNormal"/>
        <w:jc w:val="center"/>
      </w:pPr>
    </w:p>
    <w:p w:rsidR="00A66146" w:rsidRDefault="00A66146">
      <w:pPr>
        <w:pStyle w:val="ConsPlusNormal"/>
        <w:ind w:firstLine="540"/>
        <w:jc w:val="both"/>
      </w:pPr>
      <w:r>
        <w:t>27. Плановые проверки проводятся в соответствии с ежегодным планом проведения плановых проверок Министерства (далее - план проверок).</w:t>
      </w:r>
    </w:p>
    <w:p w:rsidR="00A66146" w:rsidRDefault="00A66146">
      <w:pPr>
        <w:pStyle w:val="ConsPlusNormal"/>
        <w:ind w:firstLine="540"/>
        <w:jc w:val="both"/>
      </w:pPr>
      <w:r>
        <w:t>28. До 1 сентября года, предшествующего году проведения плановых проверок, в отношении которых планируется проведение плановых проверок, Министерство направляет проект плана проверок в прокуратуру Карачаево-Черкесской Республики (далее - прокуратура) почтовым отправлением либо иным доступным способом.</w:t>
      </w:r>
    </w:p>
    <w:p w:rsidR="00A66146" w:rsidRDefault="00A66146">
      <w:pPr>
        <w:pStyle w:val="ConsPlusNormal"/>
        <w:ind w:firstLine="540"/>
        <w:jc w:val="both"/>
      </w:pPr>
      <w:r>
        <w:t>29. До 1 ноября года, предшествующего году проведения плановых проверок, Министерство рассматривает предложения прокуратуры о проведении совместных проверок и по итогам их рассмотрения направляет в прокуратуру утвержденный Министром образования и науки Карачаево-Черкесской Республики (далее - Министр) проект плана проверок в прокуратуру, план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A66146" w:rsidRDefault="00A66146">
      <w:pPr>
        <w:pStyle w:val="ConsPlusNormal"/>
        <w:ind w:firstLine="540"/>
        <w:jc w:val="both"/>
      </w:pPr>
      <w:r>
        <w:t>Утвержденный Министром план проверок на бумажном носителе представляется в Федеральную службу по надзору в сфере образования и науки (далее - Рособрнадзор) до 1 ноября года, предшествующего году проведения плановых проверок.</w:t>
      </w:r>
    </w:p>
    <w:p w:rsidR="00A66146" w:rsidRDefault="00A66146">
      <w:pPr>
        <w:pStyle w:val="ConsPlusNormal"/>
        <w:ind w:firstLine="540"/>
        <w:jc w:val="both"/>
      </w:pPr>
      <w:r>
        <w:t>Утвержденный Министром план проверок доводится до сведения заинтересованных лиц посредством его размещения на официальном сайте Министерства.</w:t>
      </w:r>
    </w:p>
    <w:p w:rsidR="00A66146" w:rsidRDefault="00A66146">
      <w:pPr>
        <w:pStyle w:val="ConsPlusNormal"/>
        <w:ind w:firstLine="540"/>
        <w:jc w:val="both"/>
      </w:pPr>
      <w:r>
        <w:t>30. В отношении одной организации плановая проверка может быть проведена Министерством не чаще чем один раз в три года.</w:t>
      </w:r>
    </w:p>
    <w:p w:rsidR="00A66146" w:rsidRDefault="00A66146">
      <w:pPr>
        <w:pStyle w:val="ConsPlusNormal"/>
        <w:ind w:firstLine="540"/>
        <w:jc w:val="both"/>
      </w:pPr>
      <w:r>
        <w:t>Плановая проверка в отношении образовательной организации, реализующей основные общеобразовательные программы (дошкольного образования, начального общего образования, основного общего образования, среднего общего образования), может быть проведена Министерством не чаще чем один раз в два года.</w:t>
      </w:r>
    </w:p>
    <w:p w:rsidR="00A66146" w:rsidRDefault="00A66146">
      <w:pPr>
        <w:pStyle w:val="ConsPlusNormal"/>
        <w:ind w:firstLine="540"/>
        <w:jc w:val="both"/>
      </w:pPr>
      <w:r>
        <w:t>31. Внеплановая проверка проводится по решению Министра (заместителя Министра), принимаемому при наличии оснований, предусмотренных законодательством Российской Федерации.</w:t>
      </w:r>
    </w:p>
    <w:p w:rsidR="00A66146" w:rsidRDefault="00A66146">
      <w:pPr>
        <w:pStyle w:val="ConsPlusNormal"/>
        <w:ind w:firstLine="540"/>
        <w:jc w:val="both"/>
      </w:pPr>
      <w:r>
        <w:t xml:space="preserve">Внеплановая проверка при осуществлении федерального государственного надзора в сфере образования проводится при наличии оснований, предусмотренных </w:t>
      </w:r>
      <w:hyperlink r:id="rId112" w:history="1">
        <w:r>
          <w:rPr>
            <w:color w:val="0000FF"/>
          </w:rPr>
          <w:t>частью 2 статьи 10</w:t>
        </w:r>
      </w:hyperlink>
      <w:r>
        <w:t xml:space="preserve"> Федерального закона N 294-ФЗ и </w:t>
      </w:r>
      <w:hyperlink r:id="rId113" w:history="1">
        <w:r>
          <w:rPr>
            <w:color w:val="0000FF"/>
          </w:rPr>
          <w:t>частью 5 статьи 93</w:t>
        </w:r>
      </w:hyperlink>
      <w:r>
        <w:t xml:space="preserve"> Федерального закона "Об образовании в Российской Федерации".</w:t>
      </w:r>
    </w:p>
    <w:p w:rsidR="00A66146" w:rsidRDefault="00A66146">
      <w:pPr>
        <w:pStyle w:val="ConsPlusNormal"/>
        <w:ind w:firstLine="540"/>
        <w:jc w:val="both"/>
      </w:pPr>
      <w:r>
        <w:t xml:space="preserve">Внеплановая проверка при осуществлении федерального государственного контроля качества образования проводится при наличии оснований, предусмотренных </w:t>
      </w:r>
      <w:hyperlink r:id="rId114" w:history="1">
        <w:r>
          <w:rPr>
            <w:color w:val="0000FF"/>
          </w:rPr>
          <w:t>частью 2 статьи 10</w:t>
        </w:r>
      </w:hyperlink>
      <w:r>
        <w:t xml:space="preserve"> Федерального закона N 294-ФЗ.</w:t>
      </w:r>
    </w:p>
    <w:p w:rsidR="00A66146" w:rsidRDefault="00A66146">
      <w:pPr>
        <w:pStyle w:val="ConsPlusNormal"/>
        <w:ind w:firstLine="540"/>
        <w:jc w:val="both"/>
      </w:pPr>
      <w:r>
        <w:t xml:space="preserve">Внеплановая выездная проверка по основаниям, указанным в </w:t>
      </w:r>
      <w:hyperlink r:id="rId115" w:history="1">
        <w:r>
          <w:rPr>
            <w:color w:val="0000FF"/>
          </w:rPr>
          <w:t>подпунктах "а"</w:t>
        </w:r>
      </w:hyperlink>
      <w:r>
        <w:t xml:space="preserve"> и </w:t>
      </w:r>
      <w:hyperlink r:id="rId116" w:history="1">
        <w:r>
          <w:rPr>
            <w:color w:val="0000FF"/>
          </w:rPr>
          <w:t>"б" пункта 2 части 2 статьи 10</w:t>
        </w:r>
      </w:hyperlink>
      <w:r>
        <w:t xml:space="preserve"> Федерального закона N 294-ФЗ, проводится после согласования с прокуратурой.</w:t>
      </w:r>
    </w:p>
    <w:p w:rsidR="00A66146" w:rsidRDefault="00A66146">
      <w:pPr>
        <w:pStyle w:val="ConsPlusNormal"/>
        <w:ind w:firstLine="540"/>
        <w:jc w:val="both"/>
      </w:pPr>
      <w:r>
        <w:t>32. Проверки проводятся на основании приказа Министерства.</w:t>
      </w:r>
    </w:p>
    <w:p w:rsidR="00A66146" w:rsidRDefault="00A66146">
      <w:pPr>
        <w:pStyle w:val="ConsPlusNormal"/>
        <w:ind w:firstLine="540"/>
        <w:jc w:val="both"/>
      </w:pPr>
      <w:r>
        <w:t>Специалист, ответственный за подготовку проведения проверки, готовит проект соответствующего приказа Министерства не менее чем за 10 рабочих дней до начала проведения плановой проверки, и не менее чем за 5 рабочих дней до начала проведения внеплановой проверки. В течение 3 рабочих дней проект приказа о проведении проверки рассматривается и подписывается Министром (заместителем Министра).</w:t>
      </w:r>
    </w:p>
    <w:p w:rsidR="00A66146" w:rsidRDefault="00A66146">
      <w:pPr>
        <w:pStyle w:val="ConsPlusNormal"/>
        <w:ind w:firstLine="540"/>
        <w:jc w:val="both"/>
      </w:pPr>
      <w:r>
        <w:t xml:space="preserve">33. Приказ Министерства о проведении проверки разрабатывается в соответствии с типовой формой </w:t>
      </w:r>
      <w:hyperlink r:id="rId117" w:history="1">
        <w:r>
          <w:rPr>
            <w:color w:val="0000FF"/>
          </w:rPr>
          <w:t>распоряжения</w:t>
        </w:r>
      </w:hyperlink>
      <w:r>
        <w:t xml:space="preserve">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N 141.</w:t>
      </w:r>
    </w:p>
    <w:p w:rsidR="00A66146" w:rsidRDefault="00A66146">
      <w:pPr>
        <w:pStyle w:val="ConsPlusNormal"/>
        <w:ind w:firstLine="540"/>
        <w:jc w:val="both"/>
      </w:pPr>
      <w:r>
        <w:t xml:space="preserve">34. Проведение проверки осуществляется комиссией по проверке, создаваемой Министерством и формируемой из специалистов Министерства, с включением в ее состав аккредитованных в установленном порядке экспертов (представителей экспертных организаций) в соответствии с заключенными с ними гражданско-правовыми договорами, либо должностным </w:t>
      </w:r>
      <w:r>
        <w:lastRenderedPageBreak/>
        <w:t>лицом, уполномоченным на проведение проверки (далее - проверяющий).</w:t>
      </w:r>
    </w:p>
    <w:p w:rsidR="00A66146" w:rsidRDefault="00A66146">
      <w:pPr>
        <w:pStyle w:val="ConsPlusNormal"/>
        <w:ind w:firstLine="540"/>
        <w:jc w:val="both"/>
      </w:pPr>
      <w:r>
        <w:t>Решение о привлечении экспертов и экспертных организаций к проведению мероприятий по контролю (надзору) принимается Министерством.</w:t>
      </w:r>
    </w:p>
    <w:p w:rsidR="00A66146" w:rsidRDefault="00A66146">
      <w:pPr>
        <w:pStyle w:val="ConsPlusNormal"/>
        <w:ind w:firstLine="540"/>
        <w:jc w:val="both"/>
      </w:pPr>
      <w:r>
        <w:t>Количество привлекаемых экспертов определяется в соответствии с особенностями объекта проверки, объемом и содержанием вопросов, подлежащих проверке.</w:t>
      </w:r>
    </w:p>
    <w:p w:rsidR="00A66146" w:rsidRDefault="00A66146">
      <w:pPr>
        <w:pStyle w:val="ConsPlusNormal"/>
        <w:ind w:firstLine="540"/>
        <w:jc w:val="both"/>
      </w:pPr>
      <w:r>
        <w:t>35. Копия приказа Министерства о проведении проверки передается председателю комиссии по проверке или проверяющему.</w:t>
      </w:r>
    </w:p>
    <w:p w:rsidR="00A66146" w:rsidRDefault="00A66146">
      <w:pPr>
        <w:pStyle w:val="ConsPlusNormal"/>
        <w:ind w:firstLine="540"/>
        <w:jc w:val="both"/>
      </w:pPr>
      <w:r>
        <w:t>36. О проведении плановой проверки организация уведомляется Министерством не позднее чем за 3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или иным доступным способом, позволяющим контролировать получение, в том числе в форме электронного документа, подписанного электронной подписью.</w:t>
      </w:r>
    </w:p>
    <w:p w:rsidR="00A66146" w:rsidRDefault="00A66146">
      <w:pPr>
        <w:pStyle w:val="ConsPlusNormal"/>
        <w:ind w:firstLine="540"/>
        <w:jc w:val="both"/>
      </w:pPr>
      <w:r>
        <w:t xml:space="preserve">37. О проведении внеплановой выездной проверки, за исключением внеплановой выездной проверки, основания проведения которой указаны в </w:t>
      </w:r>
      <w:hyperlink r:id="rId118" w:history="1">
        <w:r>
          <w:rPr>
            <w:color w:val="0000FF"/>
          </w:rPr>
          <w:t>пункте 2 части 2 статьи 10</w:t>
        </w:r>
      </w:hyperlink>
      <w:r>
        <w:t xml:space="preserve"> Федерального закона N 294-ФЗ, организация уведомляется Министерством не менее чем за 24 часа до начала ее проведения любым доступным способом, в том числе в форме электронного документа, подписанного электронной подписью.</w:t>
      </w:r>
    </w:p>
    <w:p w:rsidR="00A66146" w:rsidRDefault="00A66146">
      <w:pPr>
        <w:pStyle w:val="ConsPlusNormal"/>
        <w:jc w:val="center"/>
      </w:pPr>
    </w:p>
    <w:p w:rsidR="00A66146" w:rsidRDefault="00A66146">
      <w:pPr>
        <w:pStyle w:val="ConsPlusNormal"/>
        <w:jc w:val="center"/>
      </w:pPr>
      <w:r>
        <w:t>Проведение документарной проверки</w:t>
      </w:r>
    </w:p>
    <w:p w:rsidR="00A66146" w:rsidRDefault="00A66146">
      <w:pPr>
        <w:pStyle w:val="ConsPlusNormal"/>
        <w:jc w:val="center"/>
      </w:pPr>
    </w:p>
    <w:p w:rsidR="00A66146" w:rsidRDefault="00A66146">
      <w:pPr>
        <w:pStyle w:val="ConsPlusNormal"/>
        <w:ind w:firstLine="540"/>
        <w:jc w:val="both"/>
      </w:pPr>
      <w:r>
        <w:t>38. Предметом документарной проверки являются сведения, содержащиеся в документах организации, документы, используемые при осуществлении образовательной деятельности и связанные с исполнением организацией обязательных требований, установленных законодательством в сфере образования, предписаний уполномоченного органа.</w:t>
      </w:r>
    </w:p>
    <w:p w:rsidR="00A66146" w:rsidRDefault="00A66146">
      <w:pPr>
        <w:pStyle w:val="ConsPlusNormal"/>
        <w:ind w:firstLine="540"/>
        <w:jc w:val="both"/>
      </w:pPr>
      <w:r>
        <w:t>39. Документарная проверка проводится по месту нахождения Министерства.</w:t>
      </w:r>
    </w:p>
    <w:p w:rsidR="00A66146" w:rsidRDefault="00A66146">
      <w:pPr>
        <w:pStyle w:val="ConsPlusNormal"/>
        <w:ind w:firstLine="540"/>
        <w:jc w:val="both"/>
      </w:pPr>
      <w:r>
        <w:t>40. В процессе документарной проверки комиссия по проверке (проверяющий) проводит рассмотрение:</w:t>
      </w:r>
    </w:p>
    <w:p w:rsidR="00A66146" w:rsidRDefault="00A66146">
      <w:pPr>
        <w:pStyle w:val="ConsPlusNormal"/>
        <w:ind w:firstLine="540"/>
        <w:jc w:val="both"/>
      </w:pPr>
      <w:r>
        <w:t>имеющейся в уполномоченном органе информации о деятельности организации по вопросам, подлежащим проверке, в том числе акты предыдущих проверок, документы по исполнению предписаний уполномоченного органа, материалы рассмотрения дел об административных правонарушениях и иные документы о результатах осуществленной в отношении этой организации Министерством государственной функции;</w:t>
      </w:r>
    </w:p>
    <w:p w:rsidR="00A66146" w:rsidRDefault="00A66146">
      <w:pPr>
        <w:pStyle w:val="ConsPlusNormal"/>
        <w:ind w:firstLine="540"/>
        <w:jc w:val="both"/>
      </w:pPr>
      <w:r>
        <w:t>документов и материалов по вопросам, подлежащим проверке, представленных организацией в установленном порядке в Министерство (на основании запроса);</w:t>
      </w:r>
    </w:p>
    <w:p w:rsidR="00A66146" w:rsidRDefault="00A66146">
      <w:pPr>
        <w:pStyle w:val="ConsPlusNormal"/>
        <w:ind w:firstLine="540"/>
        <w:jc w:val="both"/>
      </w:pPr>
      <w:r>
        <w:t>информации, размещенной на официальном сайте организации в сети Интернет.</w:t>
      </w:r>
    </w:p>
    <w:p w:rsidR="00A66146" w:rsidRDefault="00A66146">
      <w:pPr>
        <w:pStyle w:val="ConsPlusNormal"/>
        <w:ind w:firstLine="540"/>
        <w:jc w:val="both"/>
      </w:pPr>
      <w:r>
        <w:t>41. В ходе документарной проверки комиссия по проверке (проверяющий) вправе проводить следующие мероприятия:</w:t>
      </w:r>
    </w:p>
    <w:p w:rsidR="00A66146" w:rsidRDefault="00A66146">
      <w:pPr>
        <w:pStyle w:val="ConsPlusNormal"/>
        <w:ind w:firstLine="540"/>
        <w:jc w:val="both"/>
      </w:pPr>
      <w:r>
        <w:t>а) при осуществлении федерального государственного контроля качества образования:</w:t>
      </w:r>
    </w:p>
    <w:p w:rsidR="00A66146" w:rsidRDefault="00A66146">
      <w:pPr>
        <w:pStyle w:val="ConsPlusNormal"/>
        <w:ind w:firstLine="540"/>
        <w:jc w:val="both"/>
      </w:pPr>
      <w:r>
        <w:t>анализ и экспертизу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учебно-методической документации, учебной, учебно-методической литературы и иных библиотечно-информационных ресурсов);</w:t>
      </w:r>
    </w:p>
    <w:p w:rsidR="00A66146" w:rsidRDefault="00A66146">
      <w:pPr>
        <w:pStyle w:val="ConsPlusNormal"/>
        <w:ind w:firstLine="540"/>
        <w:jc w:val="both"/>
      </w:pPr>
      <w:r>
        <w:t>анализ результатов текущего контроля успеваемости и промежуточной аттестации обучающихся, итоговой аттестации выпускников организации;</w:t>
      </w:r>
    </w:p>
    <w:p w:rsidR="00A66146" w:rsidRDefault="00A66146">
      <w:pPr>
        <w:pStyle w:val="ConsPlusNormal"/>
        <w:ind w:firstLine="540"/>
        <w:jc w:val="both"/>
      </w:pPr>
      <w:r>
        <w:t>б) при осуществлении федерального государственного надзора в сфере образования в отношении организации:</w:t>
      </w:r>
    </w:p>
    <w:p w:rsidR="00A66146" w:rsidRDefault="00A66146">
      <w:pPr>
        <w:pStyle w:val="ConsPlusNormal"/>
        <w:ind w:firstLine="540"/>
        <w:jc w:val="both"/>
      </w:pPr>
      <w:r>
        <w:t>анализ и экспертизу документов и материалов, характеризующих деятельность организации, в том числе локальных нормативных и индивидуальных правовых актов по вопросам, подлежащим проверке;</w:t>
      </w:r>
    </w:p>
    <w:p w:rsidR="00A66146" w:rsidRDefault="00A66146">
      <w:pPr>
        <w:pStyle w:val="ConsPlusNormal"/>
        <w:ind w:firstLine="540"/>
        <w:jc w:val="both"/>
      </w:pPr>
      <w:r>
        <w:t>анализ наличия и достоверности информации, размещенной на официальном сайте организации, а также применяют иные способы в соответствии с требованиями законодательства Российской Федерации.</w:t>
      </w:r>
    </w:p>
    <w:p w:rsidR="00A66146" w:rsidRDefault="00A66146">
      <w:pPr>
        <w:pStyle w:val="ConsPlusNormal"/>
        <w:ind w:firstLine="540"/>
        <w:jc w:val="both"/>
      </w:pPr>
      <w:r>
        <w:t>Заключения о результатах анализа, экспертизы и иных процедур передаются председателю комиссии по проверке (проверяющему).</w:t>
      </w:r>
    </w:p>
    <w:p w:rsidR="00A66146" w:rsidRDefault="00A66146">
      <w:pPr>
        <w:pStyle w:val="ConsPlusNormal"/>
        <w:ind w:firstLine="540"/>
        <w:jc w:val="both"/>
      </w:pPr>
      <w:r>
        <w:lastRenderedPageBreak/>
        <w:t>42.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организацией обязательных требований специалист, ответственный за подготовку проведения проверки, готовит в организацию мотивированный запрос (письмо) Министерства с требованием о представлении иных необходимых для рассмотрения в ходе проведения документарной проверки документов и материалов.</w:t>
      </w:r>
    </w:p>
    <w:p w:rsidR="00A66146" w:rsidRDefault="00A66146">
      <w:pPr>
        <w:pStyle w:val="ConsPlusNormal"/>
        <w:ind w:firstLine="540"/>
        <w:jc w:val="both"/>
      </w:pPr>
      <w:r>
        <w:t>В запросе указывается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Министерства о проведении проверки.</w:t>
      </w:r>
    </w:p>
    <w:p w:rsidR="00A66146" w:rsidRDefault="00A66146">
      <w:pPr>
        <w:pStyle w:val="ConsPlusNormal"/>
        <w:ind w:firstLine="540"/>
        <w:jc w:val="both"/>
      </w:pPr>
      <w:r>
        <w:t>Запрос направляется в адрес организации почтой или иным доступным способом, в том числе в форме электронного документа, подписанного электронной подписью.</w:t>
      </w:r>
    </w:p>
    <w:p w:rsidR="00A66146" w:rsidRDefault="00A66146">
      <w:pPr>
        <w:pStyle w:val="ConsPlusNormal"/>
        <w:ind w:firstLine="540"/>
        <w:jc w:val="both"/>
      </w:pPr>
      <w:r>
        <w:t>43. В течение 10 рабочих дней со дня получения мотивированного запроса организация обязана направить в Министерство запрашиваемые документы и материалы.</w:t>
      </w:r>
    </w:p>
    <w:p w:rsidR="00A66146" w:rsidRDefault="00A66146">
      <w:pPr>
        <w:pStyle w:val="ConsPlusNormal"/>
        <w:ind w:firstLine="540"/>
        <w:jc w:val="both"/>
      </w:pPr>
      <w:bookmarkStart w:id="34" w:name="P1096"/>
      <w:bookmarkEnd w:id="34"/>
      <w:r>
        <w:t>44. Указанные в запросе документы представляются в виде копий, заверенных подписью уполномоченного представителя организации и печатью организации. Не допускается требовать нотариального удостоверения копий документов, представленных в Министерство, если иное не предусмотрено законодательством Российской Федерации.</w:t>
      </w:r>
    </w:p>
    <w:p w:rsidR="00A66146" w:rsidRDefault="00A66146">
      <w:pPr>
        <w:pStyle w:val="ConsPlusNormal"/>
        <w:ind w:firstLine="540"/>
        <w:jc w:val="both"/>
      </w:pPr>
      <w:r>
        <w:t>Организация вправе представить указанные документы в форме электронных документов, подписанных электронной подписью.</w:t>
      </w:r>
    </w:p>
    <w:p w:rsidR="00A66146" w:rsidRDefault="00A66146">
      <w:pPr>
        <w:pStyle w:val="ConsPlusNormal"/>
        <w:ind w:firstLine="540"/>
        <w:jc w:val="both"/>
      </w:pPr>
      <w:r>
        <w:t>45. Документы, представленные организацией, передаются председателю комиссии по проверке (проверяющему).</w:t>
      </w:r>
    </w:p>
    <w:p w:rsidR="00A66146" w:rsidRDefault="00A66146">
      <w:pPr>
        <w:pStyle w:val="ConsPlusNormal"/>
        <w:ind w:firstLine="540"/>
        <w:jc w:val="both"/>
      </w:pPr>
      <w:r>
        <w:t>46. В случае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государственной функции, информация об этом направляется руководителю организации с требованием представить в течение 10 рабочих дней необходимые пояснения в письменной форме.</w:t>
      </w:r>
    </w:p>
    <w:p w:rsidR="00A66146" w:rsidRDefault="00A66146">
      <w:pPr>
        <w:pStyle w:val="ConsPlusNormal"/>
        <w:ind w:firstLine="540"/>
        <w:jc w:val="both"/>
      </w:pPr>
      <w:r>
        <w:t xml:space="preserve">47. Организация, представляющая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w:t>
      </w:r>
      <w:hyperlink w:anchor="P1096" w:history="1">
        <w:r>
          <w:rPr>
            <w:color w:val="0000FF"/>
          </w:rPr>
          <w:t>пункте 44</w:t>
        </w:r>
      </w:hyperlink>
      <w:r>
        <w:t xml:space="preserve"> настоящего Регламента сведений, вправе представить дополнительно в Министерство документы, подтверждающие достоверность ранее представленных документов.</w:t>
      </w:r>
    </w:p>
    <w:p w:rsidR="00A66146" w:rsidRDefault="00A66146">
      <w:pPr>
        <w:pStyle w:val="ConsPlusNormal"/>
        <w:ind w:firstLine="540"/>
        <w:jc w:val="both"/>
      </w:pPr>
      <w:r>
        <w:t>48. Председатель комиссии (проверяющий) обязан рассмотреть представленные руководителем или иным должностным лицом организации,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комиссия (проверяющий) установит признаки нарушений обязательных требований, установленных законодательством в сфере образования, требований федерального государственного образовательного стандарта к результатам освоения основных образовательных программ, Министерство вправе принять решение о проведении выездной проверки.</w:t>
      </w:r>
    </w:p>
    <w:p w:rsidR="00A66146" w:rsidRDefault="00A66146">
      <w:pPr>
        <w:pStyle w:val="ConsPlusNormal"/>
        <w:jc w:val="center"/>
      </w:pPr>
    </w:p>
    <w:p w:rsidR="00A66146" w:rsidRDefault="00A66146">
      <w:pPr>
        <w:pStyle w:val="ConsPlusNormal"/>
        <w:jc w:val="center"/>
      </w:pPr>
      <w:r>
        <w:t>Проведение выездной проверки</w:t>
      </w:r>
    </w:p>
    <w:p w:rsidR="00A66146" w:rsidRDefault="00A66146">
      <w:pPr>
        <w:pStyle w:val="ConsPlusNormal"/>
        <w:jc w:val="center"/>
      </w:pPr>
    </w:p>
    <w:p w:rsidR="00A66146" w:rsidRDefault="00A66146">
      <w:pPr>
        <w:pStyle w:val="ConsPlusNormal"/>
        <w:ind w:firstLine="540"/>
        <w:jc w:val="both"/>
      </w:pPr>
      <w:r>
        <w:t>49. Выездная проверка проводится по месту нахождения организации и (или) по месту осуществления образовательной деятельности.</w:t>
      </w:r>
    </w:p>
    <w:p w:rsidR="00A66146" w:rsidRDefault="00A66146">
      <w:pPr>
        <w:pStyle w:val="ConsPlusNormal"/>
        <w:ind w:firstLine="540"/>
        <w:jc w:val="both"/>
      </w:pPr>
      <w:r>
        <w:t>50. До выезда в организацию комиссия по проверке (проверяющий) осуществляет рассмотрение имеющихся в Министерстве документов, сведений о деятельности организации по вопросам, подлежащим проверке, а также сведений, размещаемых организацией на своем официальном сайте в сети Интернет.</w:t>
      </w:r>
    </w:p>
    <w:p w:rsidR="00A66146" w:rsidRDefault="00A66146">
      <w:pPr>
        <w:pStyle w:val="ConsPlusNormal"/>
        <w:ind w:firstLine="540"/>
        <w:jc w:val="both"/>
      </w:pPr>
      <w:r>
        <w:t>51. Выездная проверка начинается с предъявления служебного удостоверения должностными лицами Министерства, обязательного ознакомления уполномоченного представителя организации с приказом Министерства о проведении выездной проверки, видами и объемом, сроками и условиями проверки, а также с составом экспертов, представителями экспертных организаций, привлеченными к проверке.</w:t>
      </w:r>
    </w:p>
    <w:p w:rsidR="00A66146" w:rsidRDefault="00A66146">
      <w:pPr>
        <w:pStyle w:val="ConsPlusNormal"/>
        <w:ind w:firstLine="540"/>
        <w:jc w:val="both"/>
      </w:pPr>
      <w:r>
        <w:lastRenderedPageBreak/>
        <w:t>52. В ходе выездной проверки члены комиссии (проверяющий):</w:t>
      </w:r>
    </w:p>
    <w:p w:rsidR="00A66146" w:rsidRDefault="00A66146">
      <w:pPr>
        <w:pStyle w:val="ConsPlusNormal"/>
        <w:ind w:firstLine="540"/>
        <w:jc w:val="both"/>
      </w:pPr>
      <w:r>
        <w:t>а) при осуществлении федерального государственного контроля качества образования:</w:t>
      </w:r>
    </w:p>
    <w:p w:rsidR="00A66146" w:rsidRDefault="00A66146">
      <w:pPr>
        <w:pStyle w:val="ConsPlusNormal"/>
        <w:ind w:firstLine="540"/>
        <w:jc w:val="both"/>
      </w:pPr>
      <w:r>
        <w:t>проводят анализ и экспертизу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учебно-методической документации, учебной, учебно-методической литературы и иных библиотечно-информационных ресурсов);</w:t>
      </w:r>
    </w:p>
    <w:p w:rsidR="00A66146" w:rsidRDefault="00A66146">
      <w:pPr>
        <w:pStyle w:val="ConsPlusNormal"/>
        <w:ind w:firstLine="540"/>
        <w:jc w:val="both"/>
      </w:pPr>
      <w:r>
        <w:t>проводят анализ использования в образовательном процессе объектов, необходимых для осуществления образовательной деятельности (зданий, строений, сооружений, помещений и территорий), учебно-методической документации, учебной, учебно-методической литературы и иных библиотечно-информационных ресурсов и средств обеспечения образовательного процесса;</w:t>
      </w:r>
    </w:p>
    <w:p w:rsidR="00A66146" w:rsidRDefault="00A66146">
      <w:pPr>
        <w:pStyle w:val="ConsPlusNormal"/>
        <w:ind w:firstLine="540"/>
        <w:jc w:val="both"/>
      </w:pPr>
      <w:r>
        <w:t>проводят экспертизу качества освоения обучающимися образовательных программ;</w:t>
      </w:r>
    </w:p>
    <w:p w:rsidR="00A66146" w:rsidRDefault="00A66146">
      <w:pPr>
        <w:pStyle w:val="ConsPlusNormal"/>
        <w:ind w:firstLine="540"/>
        <w:jc w:val="both"/>
      </w:pPr>
      <w:r>
        <w:t>проводят анализ результатов текущего контроля успеваемости и промежуточной аттестации обучающихся, итоговой аттестации выпускников организации;</w:t>
      </w:r>
    </w:p>
    <w:p w:rsidR="00A66146" w:rsidRDefault="00A66146">
      <w:pPr>
        <w:pStyle w:val="ConsPlusNormal"/>
        <w:ind w:firstLine="540"/>
        <w:jc w:val="both"/>
      </w:pPr>
      <w:r>
        <w:t>обеспечивают проведение процедур сопоставления учебных планов с федеральными государственными образовательными стандартами и федеральными государственными требованиями, в том числе с использованием единого программно-информационного комплекса, и подготовку заключений по учебным планам;</w:t>
      </w:r>
    </w:p>
    <w:p w:rsidR="00A66146" w:rsidRDefault="00A66146">
      <w:pPr>
        <w:pStyle w:val="ConsPlusNormal"/>
        <w:ind w:firstLine="540"/>
        <w:jc w:val="both"/>
      </w:pPr>
      <w:r>
        <w:t>обеспечивают формирование заданий для обучающихся с целью проведения контроля освоения ими образовательной программы;</w:t>
      </w:r>
    </w:p>
    <w:p w:rsidR="00A66146" w:rsidRDefault="00A66146">
      <w:pPr>
        <w:pStyle w:val="ConsPlusNormal"/>
        <w:ind w:firstLine="540"/>
        <w:jc w:val="both"/>
      </w:pPr>
      <w:r>
        <w:t>запрашивают у уполномоченных должностных лиц организации материалы и документы (включая информационно-аналитические, справочные материалы) по вопросам, подлежащим проверке, и проводят рассмотрение указанных материалов и документов;</w:t>
      </w:r>
    </w:p>
    <w:p w:rsidR="00A66146" w:rsidRDefault="00A66146">
      <w:pPr>
        <w:pStyle w:val="ConsPlusNormal"/>
        <w:ind w:firstLine="540"/>
        <w:jc w:val="both"/>
      </w:pPr>
      <w:r>
        <w:t>запрашивают у уполномоченных должностных лиц организации устные и письменные объяснения по вопросам, подлежащим проверке;</w:t>
      </w:r>
    </w:p>
    <w:p w:rsidR="00A66146" w:rsidRDefault="00A66146">
      <w:pPr>
        <w:pStyle w:val="ConsPlusNormal"/>
        <w:ind w:firstLine="540"/>
        <w:jc w:val="both"/>
      </w:pPr>
      <w:r>
        <w:t>организуют проведение контроля освоения обучающимися образовательной программы в форме собеседования, письменного или устного экзамена, контрольной работы, тестирования, в том числе с использованием информационных технологий;</w:t>
      </w:r>
    </w:p>
    <w:p w:rsidR="00A66146" w:rsidRDefault="00A66146">
      <w:pPr>
        <w:pStyle w:val="ConsPlusNormal"/>
        <w:ind w:firstLine="540"/>
        <w:jc w:val="both"/>
      </w:pPr>
      <w:r>
        <w:t>проводят проверку качества подготовки обучающихся и выпускников путем анализа результатов итоговой аттестации, выпускных квалификационных работ (дипломных проектов, работ), результатов текущего контроля успеваемости, промежуточной аттестации обучающихся, курсовых проектов (работ), отчетов по практикам;</w:t>
      </w:r>
    </w:p>
    <w:p w:rsidR="00A66146" w:rsidRDefault="00A66146">
      <w:pPr>
        <w:pStyle w:val="ConsPlusNormal"/>
        <w:ind w:firstLine="540"/>
        <w:jc w:val="both"/>
      </w:pPr>
      <w:r>
        <w:t>проводят наблюдение за ходом образовательного процесса (включая учебные занятия, практики, промежуточную аттестацию, итоговую аттестацию);</w:t>
      </w:r>
    </w:p>
    <w:p w:rsidR="00A66146" w:rsidRDefault="00A66146">
      <w:pPr>
        <w:pStyle w:val="ConsPlusNormal"/>
        <w:ind w:firstLine="540"/>
        <w:jc w:val="both"/>
      </w:pPr>
      <w:r>
        <w:t>проводят беседы с работниками организации, обучающимися, их родителями (законными представителями) по вопросам, подлежащим проверке;</w:t>
      </w:r>
    </w:p>
    <w:p w:rsidR="00A66146" w:rsidRDefault="00A66146">
      <w:pPr>
        <w:pStyle w:val="ConsPlusNormal"/>
        <w:ind w:firstLine="540"/>
        <w:jc w:val="both"/>
      </w:pPr>
      <w:r>
        <w:t>б) при осуществлении федерального государственного надзора в сфере образования:</w:t>
      </w:r>
    </w:p>
    <w:p w:rsidR="00A66146" w:rsidRDefault="00A66146">
      <w:pPr>
        <w:pStyle w:val="ConsPlusNormal"/>
        <w:ind w:firstLine="540"/>
        <w:jc w:val="both"/>
      </w:pPr>
      <w:r>
        <w:t>проводят анализ и экспертизу документов и материалов, характеризующих деятельность организации, в том числе локальных нормативных и индивидуальных правовых актов, по вопросам, подлежащим проверке;</w:t>
      </w:r>
    </w:p>
    <w:p w:rsidR="00A66146" w:rsidRDefault="00A66146">
      <w:pPr>
        <w:pStyle w:val="ConsPlusNormal"/>
        <w:ind w:firstLine="540"/>
        <w:jc w:val="both"/>
      </w:pPr>
      <w:r>
        <w:t>проводят анализ соблюдения требований законодательства Российской Федерации в сфере образования при осуществлении образовательного процесса;</w:t>
      </w:r>
    </w:p>
    <w:p w:rsidR="00A66146" w:rsidRDefault="00A66146">
      <w:pPr>
        <w:pStyle w:val="ConsPlusNormal"/>
        <w:ind w:firstLine="540"/>
        <w:jc w:val="both"/>
      </w:pPr>
      <w:r>
        <w:t>проводят анализ наличия и достоверности информации, размещенной организацией на ее официальном сайте в сети Интернет, а также применяют иные способы в соответствии с требованиями законодательства Российской Федерации;</w:t>
      </w:r>
    </w:p>
    <w:p w:rsidR="00A66146" w:rsidRDefault="00A66146">
      <w:pPr>
        <w:pStyle w:val="ConsPlusNormal"/>
        <w:ind w:firstLine="540"/>
        <w:jc w:val="both"/>
      </w:pPr>
      <w:r>
        <w:t xml:space="preserve">проводят анализ требований законодательства об образовании на основе данных мониторинга в системе образования, предусмотренного </w:t>
      </w:r>
      <w:hyperlink r:id="rId119" w:history="1">
        <w:r>
          <w:rPr>
            <w:color w:val="0000FF"/>
          </w:rPr>
          <w:t>статьей 97</w:t>
        </w:r>
      </w:hyperlink>
      <w:r>
        <w:t xml:space="preserve"> Федерального закона "Об образовании в Российской Федерации";</w:t>
      </w:r>
    </w:p>
    <w:p w:rsidR="00A66146" w:rsidRDefault="00A66146">
      <w:pPr>
        <w:pStyle w:val="ConsPlusNormal"/>
        <w:ind w:firstLine="540"/>
        <w:jc w:val="both"/>
      </w:pPr>
      <w:r>
        <w:t xml:space="preserve">проводят анализ и экспертизу документов и материалов, характеризующих деятельность организации, средств обеспечения образовательного процесса по вопросам, подлежащим проверке, в том числе в части соблюдения требований федеральных государственных образовательных стандартов к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к условиям реализации основных </w:t>
      </w:r>
      <w:r>
        <w:lastRenderedPageBreak/>
        <w:t>образовательных программ (в том числе кадровым, финансовым и иным условиям);</w:t>
      </w:r>
    </w:p>
    <w:p w:rsidR="00A66146" w:rsidRDefault="00A66146">
      <w:pPr>
        <w:pStyle w:val="ConsPlusNormal"/>
        <w:ind w:firstLine="540"/>
        <w:jc w:val="both"/>
      </w:pPr>
      <w:r>
        <w:t>проводят анализ использования в образовательном процессе объектов, необходимых для осуществления образовательной деятельности (зданий, строений, сооружений, помещений и территорий);</w:t>
      </w:r>
    </w:p>
    <w:p w:rsidR="00A66146" w:rsidRDefault="00A66146">
      <w:pPr>
        <w:pStyle w:val="ConsPlusNormal"/>
        <w:ind w:firstLine="540"/>
        <w:jc w:val="both"/>
      </w:pPr>
      <w:r>
        <w:t>проводят анализ соблюдения требований законодательства об образовании при проведении государственной аккредитации образовательной деятельности.</w:t>
      </w:r>
    </w:p>
    <w:p w:rsidR="00A66146" w:rsidRDefault="00A66146">
      <w:pPr>
        <w:pStyle w:val="ConsPlusNormal"/>
        <w:ind w:firstLine="540"/>
        <w:jc w:val="both"/>
      </w:pPr>
      <w:r>
        <w:t>Заключения о результатах анализа, экспертизы и иных процедур передаются председателю комиссии по проверке (проверяющему).</w:t>
      </w:r>
    </w:p>
    <w:p w:rsidR="00A66146" w:rsidRDefault="00A66146">
      <w:pPr>
        <w:pStyle w:val="ConsPlusNormal"/>
        <w:ind w:firstLine="540"/>
        <w:jc w:val="both"/>
      </w:pPr>
      <w:r>
        <w:t>53. В случае если в ходе выездной проверки был проведен контроль освоения обучающимися образовательной программы путем тестирования с использованием информационных технологий, Министерство обеспечивает обработку результатов контроля и подготовку заключения по освоению обучающимися образовательной программы, которое передается для рассмотрения председателю комиссии (проверяющему).</w:t>
      </w:r>
    </w:p>
    <w:p w:rsidR="00A66146" w:rsidRDefault="00A66146">
      <w:pPr>
        <w:pStyle w:val="ConsPlusNormal"/>
        <w:ind w:firstLine="540"/>
        <w:jc w:val="both"/>
      </w:pPr>
      <w:r>
        <w:t>54. По завершении выездной проверки председатель комиссии по проверке (проверяющий) производит запись о проведенной проверке в имеющемся в организации журнале учета проверок.</w:t>
      </w:r>
    </w:p>
    <w:p w:rsidR="00A66146" w:rsidRDefault="00A66146">
      <w:pPr>
        <w:pStyle w:val="ConsPlusNormal"/>
        <w:ind w:firstLine="540"/>
        <w:jc w:val="both"/>
      </w:pPr>
      <w:r>
        <w:t>Если в ходе выездной проверки выявлено отсутствие в организации журнала учета проверок, в акте проверки делается соответствующая запись.</w:t>
      </w:r>
    </w:p>
    <w:p w:rsidR="00A66146" w:rsidRDefault="00A66146">
      <w:pPr>
        <w:pStyle w:val="ConsPlusNormal"/>
        <w:jc w:val="center"/>
      </w:pPr>
    </w:p>
    <w:p w:rsidR="00A66146" w:rsidRDefault="00A66146">
      <w:pPr>
        <w:pStyle w:val="ConsPlusNormal"/>
        <w:jc w:val="center"/>
      </w:pPr>
      <w:r>
        <w:t>Обработка результатов проверки</w:t>
      </w:r>
    </w:p>
    <w:p w:rsidR="00A66146" w:rsidRDefault="00A66146">
      <w:pPr>
        <w:pStyle w:val="ConsPlusNormal"/>
        <w:jc w:val="center"/>
      </w:pPr>
    </w:p>
    <w:p w:rsidR="00A66146" w:rsidRDefault="00A66146">
      <w:pPr>
        <w:pStyle w:val="ConsPlusNormal"/>
        <w:ind w:firstLine="540"/>
        <w:jc w:val="both"/>
      </w:pPr>
      <w:r>
        <w:t xml:space="preserve">55. По итогам проверки непосредственно после ее завершения составляется </w:t>
      </w:r>
      <w:hyperlink r:id="rId120" w:history="1">
        <w:r>
          <w:rPr>
            <w:color w:val="0000FF"/>
          </w:rPr>
          <w:t>акт</w:t>
        </w:r>
      </w:hyperlink>
      <w:r>
        <w:t xml:space="preserve"> проверки в двух экземплярах по форме, предусмотренной Приказом Минэкономразвития России N 141.</w:t>
      </w:r>
    </w:p>
    <w:p w:rsidR="00A66146" w:rsidRDefault="00A66146">
      <w:pPr>
        <w:pStyle w:val="ConsPlusNormal"/>
        <w:ind w:firstLine="540"/>
        <w:jc w:val="both"/>
      </w:pPr>
      <w:r>
        <w:t>56. В акте проверки указываются следующие сведения:</w:t>
      </w:r>
    </w:p>
    <w:p w:rsidR="00A66146" w:rsidRDefault="00A66146">
      <w:pPr>
        <w:pStyle w:val="ConsPlusNormal"/>
        <w:ind w:firstLine="540"/>
        <w:jc w:val="both"/>
      </w:pPr>
      <w:r>
        <w:t>1) дата, время и место составления акта проверки;</w:t>
      </w:r>
    </w:p>
    <w:p w:rsidR="00A66146" w:rsidRDefault="00A66146">
      <w:pPr>
        <w:pStyle w:val="ConsPlusNormal"/>
        <w:ind w:firstLine="540"/>
        <w:jc w:val="both"/>
      </w:pPr>
      <w:r>
        <w:t>2) наименование органа, исполняющего государственную функцию;</w:t>
      </w:r>
    </w:p>
    <w:p w:rsidR="00A66146" w:rsidRDefault="00A66146">
      <w:pPr>
        <w:pStyle w:val="ConsPlusNormal"/>
        <w:ind w:firstLine="540"/>
        <w:jc w:val="both"/>
      </w:pPr>
      <w:r>
        <w:t>3) дата и номер приказа Министерства;</w:t>
      </w:r>
    </w:p>
    <w:p w:rsidR="00A66146" w:rsidRDefault="00A66146">
      <w:pPr>
        <w:pStyle w:val="ConsPlusNormal"/>
        <w:ind w:firstLine="540"/>
        <w:jc w:val="both"/>
      </w:pPr>
      <w:r>
        <w:t>4) фамилии, имена, отчества (последнее - при наличии) и должности специалистов, проводивших проверку;</w:t>
      </w:r>
    </w:p>
    <w:p w:rsidR="00A66146" w:rsidRDefault="00A66146">
      <w:pPr>
        <w:pStyle w:val="ConsPlusNormal"/>
        <w:ind w:firstLine="540"/>
        <w:jc w:val="both"/>
      </w:pPr>
      <w:r>
        <w:t>5) наименование организации, в отношении которой проведена проверка, фамилия, имя, отчество (последнее - при наличии) и должность уполномоченного представителя организации, присутствовавшего при проведении проверки;</w:t>
      </w:r>
    </w:p>
    <w:p w:rsidR="00A66146" w:rsidRDefault="00A66146">
      <w:pPr>
        <w:pStyle w:val="ConsPlusNormal"/>
        <w:ind w:firstLine="540"/>
        <w:jc w:val="both"/>
      </w:pPr>
      <w:r>
        <w:t>6) дата, время, продолжительность и место проведения проверки;</w:t>
      </w:r>
    </w:p>
    <w:p w:rsidR="00A66146" w:rsidRDefault="00A66146">
      <w:pPr>
        <w:pStyle w:val="ConsPlusNormal"/>
        <w:ind w:firstLine="540"/>
        <w:jc w:val="both"/>
      </w:pPr>
      <w:r>
        <w:t>7) сведения о результатах проверки, в том числе:</w:t>
      </w:r>
    </w:p>
    <w:p w:rsidR="00A66146" w:rsidRDefault="00A66146">
      <w:pPr>
        <w:pStyle w:val="ConsPlusNormal"/>
        <w:ind w:firstLine="540"/>
        <w:jc w:val="both"/>
      </w:pPr>
      <w:r>
        <w:t>а) о выявлении нарушений обязательных требований, установленных законодательством Российской Федерации в сфере образования;</w:t>
      </w:r>
    </w:p>
    <w:p w:rsidR="00A66146" w:rsidRDefault="00A66146">
      <w:pPr>
        <w:pStyle w:val="ConsPlusNormal"/>
        <w:ind w:firstLine="540"/>
        <w:jc w:val="both"/>
      </w:pPr>
      <w:r>
        <w:t>б) о выявлении соответствия или несоответствия образовательной деятельности и подготовки обучающихся в организации по имеющим государственную аккредитацию образовательным программам требованиям федеральных государственных образовательных стандартов, включая требования к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материально-техническим и иным условиям, результатам освоения основных образовательных программ;</w:t>
      </w:r>
    </w:p>
    <w:p w:rsidR="00A66146" w:rsidRDefault="00A66146">
      <w:pPr>
        <w:pStyle w:val="ConsPlusNormal"/>
        <w:ind w:firstLine="540"/>
        <w:jc w:val="both"/>
      </w:pPr>
      <w:r>
        <w:t>в) об установлении факта исполнения или неисполнения предписания;</w:t>
      </w:r>
    </w:p>
    <w:p w:rsidR="00A66146" w:rsidRDefault="00A66146">
      <w:pPr>
        <w:pStyle w:val="ConsPlusNormal"/>
        <w:ind w:firstLine="540"/>
        <w:jc w:val="both"/>
      </w:pPr>
      <w:r>
        <w:t>г) о лицах, допустивших нарушение;</w:t>
      </w:r>
    </w:p>
    <w:p w:rsidR="00A66146" w:rsidRDefault="00A66146">
      <w:pPr>
        <w:pStyle w:val="ConsPlusNormal"/>
        <w:ind w:firstLine="540"/>
        <w:jc w:val="both"/>
      </w:pPr>
      <w:r>
        <w:t>д) о выявлении соответствия или несоответствия содержания и (или) качества подготовки обучающихся в организации по имеющим государственную аккредитацию образовательным программам требованиям федеральных государственных образовательных стандартов, нормативным правовым актам в сфере образования;</w:t>
      </w:r>
    </w:p>
    <w:p w:rsidR="00A66146" w:rsidRDefault="00A66146">
      <w:pPr>
        <w:pStyle w:val="ConsPlusNormal"/>
        <w:ind w:firstLine="540"/>
        <w:jc w:val="both"/>
      </w:pPr>
      <w:r>
        <w:t>е) о выявлении нарушений требований законодательства об образовании при проведении государственной аккредитации образовательной деятельности;</w:t>
      </w:r>
    </w:p>
    <w:p w:rsidR="00A66146" w:rsidRDefault="00A66146">
      <w:pPr>
        <w:pStyle w:val="ConsPlusNormal"/>
        <w:ind w:firstLine="540"/>
        <w:jc w:val="both"/>
      </w:pPr>
      <w:r>
        <w:t xml:space="preserve">ж) о выявлении нарушений требований законодательства об образовании на основе данных мониторинга в системе образования, предусмотренного </w:t>
      </w:r>
      <w:hyperlink r:id="rId121" w:history="1">
        <w:r>
          <w:rPr>
            <w:color w:val="0000FF"/>
          </w:rPr>
          <w:t>статьей 97</w:t>
        </w:r>
      </w:hyperlink>
      <w:r>
        <w:t xml:space="preserve"> Федерального закона "Об </w:t>
      </w:r>
      <w:r>
        <w:lastRenderedPageBreak/>
        <w:t>образовании в Российской Федерации";</w:t>
      </w:r>
    </w:p>
    <w:p w:rsidR="00A66146" w:rsidRDefault="00A66146">
      <w:pPr>
        <w:pStyle w:val="ConsPlusNormal"/>
        <w:ind w:firstLine="540"/>
        <w:jc w:val="both"/>
      </w:pPr>
      <w:r>
        <w:t>8) сведения об ознакомлении или отказе в ознакомлении с актом проверки уполномоченного представителя организации, присутствовавшего при проведении проверки, о наличии его подписи или об отказе от совершения подписи (в случае если составление акта проверки осуществляется непосредственно в организации);</w:t>
      </w:r>
    </w:p>
    <w:p w:rsidR="00A66146" w:rsidRDefault="00A66146">
      <w:pPr>
        <w:pStyle w:val="ConsPlusNormal"/>
        <w:ind w:firstLine="540"/>
        <w:jc w:val="both"/>
      </w:pPr>
      <w:r>
        <w:t>9)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указанного журнала;</w:t>
      </w:r>
    </w:p>
    <w:p w:rsidR="00A66146" w:rsidRDefault="00A66146">
      <w:pPr>
        <w:pStyle w:val="ConsPlusNormal"/>
        <w:ind w:firstLine="540"/>
        <w:jc w:val="both"/>
      </w:pPr>
      <w:r>
        <w:t>10) подписи специалистов Министерства, уполномоченных на проведение проверки.</w:t>
      </w:r>
    </w:p>
    <w:p w:rsidR="00A66146" w:rsidRDefault="00A66146">
      <w:pPr>
        <w:pStyle w:val="ConsPlusNormal"/>
        <w:ind w:firstLine="540"/>
        <w:jc w:val="both"/>
      </w:pPr>
      <w:r>
        <w:t>57. При выявлении в ходе проверки несоблюдения предусмотренных лицензией требований и условий и (или) нарушения законодательства Российской Федерации в сфере образования в акте проверки указываются соответствующие сведения.</w:t>
      </w:r>
    </w:p>
    <w:p w:rsidR="00A66146" w:rsidRDefault="00A66146">
      <w:pPr>
        <w:pStyle w:val="ConsPlusNormal"/>
        <w:ind w:firstLine="540"/>
        <w:jc w:val="both"/>
      </w:pPr>
      <w:r>
        <w:t>При устранении выявленного нарушения в период проведения проверки в акте проверки вносится соответствующая запись об устранении выявленного нарушения в присутствии комиссии (проверяющего).</w:t>
      </w:r>
    </w:p>
    <w:p w:rsidR="00A66146" w:rsidRDefault="00A66146">
      <w:pPr>
        <w:pStyle w:val="ConsPlusNormal"/>
        <w:ind w:firstLine="540"/>
        <w:jc w:val="both"/>
      </w:pPr>
      <w:r>
        <w:t>В случаях, установленных Кодексом Российской Федерации об административных правонарушениях, специалистом Министерства составляется протокол об административном правонарушении.</w:t>
      </w:r>
    </w:p>
    <w:p w:rsidR="00A66146" w:rsidRDefault="00A66146">
      <w:pPr>
        <w:pStyle w:val="ConsPlusNormal"/>
        <w:ind w:firstLine="540"/>
        <w:jc w:val="both"/>
      </w:pPr>
      <w:r>
        <w:t>58. При проведении выездной проверки в случае отсутствия уполномоченного представителя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Министерства.</w:t>
      </w:r>
    </w:p>
    <w:p w:rsidR="00A66146" w:rsidRDefault="00A66146">
      <w:pPr>
        <w:pStyle w:val="ConsPlusNormal"/>
        <w:ind w:firstLine="540"/>
        <w:jc w:val="both"/>
      </w:pPr>
      <w: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66146" w:rsidRDefault="00A66146">
      <w:pPr>
        <w:pStyle w:val="ConsPlusNormal"/>
        <w:ind w:firstLine="540"/>
        <w:jc w:val="both"/>
      </w:pPr>
      <w:r>
        <w:t>В случае если для составления акта выездной проверки необходимо получение и рассмотрение заключения по освоению обучающимися образовательной программы по результатам проведенных исследований, испытаний, экспертиз, использование иных документов, имеющихся в Министерстве, составление акта проверки осуществляется в Министерстве в срок, не превышающий 3 рабочих дней после завершения мероприятий по контролю. Первый экземпляр акта представляется председателем комиссии по проверке (проверяющим) для хранения в Отделе Министерства. Второй экземпляр акта проверки направляется по почте в организацию с уведомлением о вручении, которое приобщается к экземпляру акта проверки, хранящемуся в Отделе, или передается под расписку уполномоченному представителю организации.</w:t>
      </w:r>
    </w:p>
    <w:p w:rsidR="00A66146" w:rsidRDefault="00A66146">
      <w:pPr>
        <w:pStyle w:val="ConsPlusNormal"/>
        <w:ind w:firstLine="540"/>
        <w:jc w:val="both"/>
      </w:pPr>
      <w:r>
        <w:t>59. При проведении документарной проверки первый экземпляр акта проверки остается у председателя комиссии по проверке (проверяющего) для последующего представления его в Отделе Министерства, а второй экземпляр акта с копиями приложений направляется по почте в организацию с уведомлением о вручении или передается под расписку уполномоченному представителю организации.</w:t>
      </w:r>
    </w:p>
    <w:p w:rsidR="00A66146" w:rsidRDefault="00A66146">
      <w:pPr>
        <w:pStyle w:val="ConsPlusNormal"/>
        <w:ind w:firstLine="540"/>
        <w:jc w:val="both"/>
      </w:pPr>
      <w:r>
        <w:t>60. При проверке организации в случае, если второй экземпляр акта проверки был передан под расписку уполномоченному представителю организации, копия акта проверки направляется в организацию заказным почтовым отправлением с уведомлением о вручении.</w:t>
      </w:r>
    </w:p>
    <w:p w:rsidR="00A66146" w:rsidRDefault="00A66146">
      <w:pPr>
        <w:pStyle w:val="ConsPlusNormal"/>
        <w:ind w:firstLine="540"/>
        <w:jc w:val="both"/>
      </w:pPr>
      <w:r>
        <w:t>61. К акту проверки прилагаются: экспертные заключения, подготовленные экспертами и представителями экспертных организаций, принимавшими участие в проверке, протоколы или заключения проведенных исследований, испытаний и экспертиз, объяснения работников организации и иные связанные с результатами проверки документы или их копии.</w:t>
      </w:r>
    </w:p>
    <w:p w:rsidR="00A66146" w:rsidRDefault="00A66146">
      <w:pPr>
        <w:pStyle w:val="ConsPlusNormal"/>
        <w:ind w:firstLine="540"/>
        <w:jc w:val="both"/>
      </w:pPr>
      <w:r>
        <w:t xml:space="preserve">62. Если в ходе проверки комиссией (проверяющим) не выявлены нарушения организацией обязательных требований, установленных законодательством Российской Федерации в сфере образования, несоответствие образовательной деятельности и подготовки обучающихся в организации по имеющим государственную аккредитацию образовательным программам, требованиям федеральных государственных образовательных стандартов, то по результатам проверки специалист Министерства в срок, не превышающий 5 рабочих дней после завершения </w:t>
      </w:r>
      <w:r>
        <w:lastRenderedPageBreak/>
        <w:t>мероприятий по контролю готовит Министру (заместителю Министра) проект письма руководителю организации о результатах проверки.</w:t>
      </w:r>
    </w:p>
    <w:p w:rsidR="00A66146" w:rsidRDefault="00A66146">
      <w:pPr>
        <w:pStyle w:val="ConsPlusNormal"/>
        <w:ind w:firstLine="540"/>
        <w:jc w:val="both"/>
      </w:pPr>
      <w:r>
        <w:t>Проект письма Министерства в течение 3 рабочих дней рассматривается и подписывается Министром (заместителем Министра).</w:t>
      </w:r>
    </w:p>
    <w:p w:rsidR="00A66146" w:rsidRDefault="00A66146">
      <w:pPr>
        <w:pStyle w:val="ConsPlusNormal"/>
        <w:ind w:firstLine="540"/>
        <w:jc w:val="both"/>
      </w:pPr>
      <w:r>
        <w:t>Письмо Министерства направляется в организацию по почте с уведомлением.</w:t>
      </w:r>
    </w:p>
    <w:p w:rsidR="00A66146" w:rsidRDefault="00A66146">
      <w:pPr>
        <w:pStyle w:val="ConsPlusNormal"/>
        <w:ind w:firstLine="540"/>
        <w:jc w:val="both"/>
      </w:pPr>
      <w:r>
        <w:t>Письмо Министерства по согласованию с организацией может быть направлено в форме электронного документа, подписанного электронной подписью.</w:t>
      </w:r>
    </w:p>
    <w:p w:rsidR="00A66146" w:rsidRDefault="00A66146">
      <w:pPr>
        <w:pStyle w:val="ConsPlusNormal"/>
        <w:jc w:val="center"/>
      </w:pPr>
    </w:p>
    <w:p w:rsidR="00A66146" w:rsidRDefault="00A66146">
      <w:pPr>
        <w:pStyle w:val="ConsPlusNormal"/>
        <w:jc w:val="center"/>
      </w:pPr>
      <w:r>
        <w:t>Принятие мер в случае выявления нарушений</w:t>
      </w:r>
    </w:p>
    <w:p w:rsidR="00A66146" w:rsidRDefault="00A66146">
      <w:pPr>
        <w:pStyle w:val="ConsPlusNormal"/>
        <w:jc w:val="center"/>
      </w:pPr>
    </w:p>
    <w:p w:rsidR="00A66146" w:rsidRDefault="00A66146">
      <w:pPr>
        <w:pStyle w:val="ConsPlusNormal"/>
        <w:ind w:firstLine="540"/>
        <w:jc w:val="both"/>
      </w:pPr>
      <w:r>
        <w:t>63. В случае выявления при проведении проверки нарушений организацией обязательных требований, установленных законодательством в сфере образования, в том числе требований федерального государственного образовательного стандарта к результатам освоения основных образовательных программ, Министерство выдает организации, допустившей такое нарушение, предписание об устранении выявленного нарушения.</w:t>
      </w:r>
    </w:p>
    <w:p w:rsidR="00A66146" w:rsidRDefault="00A66146">
      <w:pPr>
        <w:pStyle w:val="ConsPlusNormal"/>
        <w:ind w:firstLine="540"/>
        <w:jc w:val="both"/>
      </w:pPr>
      <w:r>
        <w:t>Проект предписания об устранении выявленного нарушения готовится должностным лицом Министерства, проводившим проверку в течение 5 рабочих дней после окончания срока проверки и передается на рассмотрение Министру (заместителю Министра).</w:t>
      </w:r>
    </w:p>
    <w:p w:rsidR="00A66146" w:rsidRDefault="00A66146">
      <w:pPr>
        <w:pStyle w:val="ConsPlusNormal"/>
        <w:ind w:firstLine="540"/>
        <w:jc w:val="both"/>
      </w:pPr>
      <w:r>
        <w:t>Проект предписания в течение 3 рабочих дней рассматривается Министром (заместителем Министра).</w:t>
      </w:r>
    </w:p>
    <w:p w:rsidR="00A66146" w:rsidRDefault="00A66146">
      <w:pPr>
        <w:pStyle w:val="ConsPlusNormal"/>
        <w:ind w:firstLine="540"/>
        <w:jc w:val="both"/>
      </w:pPr>
      <w:r>
        <w:t>Предписание подписывается Министром (заместителем Министра) и направляется в организацию почтовым отправлением с уведомлением о вручении.</w:t>
      </w:r>
    </w:p>
    <w:p w:rsidR="00A66146" w:rsidRDefault="00A66146">
      <w:pPr>
        <w:pStyle w:val="ConsPlusNormal"/>
        <w:ind w:firstLine="540"/>
        <w:jc w:val="both"/>
      </w:pPr>
      <w:r>
        <w:t>64. Срок исполнения, указанный в предписании, не может превышать 6 месяцев.</w:t>
      </w:r>
    </w:p>
    <w:p w:rsidR="00A66146" w:rsidRDefault="00A66146">
      <w:pPr>
        <w:pStyle w:val="ConsPlusNormal"/>
        <w:ind w:firstLine="540"/>
        <w:jc w:val="both"/>
      </w:pPr>
      <w:r>
        <w:t>65. В случае выявления нарушений законодательства Российской Федерации по вопросам, входящим в компетенцию иного органа государственной власти Карачаево-Черкесской Республики, председатель комиссии (проверяющий) в течение 5 рабочих дней готовит Министру (заместителю Министра) служебную записку о принятии решения о направлении в данный государственный орган соответствующей информации, в организацию - письма Министерства о направлении информации в соответствующий государственный орган.</w:t>
      </w:r>
    </w:p>
    <w:p w:rsidR="00A66146" w:rsidRDefault="00A66146">
      <w:pPr>
        <w:pStyle w:val="ConsPlusNormal"/>
        <w:ind w:firstLine="540"/>
        <w:jc w:val="both"/>
      </w:pPr>
      <w:r>
        <w:t>66. В случае получения в результате проверки информации о нарушении законодательства Российской Федерации, содержащем признаки противоправного деяния, председатель комиссии (проверяющий) готовит Министру (заместителю Министра) служебную записку о принятии решения о направлении соответствующей информации в правоохранительные органы и (или) в прокуратуру по месту нахождения организации и о направлении в организацию письма Министерства о направлении информации в правоохранительный орган, в прокуратуру по месту нахождения организации.</w:t>
      </w:r>
    </w:p>
    <w:p w:rsidR="00A66146" w:rsidRDefault="00A66146">
      <w:pPr>
        <w:pStyle w:val="ConsPlusNormal"/>
        <w:ind w:firstLine="540"/>
        <w:jc w:val="both"/>
      </w:pPr>
      <w:r>
        <w:t>67. При принятии Министром (заместителем Министра) решения о направлении информации в государственный орган и в организацию специалист, ответственный за обработку результатов проверки, в течение 5 рабочих дней после принятия решения по результатам служебной записки готовит проекты соответствующих писем. Проекты писем Министерства в течение 3 рабочих дней рассматриваются и подписываются Министром (заместителем Министра).</w:t>
      </w:r>
    </w:p>
    <w:p w:rsidR="00A66146" w:rsidRDefault="00A66146">
      <w:pPr>
        <w:pStyle w:val="ConsPlusNormal"/>
        <w:ind w:firstLine="540"/>
        <w:jc w:val="both"/>
      </w:pPr>
      <w:r>
        <w:t>Письма Министерства направляются специалистом, ответственным за обработку результатов проверки в течение 3 рабочих дней, по почте в соответствующие органы и в организацию.</w:t>
      </w:r>
    </w:p>
    <w:p w:rsidR="00A66146" w:rsidRDefault="00A66146">
      <w:pPr>
        <w:pStyle w:val="ConsPlusNormal"/>
        <w:ind w:firstLine="540"/>
        <w:jc w:val="both"/>
      </w:pPr>
      <w:r>
        <w:t>68. Специалист, ответственный за ведение государственной информационной системы государственного надзора в сфере образования (далее - ГИС надзора в сфере образования), в соответствии Правилами ведения ГИС надзора в сфере образования вносит в указанную систему информацию о проведении проверки, ее результатах и принятых мерах.</w:t>
      </w:r>
    </w:p>
    <w:p w:rsidR="00A66146" w:rsidRDefault="00A66146">
      <w:pPr>
        <w:pStyle w:val="ConsPlusNormal"/>
        <w:jc w:val="center"/>
      </w:pPr>
    </w:p>
    <w:p w:rsidR="00A66146" w:rsidRDefault="00A66146">
      <w:pPr>
        <w:pStyle w:val="ConsPlusNormal"/>
        <w:jc w:val="center"/>
      </w:pPr>
      <w:r>
        <w:t>Контроль за исполнением предписаний, включая принятие мер</w:t>
      </w:r>
    </w:p>
    <w:p w:rsidR="00A66146" w:rsidRDefault="00A66146">
      <w:pPr>
        <w:pStyle w:val="ConsPlusNormal"/>
        <w:jc w:val="center"/>
      </w:pPr>
      <w:r>
        <w:t>в связи с неисполнением предписаний</w:t>
      </w:r>
    </w:p>
    <w:p w:rsidR="00A66146" w:rsidRDefault="00A66146">
      <w:pPr>
        <w:pStyle w:val="ConsPlusNormal"/>
        <w:jc w:val="center"/>
      </w:pPr>
    </w:p>
    <w:p w:rsidR="00A66146" w:rsidRDefault="00A66146">
      <w:pPr>
        <w:pStyle w:val="ConsPlusNormal"/>
        <w:ind w:firstLine="540"/>
        <w:jc w:val="both"/>
      </w:pPr>
      <w:r>
        <w:t xml:space="preserve">69. Организация, которой было направлено предписание, должна исполнить его в установленный срок и представить в Министерство отчет о результатах исполнения предписания с </w:t>
      </w:r>
      <w:r>
        <w:lastRenderedPageBreak/>
        <w:t>приложением копий документов, подтверждающих исполнение указанных в предписании требований (далее - отчет об исполнении предписания).</w:t>
      </w:r>
    </w:p>
    <w:p w:rsidR="00A66146" w:rsidRDefault="00A66146">
      <w:pPr>
        <w:pStyle w:val="ConsPlusNormal"/>
        <w:ind w:firstLine="540"/>
        <w:jc w:val="both"/>
      </w:pPr>
      <w:r>
        <w:t>70. При поступлении в Министерство отчета организации об исполнении предписания об устранении нарушений с приложением документов, содержащих сведения, подтверждающие исполнение выданного предписания, специалист, ответственный за контроль за исполнением предписания, в течение 5 рабочих дней готовит проект приказа Министерства о проведении внеплановой проверки организации в связи с истечением срока исполнения выданного предписания.</w:t>
      </w:r>
    </w:p>
    <w:p w:rsidR="00A66146" w:rsidRDefault="00A66146">
      <w:pPr>
        <w:pStyle w:val="ConsPlusNormal"/>
        <w:ind w:firstLine="540"/>
        <w:jc w:val="both"/>
      </w:pPr>
      <w:r>
        <w:t>В течение 3 рабочих дней проект приказа Министерства о проведении проверки рассматривается и подписывается Министром (заместителем Министра). Внеплановая проверка проводится в соответствии с положениями настоящего Регламента.</w:t>
      </w:r>
    </w:p>
    <w:p w:rsidR="00A66146" w:rsidRDefault="00A66146">
      <w:pPr>
        <w:pStyle w:val="ConsPlusNormal"/>
        <w:ind w:firstLine="540"/>
        <w:jc w:val="both"/>
      </w:pPr>
      <w:r>
        <w:t>71. Если в результате внеплановой проверки, подтверждается факт исполнения предписания, специалист, ответственный за контроль за исполнением предписания, в течение 5 рабочих дней после завершения проверки готовит проект письма Министерства в организацию об исполнении предписания.</w:t>
      </w:r>
    </w:p>
    <w:p w:rsidR="00A66146" w:rsidRDefault="00A66146">
      <w:pPr>
        <w:pStyle w:val="ConsPlusNormal"/>
        <w:ind w:firstLine="540"/>
        <w:jc w:val="both"/>
      </w:pPr>
      <w:r>
        <w:t>Проект письма Министерства в течение 3 рабочих дней рассматривается и подписывается Министром (заместителем Министра). Письмо Министерства направляется по почте в организацию. По согласованию с организацией письмо может быть направлено в форме электронного документа посредством использования информационно-телекоммуникационных сетей общего пользования, в том числе сети Интернет.</w:t>
      </w:r>
    </w:p>
    <w:p w:rsidR="00A66146" w:rsidRDefault="00A66146">
      <w:pPr>
        <w:pStyle w:val="ConsPlusNormal"/>
        <w:ind w:firstLine="540"/>
        <w:jc w:val="both"/>
      </w:pPr>
      <w:r>
        <w:t>72. Специалист, ответственный за ведение ГИС надзора в сфере образования, вносит в указанную систему в соответствии Правилами ведения ГИС надзора в сфере образования информацию об исполнении выданного предписания в установленный срок.</w:t>
      </w:r>
    </w:p>
    <w:p w:rsidR="00A66146" w:rsidRDefault="00A66146">
      <w:pPr>
        <w:pStyle w:val="ConsPlusNormal"/>
        <w:ind w:firstLine="540"/>
        <w:jc w:val="both"/>
      </w:pPr>
      <w:r>
        <w:t>73. Если в результате внеплановой проверки не подтверждается факт исполнения предписания:</w:t>
      </w:r>
    </w:p>
    <w:p w:rsidR="00A66146" w:rsidRDefault="00A66146">
      <w:pPr>
        <w:pStyle w:val="ConsPlusNormal"/>
        <w:ind w:firstLine="540"/>
        <w:jc w:val="both"/>
      </w:pPr>
      <w:r>
        <w:t>должностное лицо Министерства, проводившее проверку,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A66146" w:rsidRDefault="00A66146">
      <w:pPr>
        <w:pStyle w:val="ConsPlusNormal"/>
        <w:ind w:firstLine="540"/>
        <w:jc w:val="both"/>
      </w:pPr>
      <w:r>
        <w:t>специалист, ответственный за контроль за исполнением предписания, в течение 3 рабочих дней после завершения проверки готовит проект приказа Министерства о запрете приема в организацию.</w:t>
      </w:r>
    </w:p>
    <w:p w:rsidR="00A66146" w:rsidRDefault="00A66146">
      <w:pPr>
        <w:pStyle w:val="ConsPlusNormal"/>
        <w:ind w:firstLine="540"/>
        <w:jc w:val="both"/>
      </w:pPr>
      <w:r>
        <w:t>Проект приказа Министерства в течение 3 рабочих дней рассматривается и подписывается Министром (заместителем Министра).</w:t>
      </w:r>
    </w:p>
    <w:p w:rsidR="00A66146" w:rsidRDefault="00A66146">
      <w:pPr>
        <w:pStyle w:val="ConsPlusNormal"/>
        <w:ind w:firstLine="540"/>
        <w:jc w:val="both"/>
      </w:pPr>
      <w:r>
        <w:t>Специалист, ответственный за контроль за исполнением предписания, в течение 3 рабочих дней направляет в организацию заказным почтовым отправлением с уведомлением о вручении копию приказа Министерства о запрете приема. Копия приказа Министерства направляется также учредителю организации.</w:t>
      </w:r>
    </w:p>
    <w:p w:rsidR="00A66146" w:rsidRDefault="00A66146">
      <w:pPr>
        <w:pStyle w:val="ConsPlusNormal"/>
        <w:ind w:firstLine="540"/>
        <w:jc w:val="both"/>
      </w:pPr>
      <w:r>
        <w:t>74. Специалист, ответственный за ведение ГИС надзора в сфере образования, вносит в указанную систему в соответствии Правилами ведения ГИС надзора в сфере образования информацию о неисполнении выданного предписания в установленный срок и о мерах, принятых в связи с неисполнением данного предписания.</w:t>
      </w:r>
    </w:p>
    <w:p w:rsidR="00A66146" w:rsidRDefault="00A66146">
      <w:pPr>
        <w:pStyle w:val="ConsPlusNormal"/>
        <w:ind w:firstLine="540"/>
        <w:jc w:val="both"/>
      </w:pPr>
      <w:r>
        <w:t>75. В случае вынесения судом решения о привлечении организации, должностных лиц организации к административной ответственности за неисполнение в установленный срок предписания, специалист, ответственный за контроль за исполнением предписания, в течение 5 рабочих дней после вступления решения суда в законную силу готовит проект служебной записки на имя Министра (заместителя Министра):</w:t>
      </w:r>
    </w:p>
    <w:p w:rsidR="00A66146" w:rsidRDefault="00A66146">
      <w:pPr>
        <w:pStyle w:val="ConsPlusNormal"/>
        <w:ind w:firstLine="540"/>
        <w:jc w:val="both"/>
      </w:pPr>
      <w:r>
        <w:t>о наличии оснований для направления повторного предписания об устранении выявленного нарушения в связи с вынесением судом решения о привлечении организации к административной ответственности за неисполнение в установленный срок предписания;</w:t>
      </w:r>
    </w:p>
    <w:p w:rsidR="00A66146" w:rsidRDefault="00A66146">
      <w:pPr>
        <w:pStyle w:val="ConsPlusNormal"/>
        <w:ind w:firstLine="540"/>
        <w:jc w:val="both"/>
      </w:pPr>
      <w:r>
        <w:t xml:space="preserve">о наличии оснований для приостановления действия лицензии на осуществление образовательной деятельности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который не может </w:t>
      </w:r>
      <w:r>
        <w:lastRenderedPageBreak/>
        <w:t>превышать 6 месяцев (в случае, если организации предписание было выдано по результатам проведения проверки при осуществлении федерального государственного надзора в сфере образования);</w:t>
      </w:r>
    </w:p>
    <w:p w:rsidR="00A66146" w:rsidRDefault="00A66146">
      <w:pPr>
        <w:pStyle w:val="ConsPlusNormal"/>
        <w:ind w:firstLine="540"/>
        <w:jc w:val="both"/>
      </w:pPr>
      <w:r>
        <w:t>о наличии оснований для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 срок исполнения выданного повторно предписания, который не может превышать 6 месяцев (в случае, если предписание было выдано организации по результатам проведения проверки при осуществлении федерального государственного контроля качества образования).</w:t>
      </w:r>
    </w:p>
    <w:p w:rsidR="00A66146" w:rsidRDefault="00A66146">
      <w:pPr>
        <w:pStyle w:val="ConsPlusNormal"/>
        <w:ind w:firstLine="540"/>
        <w:jc w:val="both"/>
      </w:pPr>
      <w:r>
        <w:t>Служебная записка в течение 3 рабочих дней рассматривается и подписывается Министром (заместителем Министра).</w:t>
      </w:r>
    </w:p>
    <w:p w:rsidR="00A66146" w:rsidRDefault="00A66146">
      <w:pPr>
        <w:pStyle w:val="ConsPlusNormal"/>
        <w:ind w:firstLine="540"/>
        <w:jc w:val="both"/>
      </w:pPr>
      <w:r>
        <w:t>Министр (заместитель Министра) принимает решение по вопросу о мерах, которые необходимо принять в связи с неисполнением предписания.</w:t>
      </w:r>
    </w:p>
    <w:p w:rsidR="00A66146" w:rsidRDefault="00A66146">
      <w:pPr>
        <w:pStyle w:val="ConsPlusNormal"/>
        <w:ind w:firstLine="540"/>
        <w:jc w:val="both"/>
      </w:pPr>
      <w:r>
        <w:t>76. При принятии Министром (заместителем Министра) решения о выдаче организации повторно предписания, специалист, ответственный за контроль за исполнением предписания, в течение 5 рабочих дней готовит проект предписания с указанием срока его исполнения, который не может превышать 3 месяцев, и передает на рассмотрение Министра (заместителю Министра).</w:t>
      </w:r>
    </w:p>
    <w:p w:rsidR="00A66146" w:rsidRDefault="00A66146">
      <w:pPr>
        <w:pStyle w:val="ConsPlusNormal"/>
        <w:ind w:firstLine="540"/>
        <w:jc w:val="both"/>
      </w:pPr>
      <w:r>
        <w:t>Проект предписания в течение 3 рабочих дней рассматривается Министром (заместителем Министра).</w:t>
      </w:r>
    </w:p>
    <w:p w:rsidR="00A66146" w:rsidRDefault="00A66146">
      <w:pPr>
        <w:pStyle w:val="ConsPlusNormal"/>
        <w:ind w:firstLine="540"/>
        <w:jc w:val="both"/>
      </w:pPr>
      <w:r>
        <w:t>Предписание подписывается Министром (заместителем Министра) и направляется в организацию почтовым отправлением с уведомлением о вручении.</w:t>
      </w:r>
    </w:p>
    <w:p w:rsidR="00A66146" w:rsidRDefault="00A66146">
      <w:pPr>
        <w:pStyle w:val="ConsPlusNormal"/>
        <w:ind w:firstLine="540"/>
        <w:jc w:val="both"/>
      </w:pPr>
      <w:r>
        <w:t>77. При принятии решения Министром (заместителем Министра) о приостановлении действия лицензии на осуществление образовательной деятельности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специалист, ответственный за осуществление процедуры приостановления действия лицензии, в течение 5 рабочих дней готовит проект соответствующего приказа Министерства.</w:t>
      </w:r>
    </w:p>
    <w:p w:rsidR="00A66146" w:rsidRDefault="00A66146">
      <w:pPr>
        <w:pStyle w:val="ConsPlusNormal"/>
        <w:ind w:firstLine="540"/>
        <w:jc w:val="both"/>
      </w:pPr>
      <w:r>
        <w:t>Проект приказа Министерства в течение 3 рабочих дней рассматривается и подписывается Министром (заместителем Министра).</w:t>
      </w:r>
    </w:p>
    <w:p w:rsidR="00A66146" w:rsidRDefault="00A66146">
      <w:pPr>
        <w:pStyle w:val="ConsPlusNormal"/>
        <w:ind w:firstLine="540"/>
        <w:jc w:val="both"/>
      </w:pPr>
      <w:r>
        <w:t>Копия приказа Министерства направляется в организацию заказным почтовым отправлением с уведомлением о вручении.</w:t>
      </w:r>
    </w:p>
    <w:p w:rsidR="00A66146" w:rsidRDefault="00A66146">
      <w:pPr>
        <w:pStyle w:val="ConsPlusNormal"/>
        <w:ind w:firstLine="540"/>
        <w:jc w:val="both"/>
      </w:pPr>
      <w:r>
        <w:t>Специалист, ответственный за осуществление процедуры приостановления действия лицензии, в день принятия решения Министерства о приостановлении действия лицензии вносит соответствующие сведения в реестр лицензий.</w:t>
      </w:r>
    </w:p>
    <w:p w:rsidR="00A66146" w:rsidRDefault="00A66146">
      <w:pPr>
        <w:pStyle w:val="ConsPlusNormal"/>
        <w:ind w:firstLine="540"/>
        <w:jc w:val="both"/>
      </w:pPr>
      <w:r>
        <w:t>78. При принятии решения Министром (заместителем Министра) о приостановлении действия свидетельства о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 срок исполнения выданного повторно предписания специалист, ответственный за осуществление процедуры приостановления действия свидетельства о государственной аккредитации, в течение 5 рабочих дней готовит проект соответствующего приказа Министерства.</w:t>
      </w:r>
    </w:p>
    <w:p w:rsidR="00A66146" w:rsidRDefault="00A66146">
      <w:pPr>
        <w:pStyle w:val="ConsPlusNormal"/>
        <w:ind w:firstLine="540"/>
        <w:jc w:val="both"/>
      </w:pPr>
      <w:r>
        <w:t>Проект приказа в течение 3 рабочих дней рассматривается и подписывается Министром (заместителем Министра). Копия приказа Министерства направляется в организацию заказным почтовым отправлением с уведомлением о вручении.</w:t>
      </w:r>
    </w:p>
    <w:p w:rsidR="00A66146" w:rsidRDefault="00A66146">
      <w:pPr>
        <w:pStyle w:val="ConsPlusNormal"/>
        <w:ind w:firstLine="540"/>
        <w:jc w:val="both"/>
      </w:pPr>
      <w:r>
        <w:t>Специалист, ответственный за осуществление процедуры приостановления действия свидетельства о государственной аккредитации, в течение 3 рабочих дней со дня принятия решения Министерством о приостановлении действия свидетельства о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A66146" w:rsidRDefault="00A66146">
      <w:pPr>
        <w:pStyle w:val="ConsPlusNormal"/>
        <w:ind w:firstLine="540"/>
        <w:jc w:val="both"/>
      </w:pPr>
      <w:r>
        <w:t xml:space="preserve">В случае вынесения судом решения об отказе в привлечении организации, должностных лиц организации к административной ответственности за неисполнение в установленный срок предписания, специалист, ответственный за контроль за исполнением предписания, в течение 5 рабочих дней после вступления решения суда в законную силу готовит проект приказа </w:t>
      </w:r>
      <w:r>
        <w:lastRenderedPageBreak/>
        <w:t>Министерства об отмене временного запрета на прием в организацию.</w:t>
      </w:r>
    </w:p>
    <w:p w:rsidR="00A66146" w:rsidRDefault="00A66146">
      <w:pPr>
        <w:pStyle w:val="ConsPlusNormal"/>
        <w:ind w:firstLine="540"/>
        <w:jc w:val="both"/>
      </w:pPr>
      <w:r>
        <w:t>Проект приказа в течение 3 рабочих дней рассматривается и подписывается Министром.</w:t>
      </w:r>
    </w:p>
    <w:p w:rsidR="00A66146" w:rsidRDefault="00A66146">
      <w:pPr>
        <w:pStyle w:val="ConsPlusNormal"/>
        <w:ind w:firstLine="540"/>
        <w:jc w:val="both"/>
      </w:pPr>
      <w:r>
        <w:t>Копия приказа Министерства направляется в организацию заказным почтовым отправлением с уведомлением о вручении. Копия приказа Министерства направляется также учредителю организации.</w:t>
      </w:r>
    </w:p>
    <w:p w:rsidR="00A66146" w:rsidRDefault="00A66146">
      <w:pPr>
        <w:pStyle w:val="ConsPlusNormal"/>
        <w:ind w:firstLine="540"/>
        <w:jc w:val="both"/>
      </w:pPr>
      <w:r>
        <w:t>79. Специалист, ответственный за ведение ГИС надзора в сфере образования, вносит в указанную систему в соответствии с Правилами ведения ГИС надзора в сфере образования соответствующую информацию.</w:t>
      </w:r>
    </w:p>
    <w:p w:rsidR="00A66146" w:rsidRDefault="00A66146">
      <w:pPr>
        <w:pStyle w:val="ConsPlusNormal"/>
        <w:ind w:firstLine="540"/>
        <w:jc w:val="both"/>
      </w:pPr>
      <w:r>
        <w:t>80. При поступлении в Министерство уведомления организации об устранении нарушений с приложением документов, содержащих сведения, подтверждающие исполнение выданного повторно предписания, до истечения срока исполнения указанного предписания специалист, ответственный за контроль за исполнением предписания, в течение 5 рабочих дней готовит проект приказа Министерства о проведении внеплановой проверки организации с целью проверки исполнения повторно выданного предписания.</w:t>
      </w:r>
    </w:p>
    <w:p w:rsidR="00A66146" w:rsidRDefault="00A66146">
      <w:pPr>
        <w:pStyle w:val="ConsPlusNormal"/>
        <w:ind w:firstLine="540"/>
        <w:jc w:val="both"/>
      </w:pPr>
      <w:r>
        <w:t>В течение 3 рабочих дней проект приказа о проведении проверки рассматривается и подписывается Министром (заместителем Министра). Внеплановая проверка проводится в соответствии с положениями настоящего Регламента.</w:t>
      </w:r>
    </w:p>
    <w:p w:rsidR="00A66146" w:rsidRDefault="00A66146">
      <w:pPr>
        <w:pStyle w:val="ConsPlusNormal"/>
        <w:ind w:firstLine="540"/>
        <w:jc w:val="both"/>
      </w:pPr>
      <w:r>
        <w:t>81. Если в результате внеплановой проверки подтверждается факт исполнения организацией повторно выданного предписания об устранении нарушений обязательных требований, установленных законодательством в сфере образования, специалист, ответственный за контроль за исполнением предписания, в день завершения проверки готовит проекты приказов о снятии временного запрета на прием в организацию и о возобновлении действия лицензии и передает на подпись Министру (заместителю Министра).</w:t>
      </w:r>
    </w:p>
    <w:p w:rsidR="00A66146" w:rsidRDefault="00A66146">
      <w:pPr>
        <w:pStyle w:val="ConsPlusNormal"/>
        <w:ind w:firstLine="540"/>
        <w:jc w:val="both"/>
      </w:pPr>
      <w:r>
        <w:t>Возобновление действия лицензии организации осуществляется со дня, следующего за днем подписания акта проверки, устанавливающего факт исполнения выданного повторно предписания.</w:t>
      </w:r>
    </w:p>
    <w:p w:rsidR="00A66146" w:rsidRDefault="00A66146">
      <w:pPr>
        <w:pStyle w:val="ConsPlusNormal"/>
        <w:ind w:firstLine="540"/>
        <w:jc w:val="both"/>
      </w:pPr>
      <w:r>
        <w:t>Специалист, ответственный за осуществление процедуры приостановления действия лицензии, в день принятия решения Министерством о возобновлении действия лицензии вносит соответствующие сведения в реестр лицензий.</w:t>
      </w:r>
    </w:p>
    <w:p w:rsidR="00A66146" w:rsidRDefault="00A66146">
      <w:pPr>
        <w:pStyle w:val="ConsPlusNormal"/>
        <w:ind w:firstLine="540"/>
        <w:jc w:val="both"/>
      </w:pPr>
      <w:r>
        <w:t>Специалист, ответственный за контроль за исполнением предписания, в течение 3 рабочих дней направляет в организацию заказным почтовым отправлением с уведомлением о вручении копии приказа Министерства о снятии временного запрета на прием в организацию и о возобновлении действия лицензии.</w:t>
      </w:r>
    </w:p>
    <w:p w:rsidR="00A66146" w:rsidRDefault="00A66146">
      <w:pPr>
        <w:pStyle w:val="ConsPlusNormal"/>
        <w:ind w:firstLine="540"/>
        <w:jc w:val="both"/>
      </w:pPr>
      <w:r>
        <w:t>82. Если в результате внеплановой проверки подтверждается факт исполнения организацией повторно выданного предписания об устранении нарушений обязательных требований федерального государственного образовательного стандарта к результатам освоения основных образовательных программ, специалист, ответственный за контроль за исполнением предписания, в день завершения проверки готовит проекты приказов Министерства о снятии временного запрета на прием в организацию и о возобновлении действия свидетельства о государственной аккредитации и передает на подпись Министру (заместителю Министра).</w:t>
      </w:r>
    </w:p>
    <w:p w:rsidR="00A66146" w:rsidRDefault="00A66146">
      <w:pPr>
        <w:pStyle w:val="ConsPlusNormal"/>
        <w:ind w:firstLine="540"/>
        <w:jc w:val="both"/>
      </w:pPr>
      <w:r>
        <w:t>Возобновление действия свидетельства о государственной аккредитации осуществляется со дня, следующего за днем подписания акта проверки, устанавливающего факт исполнения выданного повторно предписания.</w:t>
      </w:r>
    </w:p>
    <w:p w:rsidR="00A66146" w:rsidRDefault="00A66146">
      <w:pPr>
        <w:pStyle w:val="ConsPlusNormal"/>
        <w:ind w:firstLine="540"/>
        <w:jc w:val="both"/>
      </w:pPr>
      <w:r>
        <w:t>Специалист, ответственный за осуществление процедуры приостановления действия свидетельства о государственной аккредитации, в течение 3 рабочих дней со дня принятия решения Министерством о возобновлении действия свидетельства о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A66146" w:rsidRDefault="00A66146">
      <w:pPr>
        <w:pStyle w:val="ConsPlusNormal"/>
        <w:ind w:firstLine="540"/>
        <w:jc w:val="both"/>
      </w:pPr>
      <w:r>
        <w:t>Специалист, ответственный за контроль за исполнением предписания, в течение 3 рабочих дней направляет в организацию заказным почтовым отправлением с уведомлением о вручении копии приказов о снятии временного запрета на прием в организацию и о возобновлении действия свидетельства о государственной аккредитации.</w:t>
      </w:r>
    </w:p>
    <w:p w:rsidR="00A66146" w:rsidRDefault="00A66146">
      <w:pPr>
        <w:pStyle w:val="ConsPlusNormal"/>
        <w:ind w:firstLine="540"/>
        <w:jc w:val="both"/>
      </w:pPr>
      <w:r>
        <w:t xml:space="preserve">83. Специалист, ответственный за ведение ГИС надзора в сфере образования, вносит в </w:t>
      </w:r>
      <w:r>
        <w:lastRenderedPageBreak/>
        <w:t>указанную систему в соответствии с Правилами ведения ГИС надзора в сфере образования соответствующую информацию.</w:t>
      </w:r>
    </w:p>
    <w:p w:rsidR="00A66146" w:rsidRDefault="00A66146">
      <w:pPr>
        <w:pStyle w:val="ConsPlusNormal"/>
        <w:ind w:firstLine="540"/>
        <w:jc w:val="both"/>
      </w:pPr>
      <w:r>
        <w:t>84. Если в результате внеплановой проверки установлено, что организация не исполнила выданное повторно предписание в установленный срок и (или) не устранила нарушения обязательных требований, установленных законодательством в сфере образования, специалист, ответственный за контроль за исполнением предписания, в течение 5 рабочих дней после подписания акта по результатам проверки по исполнению предписания готовит проект служебной записки на имя Министра (заместителя Министра) о наличии оснований для обращения в суд с заявлением об аннулировании лицензии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w:t>
      </w:r>
    </w:p>
    <w:p w:rsidR="00A66146" w:rsidRDefault="00A66146">
      <w:pPr>
        <w:pStyle w:val="ConsPlusNormal"/>
        <w:ind w:firstLine="540"/>
        <w:jc w:val="both"/>
      </w:pPr>
      <w:r>
        <w:t>Служебная записка в течение 3 рабочих дней рассматривается Министром (заместителем Министра).</w:t>
      </w:r>
    </w:p>
    <w:p w:rsidR="00A66146" w:rsidRDefault="00A66146">
      <w:pPr>
        <w:pStyle w:val="ConsPlusNormal"/>
        <w:ind w:firstLine="540"/>
        <w:jc w:val="both"/>
      </w:pPr>
      <w:r>
        <w:t>При принятии решения Министром (заместителем Министра) об обращении в суд с заявлением об аннулировании лицензии специалист, ответственный за осуществление процедуры приостановления действия лицензии, в течение 5 рабочих дней готовит проект приказа Министерства о продлении срока приостановления действия лицензии на период до вступления в законную силу решения суда.</w:t>
      </w:r>
    </w:p>
    <w:p w:rsidR="00A66146" w:rsidRDefault="00A66146">
      <w:pPr>
        <w:pStyle w:val="ConsPlusNormal"/>
        <w:ind w:firstLine="540"/>
        <w:jc w:val="both"/>
      </w:pPr>
      <w:r>
        <w:t>Проект приказа в течение 3 рабочих дней рассматривается и подписывается Министром (заместителем Министра).</w:t>
      </w:r>
    </w:p>
    <w:p w:rsidR="00A66146" w:rsidRDefault="00A66146">
      <w:pPr>
        <w:pStyle w:val="ConsPlusNormal"/>
        <w:ind w:firstLine="540"/>
        <w:jc w:val="both"/>
      </w:pPr>
      <w:r>
        <w:t>Копия приказа Министерства в течение 3 рабочих дней направляется в организацию заказным почтовым отправлением с уведомлением о вручении. Копия приказа Министерства направляется также учредителю организации.</w:t>
      </w:r>
    </w:p>
    <w:p w:rsidR="00A66146" w:rsidRDefault="00A66146">
      <w:pPr>
        <w:pStyle w:val="ConsPlusNormal"/>
        <w:ind w:firstLine="540"/>
        <w:jc w:val="both"/>
      </w:pPr>
      <w:r>
        <w:t>Специалист, ответственный за осуществление процедуры приостановления действия лицензии, в день принятия решения Министерством о продлении срока приостановления действия лицензии на период до вступления в законную силу решения суда вносит соответствующие сведения в реестр лицензий.</w:t>
      </w:r>
    </w:p>
    <w:p w:rsidR="00A66146" w:rsidRDefault="00A66146">
      <w:pPr>
        <w:pStyle w:val="ConsPlusNormal"/>
        <w:ind w:firstLine="540"/>
        <w:jc w:val="both"/>
      </w:pPr>
      <w:r>
        <w:t>Министерство обращается в суд по месту нахождения организации с заявлением об аннулировании лицензии.</w:t>
      </w:r>
    </w:p>
    <w:p w:rsidR="00A66146" w:rsidRDefault="00A66146">
      <w:pPr>
        <w:pStyle w:val="ConsPlusNormal"/>
        <w:ind w:firstLine="540"/>
        <w:jc w:val="both"/>
      </w:pPr>
      <w:r>
        <w:t>85. Если в результате внеплановой проверки установлено, что организация не исполнила выданное повторно предписание в установленный срок и (или)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специалист, ответственный за контроль за исполнением предписания, в течение 5 рабочих дней после подписания акта по результатам проверки по исполнению предписания готовит проект служебной записки на имя Министра (заместителя Министра) о наличии оснований для лишения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66146" w:rsidRDefault="00A66146">
      <w:pPr>
        <w:pStyle w:val="ConsPlusNormal"/>
        <w:ind w:firstLine="540"/>
        <w:jc w:val="both"/>
      </w:pPr>
      <w:r>
        <w:t>Служебная записка в течение 3 рабочих дней рассматривается Министром (заместителем Министра).</w:t>
      </w:r>
    </w:p>
    <w:p w:rsidR="00A66146" w:rsidRDefault="00A66146">
      <w:pPr>
        <w:pStyle w:val="ConsPlusNormal"/>
        <w:ind w:firstLine="540"/>
        <w:jc w:val="both"/>
      </w:pPr>
      <w:r>
        <w:t>При принятии решения Министром (заместителем Министра)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специалист, ответственный за осуществление процедуры приостановления действия свидетельства о государственной аккредитации, в течение 5 рабочих дней готовит проект соответствующего приказа Министерства.</w:t>
      </w:r>
    </w:p>
    <w:p w:rsidR="00A66146" w:rsidRDefault="00A66146">
      <w:pPr>
        <w:pStyle w:val="ConsPlusNormal"/>
        <w:ind w:firstLine="540"/>
        <w:jc w:val="both"/>
      </w:pPr>
      <w:r>
        <w:t>Проект приказа Министерства в течение 3 рабочих дней рассматривается и подписывается Министром (заместителем Министра).</w:t>
      </w:r>
    </w:p>
    <w:p w:rsidR="00A66146" w:rsidRDefault="00A66146">
      <w:pPr>
        <w:pStyle w:val="ConsPlusNormal"/>
        <w:ind w:firstLine="540"/>
        <w:jc w:val="both"/>
      </w:pPr>
      <w:r>
        <w:t>Копия приказа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в течение 3 рабочих дней направляется заказным почтовым отправлением с уведомлением о вручении. Копия приказа направляется также учредителю организации.</w:t>
      </w:r>
    </w:p>
    <w:p w:rsidR="00A66146" w:rsidRDefault="00A66146">
      <w:pPr>
        <w:pStyle w:val="ConsPlusNormal"/>
        <w:ind w:firstLine="540"/>
        <w:jc w:val="both"/>
      </w:pPr>
      <w:r>
        <w:lastRenderedPageBreak/>
        <w:t>Специалист, ответственный за осуществление процедуры приостановления действия свидетельства о государственной аккредитации, в течение 3 рабочих дней со дня принятия решения Министром о лишении организации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A66146" w:rsidRDefault="00A66146">
      <w:pPr>
        <w:pStyle w:val="ConsPlusNormal"/>
        <w:ind w:firstLine="540"/>
        <w:jc w:val="both"/>
      </w:pPr>
      <w:r>
        <w:t>86. Специалист, ответственный за ведение ГИС надзора в сфере образования, вносит в указанную систему в соответствии с Правилами ведения ГИС надзора в сфере образования информацию о неисполнении повторно выданного предписания в установленный срок и о мерах, принятых в связи с неисполнением данного предписания.</w:t>
      </w:r>
    </w:p>
    <w:p w:rsidR="00A66146" w:rsidRDefault="00A66146">
      <w:pPr>
        <w:pStyle w:val="ConsPlusNormal"/>
        <w:jc w:val="center"/>
      </w:pPr>
    </w:p>
    <w:p w:rsidR="00A66146" w:rsidRDefault="00A66146">
      <w:pPr>
        <w:pStyle w:val="ConsPlusNormal"/>
        <w:jc w:val="center"/>
      </w:pPr>
      <w:r>
        <w:t>4. Порядок и формы контроля за исполнением</w:t>
      </w:r>
    </w:p>
    <w:p w:rsidR="00A66146" w:rsidRDefault="00A66146">
      <w:pPr>
        <w:pStyle w:val="ConsPlusNormal"/>
        <w:jc w:val="center"/>
      </w:pPr>
      <w:r>
        <w:t>государственной функции</w:t>
      </w:r>
    </w:p>
    <w:p w:rsidR="00A66146" w:rsidRDefault="00A66146">
      <w:pPr>
        <w:pStyle w:val="ConsPlusNormal"/>
        <w:jc w:val="center"/>
      </w:pPr>
    </w:p>
    <w:p w:rsidR="00A66146" w:rsidRDefault="00A66146">
      <w:pPr>
        <w:pStyle w:val="ConsPlusNormal"/>
        <w:ind w:firstLine="540"/>
        <w:jc w:val="both"/>
      </w:pPr>
      <w:r>
        <w:t>Порядок осуществления текущего контроля за соблюдением и исполнением должностными лицами Министерства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A66146" w:rsidRDefault="00A66146">
      <w:pPr>
        <w:pStyle w:val="ConsPlusNormal"/>
        <w:ind w:firstLine="540"/>
        <w:jc w:val="both"/>
      </w:pPr>
      <w:r>
        <w:t>87. Контроль за исполнением установленных настоящим Регламентом административных процедур осуществляется должностными лицами Министерства, ответственными за организацию работы по исполнению государственной функции.</w:t>
      </w:r>
    </w:p>
    <w:p w:rsidR="00A66146" w:rsidRDefault="00A66146">
      <w:pPr>
        <w:pStyle w:val="ConsPlusNormal"/>
        <w:ind w:firstLine="540"/>
        <w:jc w:val="both"/>
      </w:pPr>
      <w:r>
        <w:t>88. Специалисты Министерства,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Регламента и иных нормативных правовых актов, устанавливающих требования к исполнению государственной функции.</w:t>
      </w:r>
    </w:p>
    <w:p w:rsidR="00A66146" w:rsidRDefault="00A66146">
      <w:pPr>
        <w:pStyle w:val="ConsPlusNormal"/>
        <w:ind w:firstLine="540"/>
        <w:jc w:val="both"/>
      </w:pPr>
      <w:r>
        <w:t>89. Ответственность специалистов Министерства, участвующих в исполнении государственной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A66146" w:rsidRDefault="00A66146">
      <w:pPr>
        <w:pStyle w:val="ConsPlusNormal"/>
        <w:ind w:firstLine="540"/>
        <w:jc w:val="both"/>
      </w:pPr>
      <w:r>
        <w:t>90. Текущий контроль за полнотой и качеством исполнения государственной функции, за соблюдением специалистами Министерства, участвующими в исполнении государственной функции, положений Регламента и иных нормативных правовых актов, устанавливающих требования к исполнению государственной функции (далее - текущий контроль), осуществляется должностными лицами Министерства, ответственными за организацию работы по исполнению государственной функции (далее - должностные лица, ответственные за организацию исполнения государственной функции).</w:t>
      </w:r>
    </w:p>
    <w:p w:rsidR="00A66146" w:rsidRDefault="00A66146">
      <w:pPr>
        <w:pStyle w:val="ConsPlusNormal"/>
        <w:ind w:firstLine="540"/>
        <w:jc w:val="both"/>
      </w:pPr>
      <w:r>
        <w:t>Перечень должностных лиц, ответственных за организацию исполнения государственной функции, устанавливается правовыми актами Министерства.</w:t>
      </w:r>
    </w:p>
    <w:p w:rsidR="00A66146" w:rsidRDefault="00A66146">
      <w:pPr>
        <w:pStyle w:val="ConsPlusNormal"/>
        <w:jc w:val="center"/>
      </w:pPr>
    </w:p>
    <w:p w:rsidR="00A66146" w:rsidRDefault="00A66146">
      <w:pPr>
        <w:pStyle w:val="ConsPlusNormal"/>
        <w:jc w:val="center"/>
      </w:pPr>
      <w:r>
        <w:t>Порядок и периодичность осуществления плановых</w:t>
      </w:r>
    </w:p>
    <w:p w:rsidR="00A66146" w:rsidRDefault="00A66146">
      <w:pPr>
        <w:pStyle w:val="ConsPlusNormal"/>
        <w:jc w:val="center"/>
      </w:pPr>
      <w:r>
        <w:t>и внеплановых проверок полноты и качества исполнения</w:t>
      </w:r>
    </w:p>
    <w:p w:rsidR="00A66146" w:rsidRDefault="00A66146">
      <w:pPr>
        <w:pStyle w:val="ConsPlusNormal"/>
        <w:jc w:val="center"/>
      </w:pPr>
      <w:r>
        <w:t>государственной функции, в том числе порядок и формы</w:t>
      </w:r>
    </w:p>
    <w:p w:rsidR="00A66146" w:rsidRDefault="00A66146">
      <w:pPr>
        <w:pStyle w:val="ConsPlusNormal"/>
        <w:jc w:val="center"/>
      </w:pPr>
      <w:r>
        <w:t>контроля за полнотой и качеством исполнения</w:t>
      </w:r>
    </w:p>
    <w:p w:rsidR="00A66146" w:rsidRDefault="00A66146">
      <w:pPr>
        <w:pStyle w:val="ConsPlusNormal"/>
        <w:jc w:val="center"/>
      </w:pPr>
      <w:r>
        <w:t>государственной функции</w:t>
      </w:r>
    </w:p>
    <w:p w:rsidR="00A66146" w:rsidRDefault="00A66146">
      <w:pPr>
        <w:pStyle w:val="ConsPlusNormal"/>
        <w:jc w:val="center"/>
      </w:pPr>
    </w:p>
    <w:p w:rsidR="00A66146" w:rsidRDefault="00A66146">
      <w:pPr>
        <w:pStyle w:val="ConsPlusNormal"/>
        <w:ind w:firstLine="540"/>
        <w:jc w:val="both"/>
      </w:pPr>
      <w:r>
        <w:t>91. Текущий контроль осуществляется как в плановом порядке, так и путем проведения внеплановых контрольных мероприятий.</w:t>
      </w:r>
    </w:p>
    <w:p w:rsidR="00A66146" w:rsidRDefault="00A66146">
      <w:pPr>
        <w:pStyle w:val="ConsPlusNormal"/>
        <w:ind w:firstLine="540"/>
        <w:jc w:val="both"/>
      </w:pPr>
      <w:r>
        <w:t xml:space="preserve">92. Текущий контроль осуществляется путем проведения должностными лицами, ответственными за организацию исполнения государственной функции, проверок полноты и качества исполнения государственной функции, соблюдения и исполнения положений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специалистов </w:t>
      </w:r>
      <w:r>
        <w:lastRenderedPageBreak/>
        <w:t>Министерства, участвующих в исполнении государственной функции.</w:t>
      </w:r>
    </w:p>
    <w:p w:rsidR="00A66146" w:rsidRDefault="00A66146">
      <w:pPr>
        <w:pStyle w:val="ConsPlusNormal"/>
        <w:ind w:firstLine="540"/>
        <w:jc w:val="both"/>
      </w:pPr>
      <w:r>
        <w:t>В ходе текущего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A66146" w:rsidRDefault="00A66146">
      <w:pPr>
        <w:pStyle w:val="ConsPlusNormal"/>
        <w:ind w:firstLine="540"/>
        <w:jc w:val="both"/>
      </w:pPr>
      <w:r>
        <w:t>Периодичность осуществления текущего контроля устанавливается руководителем уполномоченного органа.</w:t>
      </w:r>
    </w:p>
    <w:p w:rsidR="00A66146" w:rsidRDefault="00A66146">
      <w:pPr>
        <w:pStyle w:val="ConsPlusNormal"/>
        <w:ind w:firstLine="540"/>
        <w:jc w:val="both"/>
      </w:pPr>
      <w:r>
        <w:t>93. По результатам проведенных проверок в случае выявления нарушений действиями (бездействием) специалистов Министерства, участвующих в исполнении предоставления государственной функции, виновные лица привлекаются к ответственности в порядке, установленном законодательством Российской Федерации.</w:t>
      </w:r>
    </w:p>
    <w:p w:rsidR="00A66146" w:rsidRDefault="00A66146">
      <w:pPr>
        <w:pStyle w:val="ConsPlusNormal"/>
        <w:ind w:firstLine="540"/>
        <w:jc w:val="both"/>
      </w:pPr>
      <w:r>
        <w:t>94. Рособрнадзор осуществляет контроль и надзор за полнотой и качеством осуществления Министерством переданных полномочий Российской Федерации в сфере образования в соответствии с действующим законодательством.</w:t>
      </w:r>
    </w:p>
    <w:p w:rsidR="00A66146" w:rsidRDefault="00A66146">
      <w:pPr>
        <w:pStyle w:val="ConsPlusNormal"/>
        <w:jc w:val="center"/>
      </w:pPr>
    </w:p>
    <w:p w:rsidR="00A66146" w:rsidRDefault="00A66146">
      <w:pPr>
        <w:pStyle w:val="ConsPlusNormal"/>
        <w:jc w:val="center"/>
      </w:pPr>
      <w:r>
        <w:t>Ответственность должностных лиц уполномоченного органа</w:t>
      </w:r>
    </w:p>
    <w:p w:rsidR="00A66146" w:rsidRDefault="00A66146">
      <w:pPr>
        <w:pStyle w:val="ConsPlusNormal"/>
        <w:jc w:val="center"/>
      </w:pPr>
      <w:r>
        <w:t>за решения и действия (бездействие), принимаемые</w:t>
      </w:r>
    </w:p>
    <w:p w:rsidR="00A66146" w:rsidRDefault="00A66146">
      <w:pPr>
        <w:pStyle w:val="ConsPlusNormal"/>
        <w:jc w:val="center"/>
      </w:pPr>
      <w:r>
        <w:t>(осуществляемые) ими в ходе исполнения</w:t>
      </w:r>
    </w:p>
    <w:p w:rsidR="00A66146" w:rsidRDefault="00A66146">
      <w:pPr>
        <w:pStyle w:val="ConsPlusNormal"/>
        <w:jc w:val="center"/>
      </w:pPr>
      <w:r>
        <w:t>государственной функции</w:t>
      </w:r>
    </w:p>
    <w:p w:rsidR="00A66146" w:rsidRDefault="00A66146">
      <w:pPr>
        <w:pStyle w:val="ConsPlusNormal"/>
        <w:jc w:val="center"/>
      </w:pPr>
    </w:p>
    <w:p w:rsidR="00A66146" w:rsidRDefault="00A66146">
      <w:pPr>
        <w:pStyle w:val="ConsPlusNormal"/>
        <w:ind w:firstLine="540"/>
        <w:jc w:val="both"/>
      </w:pPr>
      <w:r>
        <w:t>95. Должностные лица, ответственные за организацию исполнения государственной функции, несут персональную ответственность за исполнение государственной функции в соответствии с настоящим Регламентом и иными нормативными правовыми актами, устанавливающими требования к исполнению государственной функции, обеспечение полноты и качества исполнения государственной функции.</w:t>
      </w:r>
    </w:p>
    <w:p w:rsidR="00A66146" w:rsidRDefault="00A66146">
      <w:pPr>
        <w:pStyle w:val="ConsPlusNormal"/>
        <w:jc w:val="center"/>
      </w:pPr>
    </w:p>
    <w:p w:rsidR="00A66146" w:rsidRDefault="00A66146">
      <w:pPr>
        <w:pStyle w:val="ConsPlusNormal"/>
        <w:jc w:val="center"/>
      </w:pPr>
      <w:r>
        <w:t>Положения, характеризующие требования к порядку и формам</w:t>
      </w:r>
    </w:p>
    <w:p w:rsidR="00A66146" w:rsidRDefault="00A66146">
      <w:pPr>
        <w:pStyle w:val="ConsPlusNormal"/>
        <w:jc w:val="center"/>
      </w:pPr>
      <w:r>
        <w:t>контроля за исполнением государственной функции,</w:t>
      </w:r>
    </w:p>
    <w:p w:rsidR="00A66146" w:rsidRDefault="00A66146">
      <w:pPr>
        <w:pStyle w:val="ConsPlusNormal"/>
        <w:jc w:val="center"/>
      </w:pPr>
      <w:r>
        <w:t>в том числе со стороны граждан, их объединений</w:t>
      </w:r>
    </w:p>
    <w:p w:rsidR="00A66146" w:rsidRDefault="00A66146">
      <w:pPr>
        <w:pStyle w:val="ConsPlusNormal"/>
        <w:jc w:val="center"/>
      </w:pPr>
      <w:r>
        <w:t>и организаций</w:t>
      </w:r>
    </w:p>
    <w:p w:rsidR="00A66146" w:rsidRDefault="00A66146">
      <w:pPr>
        <w:pStyle w:val="ConsPlusNormal"/>
        <w:jc w:val="center"/>
      </w:pPr>
    </w:p>
    <w:p w:rsidR="00A66146" w:rsidRDefault="00A66146">
      <w:pPr>
        <w:pStyle w:val="ConsPlusNormal"/>
        <w:ind w:firstLine="540"/>
        <w:jc w:val="both"/>
      </w:pPr>
      <w:r>
        <w:t>96. Устанавливаются следующие требования к порядку и формам проведения текущего контроля:</w:t>
      </w:r>
    </w:p>
    <w:p w:rsidR="00A66146" w:rsidRDefault="00A66146">
      <w:pPr>
        <w:pStyle w:val="ConsPlusNormal"/>
        <w:ind w:firstLine="540"/>
        <w:jc w:val="both"/>
      </w:pPr>
      <w:r>
        <w:t>проведение текущего контроля не реже двух раз в год;</w:t>
      </w:r>
    </w:p>
    <w:p w:rsidR="00A66146" w:rsidRDefault="00A66146">
      <w:pPr>
        <w:pStyle w:val="ConsPlusNormal"/>
        <w:ind w:firstLine="540"/>
        <w:jc w:val="both"/>
      </w:pPr>
      <w:r>
        <w:t>проведение текущего контроля в форме плановых и внеплановых проверок.</w:t>
      </w:r>
    </w:p>
    <w:p w:rsidR="00A66146" w:rsidRDefault="00A66146">
      <w:pPr>
        <w:pStyle w:val="ConsPlusNormal"/>
        <w:ind w:firstLine="540"/>
        <w:jc w:val="both"/>
      </w:pPr>
      <w:r>
        <w:t>97. В ходе текущего контроля проводятся комплексные и тематические проверки. При проведении комплексной проверки рассматривается исполнение государственной функции в целом, при проведении тематической проверки - вопросы, связанные с исполнением определенной административной процедуры.</w:t>
      </w:r>
    </w:p>
    <w:p w:rsidR="00A66146" w:rsidRDefault="00A66146">
      <w:pPr>
        <w:pStyle w:val="ConsPlusNormal"/>
        <w:ind w:firstLine="540"/>
        <w:jc w:val="both"/>
      </w:pPr>
      <w:r>
        <w:t>98. По результатам проведенных проверок в случае выявления нарушений действиями (бездействием) специалистов Министерства,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A66146" w:rsidRDefault="00A66146">
      <w:pPr>
        <w:pStyle w:val="ConsPlusNormal"/>
        <w:ind w:firstLine="540"/>
        <w:jc w:val="both"/>
      </w:pPr>
      <w:r>
        <w:t>99. Контроль за исполнением государственной функции может осуществляться со стороны граждан, их объединений и организаций путем направления в Министерство и (или) Рособрнадзор:</w:t>
      </w:r>
    </w:p>
    <w:p w:rsidR="00A66146" w:rsidRDefault="00A66146">
      <w:pPr>
        <w:pStyle w:val="ConsPlusNormal"/>
        <w:ind w:firstLine="540"/>
        <w:jc w:val="both"/>
      </w:pPr>
      <w:r>
        <w:t>предложений о совершенствовании нормативных правовых актов, регламентирующих исполнение должностными лицами Министерства государственной функции;</w:t>
      </w:r>
    </w:p>
    <w:p w:rsidR="00A66146" w:rsidRDefault="00A66146">
      <w:pPr>
        <w:pStyle w:val="ConsPlusNormal"/>
        <w:ind w:firstLine="540"/>
        <w:jc w:val="both"/>
      </w:pPr>
      <w:r>
        <w:t>сообщений о нарушении законов и иных нормативных правовых актов, недостатках в работе Министерства, его должностных лиц;</w:t>
      </w:r>
    </w:p>
    <w:p w:rsidR="00A66146" w:rsidRDefault="00A66146">
      <w:pPr>
        <w:pStyle w:val="ConsPlusNormal"/>
        <w:ind w:firstLine="540"/>
        <w:jc w:val="both"/>
      </w:pPr>
      <w:r>
        <w:t>жалоб по фактам нарушения должностными лицами Министерства прав, свобод или законных интересов граждан.</w:t>
      </w:r>
    </w:p>
    <w:p w:rsidR="00A66146" w:rsidRDefault="00A66146">
      <w:pPr>
        <w:pStyle w:val="ConsPlusNormal"/>
        <w:jc w:val="center"/>
      </w:pPr>
    </w:p>
    <w:p w:rsidR="00A66146" w:rsidRDefault="00A66146">
      <w:pPr>
        <w:pStyle w:val="ConsPlusNormal"/>
        <w:jc w:val="center"/>
      </w:pPr>
      <w:r>
        <w:t>5. Досудебный (внесудебный) порядок обжалования решений</w:t>
      </w:r>
    </w:p>
    <w:p w:rsidR="00A66146" w:rsidRDefault="00A66146">
      <w:pPr>
        <w:pStyle w:val="ConsPlusNormal"/>
        <w:jc w:val="center"/>
      </w:pPr>
      <w:r>
        <w:lastRenderedPageBreak/>
        <w:t>и действий (бездействия) Министерства, а также его</w:t>
      </w:r>
    </w:p>
    <w:p w:rsidR="00A66146" w:rsidRDefault="00A66146">
      <w:pPr>
        <w:pStyle w:val="ConsPlusNormal"/>
        <w:jc w:val="center"/>
      </w:pPr>
      <w:r>
        <w:t>должностных лиц</w:t>
      </w:r>
    </w:p>
    <w:p w:rsidR="00A66146" w:rsidRDefault="00A66146">
      <w:pPr>
        <w:pStyle w:val="ConsPlusNormal"/>
        <w:jc w:val="center"/>
      </w:pPr>
    </w:p>
    <w:p w:rsidR="00A66146" w:rsidRDefault="00A66146">
      <w:pPr>
        <w:pStyle w:val="ConsPlusNormal"/>
        <w:ind w:firstLine="540"/>
        <w:jc w:val="both"/>
      </w:pPr>
      <w:r>
        <w:t>100. Уполномоченные представители организации, заинтересованные лица имеют право на обжалование действий (бездействия) специалистов, а также решений, принятых (осуществленных) в процессе исполнения государственной функции, в досудебном порядке.</w:t>
      </w:r>
    </w:p>
    <w:p w:rsidR="00A66146" w:rsidRDefault="00A66146">
      <w:pPr>
        <w:pStyle w:val="ConsPlusNormal"/>
        <w:ind w:firstLine="540"/>
        <w:jc w:val="both"/>
      </w:pPr>
      <w:r>
        <w:t>101. Предметом досудебного (внесудебного) обжалования являются действия (бездействие) и решения должностных лиц Министерства, осуществляемые (принятые) в ходе исполнения государственной функции.</w:t>
      </w:r>
    </w:p>
    <w:p w:rsidR="00A66146" w:rsidRDefault="00A66146">
      <w:pPr>
        <w:pStyle w:val="ConsPlusNormal"/>
        <w:ind w:firstLine="540"/>
        <w:jc w:val="both"/>
      </w:pPr>
      <w:r>
        <w:t>Указанные действия (бездействие) и решения могут быть обжалованы:</w:t>
      </w:r>
    </w:p>
    <w:p w:rsidR="00A66146" w:rsidRDefault="00A66146">
      <w:pPr>
        <w:pStyle w:val="ConsPlusNormal"/>
        <w:ind w:firstLine="540"/>
        <w:jc w:val="both"/>
      </w:pPr>
      <w:r>
        <w:t>вышестоящему должностному лицу, Министру (заместителю Министра);</w:t>
      </w:r>
    </w:p>
    <w:p w:rsidR="00A66146" w:rsidRDefault="00A66146">
      <w:pPr>
        <w:pStyle w:val="ConsPlusNormal"/>
        <w:ind w:firstLine="540"/>
        <w:jc w:val="both"/>
      </w:pPr>
      <w:r>
        <w:t>руководителю (заместителю руководителя) Рособрнадзора.</w:t>
      </w:r>
    </w:p>
    <w:p w:rsidR="00A66146" w:rsidRDefault="00A66146">
      <w:pPr>
        <w:pStyle w:val="ConsPlusNormal"/>
        <w:ind w:firstLine="540"/>
        <w:jc w:val="both"/>
      </w:pPr>
      <w:r>
        <w:t>102. Основанием для начала процедуры досудебного (внесудебного) обжалования является регистрация жалобы в Министерстве.</w:t>
      </w:r>
    </w:p>
    <w:p w:rsidR="00A66146" w:rsidRDefault="00A66146">
      <w:pPr>
        <w:pStyle w:val="ConsPlusNormal"/>
        <w:ind w:firstLine="540"/>
        <w:jc w:val="both"/>
      </w:pPr>
      <w:r>
        <w:t>103. Жалоба подается в письменной форме или в форме электронного документа и должна содержать:</w:t>
      </w:r>
    </w:p>
    <w:p w:rsidR="00A66146" w:rsidRDefault="00A66146">
      <w:pPr>
        <w:pStyle w:val="ConsPlusNormal"/>
        <w:ind w:firstLine="540"/>
        <w:jc w:val="both"/>
      </w:pPr>
      <w:r>
        <w:t>наименование организации или фамилию, имя, отчество (последнее - при наличии) гражданина;</w:t>
      </w:r>
    </w:p>
    <w:p w:rsidR="00A66146" w:rsidRDefault="00A66146">
      <w:pPr>
        <w:pStyle w:val="ConsPlusNormal"/>
        <w:ind w:firstLine="540"/>
        <w:jc w:val="both"/>
      </w:pPr>
      <w:r>
        <w:t>почтовый адрес, по которому должны быть направлены ответ, уведомление о переадресации жалобы;</w:t>
      </w:r>
    </w:p>
    <w:p w:rsidR="00A66146" w:rsidRDefault="00A66146">
      <w:pPr>
        <w:pStyle w:val="ConsPlusNormal"/>
        <w:ind w:firstLine="540"/>
        <w:jc w:val="both"/>
      </w:pPr>
      <w:r>
        <w:t>либо наименование государственного органа, в который направляется письменная жалоба, либо фамилию, имя, отчество соответствующего должностного лица, либо должность соответствующего лица;</w:t>
      </w:r>
    </w:p>
    <w:p w:rsidR="00A66146" w:rsidRDefault="00A66146">
      <w:pPr>
        <w:pStyle w:val="ConsPlusNormal"/>
        <w:ind w:firstLine="540"/>
        <w:jc w:val="both"/>
      </w:pPr>
      <w:r>
        <w:t>суть жалобы;</w:t>
      </w:r>
    </w:p>
    <w:p w:rsidR="00A66146" w:rsidRDefault="00A66146">
      <w:pPr>
        <w:pStyle w:val="ConsPlusNormal"/>
        <w:ind w:firstLine="540"/>
        <w:jc w:val="both"/>
      </w:pPr>
      <w:r>
        <w:t>подпись уполномоченного представителя организации или фамилию, имя, отчество (последнее - при наличии) гражданина;</w:t>
      </w:r>
    </w:p>
    <w:p w:rsidR="00A66146" w:rsidRDefault="00A66146">
      <w:pPr>
        <w:pStyle w:val="ConsPlusNormal"/>
        <w:ind w:firstLine="540"/>
        <w:jc w:val="both"/>
      </w:pPr>
      <w:r>
        <w:t>дату.</w:t>
      </w:r>
    </w:p>
    <w:p w:rsidR="00A66146" w:rsidRDefault="00A66146">
      <w:pPr>
        <w:pStyle w:val="ConsPlusNormal"/>
        <w:ind w:firstLine="540"/>
        <w:jc w:val="both"/>
      </w:pPr>
      <w:r>
        <w:t>К жалобе могут быть приложены копии документов, подтверждающих изложенную в ней информацию.</w:t>
      </w:r>
    </w:p>
    <w:p w:rsidR="00A66146" w:rsidRDefault="00A66146">
      <w:pPr>
        <w:pStyle w:val="ConsPlusNormal"/>
        <w:ind w:firstLine="540"/>
        <w:jc w:val="both"/>
      </w:pPr>
      <w:r>
        <w:t>Заинтересованные лица вправе получить информацию и документы, необходимые для обоснования и рассмотрения жалобы.</w:t>
      </w:r>
    </w:p>
    <w:p w:rsidR="00A66146" w:rsidRDefault="00A66146">
      <w:pPr>
        <w:pStyle w:val="ConsPlusNormal"/>
        <w:ind w:firstLine="540"/>
        <w:jc w:val="both"/>
      </w:pPr>
      <w:r>
        <w:t>104. Личный прием представителей организаций, граждан проводится уполномоченными должностными лицами Министерства.</w:t>
      </w:r>
    </w:p>
    <w:p w:rsidR="00A66146" w:rsidRDefault="00A66146">
      <w:pPr>
        <w:pStyle w:val="ConsPlusNormal"/>
        <w:ind w:firstLine="540"/>
        <w:jc w:val="both"/>
      </w:pPr>
      <w: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A66146" w:rsidRDefault="00A66146">
      <w:pPr>
        <w:pStyle w:val="ConsPlusNormal"/>
        <w:ind w:firstLine="540"/>
        <w:jc w:val="both"/>
      </w:pPr>
      <w:r>
        <w:t>105. По результатам рассмотрения жалобы на действия (бездействие) и решения, осуществляемые (принимаемые) в ходе исполнения государственной функции, вышестоящее должностное лицо, Министр (заместитель Министра), руководитель (заместитель руководителя) Рособрнадзора:</w:t>
      </w:r>
    </w:p>
    <w:p w:rsidR="00A66146" w:rsidRDefault="00A66146">
      <w:pPr>
        <w:pStyle w:val="ConsPlusNormal"/>
        <w:ind w:firstLine="540"/>
        <w:jc w:val="both"/>
      </w:pPr>
      <w:r>
        <w:t>признает правомерными действия (бездействие) и решения в ходе исполнения государственной функции;</w:t>
      </w:r>
    </w:p>
    <w:p w:rsidR="00A66146" w:rsidRDefault="00A66146">
      <w:pPr>
        <w:pStyle w:val="ConsPlusNormal"/>
        <w:ind w:firstLine="540"/>
        <w:jc w:val="both"/>
      </w:pPr>
      <w: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A66146" w:rsidRDefault="00A66146">
      <w:pPr>
        <w:pStyle w:val="ConsPlusNormal"/>
        <w:ind w:firstLine="540"/>
        <w:jc w:val="both"/>
      </w:pPr>
      <w:r>
        <w:t>106. В случае если в письменной жалобе не указаны наименование организации (фамилия, имя, отчество (при наличии) гражданина), направившей(его) жалобу, и почтовый адрес, по которому должен быть направлен ответ, ответ на жалобу не дается.</w:t>
      </w:r>
    </w:p>
    <w:p w:rsidR="00A66146" w:rsidRDefault="00A66146">
      <w:pPr>
        <w:pStyle w:val="ConsPlusNormal"/>
        <w:ind w:firstLine="540"/>
        <w:jc w:val="both"/>
      </w:pPr>
      <w:r>
        <w:t>107. Результатом рассмотрения письменной жалобы является:</w:t>
      </w:r>
    </w:p>
    <w:p w:rsidR="00A66146" w:rsidRDefault="00A66146">
      <w:pPr>
        <w:pStyle w:val="ConsPlusNormal"/>
        <w:ind w:firstLine="540"/>
        <w:jc w:val="both"/>
      </w:pPr>
      <w:r>
        <w:t>принятие необходимых мер, направленных на восстановление или защиту нарушенных прав, свобод и законных интересов гражданина (юридического лица);</w:t>
      </w:r>
    </w:p>
    <w:p w:rsidR="00A66146" w:rsidRDefault="00A66146">
      <w:pPr>
        <w:pStyle w:val="ConsPlusNormal"/>
        <w:ind w:firstLine="540"/>
        <w:jc w:val="both"/>
      </w:pPr>
      <w:r>
        <w:t>предоставление заявителю ответа по существу поставленных в жалобе вопросов;</w:t>
      </w:r>
    </w:p>
    <w:p w:rsidR="00A66146" w:rsidRDefault="00A66146">
      <w:pPr>
        <w:pStyle w:val="ConsPlusNormal"/>
        <w:ind w:firstLine="540"/>
        <w:jc w:val="both"/>
      </w:pPr>
      <w:r>
        <w:t xml:space="preserve">направление жалобы в соответствующий орган или соответствующему должностному лицу, </w:t>
      </w:r>
      <w:r>
        <w:lastRenderedPageBreak/>
        <w:t>в компетенцию которого входит решение поставленных вопросов, с уведомлением лица, направившего жалобу, о переадресации жалобы;</w:t>
      </w:r>
    </w:p>
    <w:p w:rsidR="00A66146" w:rsidRDefault="00A66146">
      <w:pPr>
        <w:pStyle w:val="ConsPlusNormal"/>
        <w:ind w:firstLine="540"/>
        <w:jc w:val="both"/>
      </w:pPr>
      <w:r>
        <w:t>возвращение жалобы, если в ней обжалуется судебное решение, с разъяснением порядка обжалования данного судебного решения;</w:t>
      </w:r>
    </w:p>
    <w:p w:rsidR="00A66146" w:rsidRDefault="00A66146">
      <w:pPr>
        <w:pStyle w:val="ConsPlusNormal"/>
        <w:ind w:firstLine="540"/>
        <w:jc w:val="both"/>
      </w:pPr>
      <w:r>
        <w:t>оставление жалобы без ответа по существу, если в ней содержатся нецензурные либо оскорбительные выражения, угрозы жизни, здоровью и имуществу должностного лица, а также членов его семьи, лицу, направившему жалобу, сообщается о недопустимости злоупотребления правом;</w:t>
      </w:r>
    </w:p>
    <w:p w:rsidR="00A66146" w:rsidRDefault="00A66146">
      <w:pPr>
        <w:pStyle w:val="ConsPlusNormal"/>
        <w:ind w:firstLine="540"/>
        <w:jc w:val="both"/>
      </w:pPr>
      <w:r>
        <w:t>оставление жалобы без ответа в случае, если текст не поддается прочтению, о чем сообщается лицу, направившему жалобу, если его фамилия (наименование организации) и почтовый адрес либо адрес электронной почты поддаются прочтению;</w:t>
      </w:r>
    </w:p>
    <w:p w:rsidR="00A66146" w:rsidRDefault="00A66146">
      <w:pPr>
        <w:pStyle w:val="ConsPlusNormal"/>
        <w:ind w:firstLine="540"/>
        <w:jc w:val="both"/>
      </w:pPr>
      <w:r>
        <w:t>решение о безосновательности очередного обращения и прекращении переписки с заявителем, если в нем содержится вопрос, на который неоднократно давались письменные ответы по существу в связи с его ранее поступившими обращениями, и при этом в жалобе не приводятся новые доводы или обстоятельства, о чем уведомляется лицо, направившее жалобу;</w:t>
      </w:r>
    </w:p>
    <w:p w:rsidR="00A66146" w:rsidRDefault="00A66146">
      <w:pPr>
        <w:pStyle w:val="ConsPlusNormal"/>
        <w:ind w:firstLine="540"/>
        <w:jc w:val="both"/>
      </w:pPr>
      <w:r>
        <w:t>оставление жалобы без ответа по существу в случае, если ответ не может быть дан без разглашения сведений, составляющих государственную или иную охраняемую федеральным законодательством тайну, о чем сообщается лицу, направившему жалобу.</w:t>
      </w:r>
    </w:p>
    <w:p w:rsidR="00A66146" w:rsidRDefault="00A66146">
      <w:pPr>
        <w:pStyle w:val="ConsPlusNormal"/>
        <w:ind w:firstLine="540"/>
        <w:jc w:val="both"/>
      </w:pPr>
      <w:r>
        <w:t>108. В ходе личного приема заявителю может быть отказано в дальнейшем рассмотрении жалобы, если ему ранее был дан ответ по существу поставленных вопросов.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Министерство.</w:t>
      </w:r>
    </w:p>
    <w:p w:rsidR="00A66146" w:rsidRDefault="00A66146">
      <w:pPr>
        <w:pStyle w:val="ConsPlusNormal"/>
        <w:ind w:firstLine="540"/>
        <w:jc w:val="both"/>
      </w:pPr>
      <w:r>
        <w:t>109. Письменный ответ на жалобу направляется заявителю не позднее 30 рабочих дней со дня регистрации жалобы в Министерстве.</w:t>
      </w:r>
    </w:p>
    <w:p w:rsidR="00A66146" w:rsidRDefault="00A66146">
      <w:pPr>
        <w:pStyle w:val="ConsPlusNormal"/>
        <w:ind w:firstLine="540"/>
        <w:jc w:val="both"/>
      </w:pPr>
      <w:r>
        <w:t>В исключительных случаях (в том числе при принятии решения о проведении проверки) Министр или его заместитель, к компетенции которого отнесены вопросы по исполнению государственной функции, продлевает срок рассмотрения жалобы не более чем на 30 рабочих дней, уведомив заявителя о продлении срока рассмотрения.</w:t>
      </w: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r>
        <w:t>Приложение 1</w:t>
      </w:r>
    </w:p>
    <w:p w:rsidR="00A66146" w:rsidRDefault="00A66146">
      <w:pPr>
        <w:pStyle w:val="ConsPlusNormal"/>
        <w:jc w:val="right"/>
      </w:pPr>
      <w:r>
        <w:t>к Регламенту</w:t>
      </w:r>
    </w:p>
    <w:p w:rsidR="00A66146" w:rsidRDefault="00A66146">
      <w:pPr>
        <w:pStyle w:val="ConsPlusNormal"/>
        <w:jc w:val="right"/>
      </w:pPr>
    </w:p>
    <w:p w:rsidR="00A66146" w:rsidRDefault="00A66146">
      <w:pPr>
        <w:pStyle w:val="ConsPlusTitle"/>
        <w:jc w:val="center"/>
      </w:pPr>
      <w:bookmarkStart w:id="35" w:name="P1334"/>
      <w:bookmarkEnd w:id="35"/>
      <w:r>
        <w:t>БЛОК-СХЕМА</w:t>
      </w:r>
    </w:p>
    <w:p w:rsidR="00A66146" w:rsidRDefault="00A66146">
      <w:pPr>
        <w:pStyle w:val="ConsPlusTitle"/>
        <w:jc w:val="center"/>
      </w:pPr>
      <w:r>
        <w:t>ПОСЛЕДОВАТЕЛЬНОСТИ ДЕЙСТВИЙ ПРИ ИСПОЛНЕНИИ</w:t>
      </w:r>
    </w:p>
    <w:p w:rsidR="00A66146" w:rsidRDefault="00A66146">
      <w:pPr>
        <w:pStyle w:val="ConsPlusTitle"/>
        <w:jc w:val="center"/>
      </w:pPr>
      <w:r>
        <w:t>ГОСУДАРСТВЕННОЙ ФУНКЦИИ</w:t>
      </w:r>
    </w:p>
    <w:p w:rsidR="00A66146" w:rsidRDefault="00A66146">
      <w:pPr>
        <w:pStyle w:val="ConsPlusNormal"/>
        <w:jc w:val="center"/>
      </w:pPr>
    </w:p>
    <w:p w:rsidR="00A66146" w:rsidRDefault="00A66146">
      <w:pPr>
        <w:pStyle w:val="ConsPlusNonformat"/>
      </w:pPr>
      <w:r>
        <w:t xml:space="preserve">               ----- Подготовка к проведению проверки -----</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t xml:space="preserve">       Проведение выездной                     Проведение документарной</w:t>
      </w:r>
    </w:p>
    <w:p w:rsidR="00A66146" w:rsidRDefault="00A66146">
      <w:pPr>
        <w:pStyle w:val="ConsPlusNonformat"/>
      </w:pPr>
      <w:r>
        <w:t xml:space="preserve">            проверки                                    проверки</w:t>
      </w:r>
    </w:p>
    <w:p w:rsidR="00A66146" w:rsidRDefault="00A66146">
      <w:pPr>
        <w:pStyle w:val="ConsPlusNonformat"/>
      </w:pPr>
      <w:r>
        <w:t xml:space="preserve">               |                                          |</w:t>
      </w:r>
    </w:p>
    <w:p w:rsidR="00A66146" w:rsidRDefault="00A66146">
      <w:pPr>
        <w:pStyle w:val="ConsPlusNonformat"/>
      </w:pPr>
      <w:r>
        <w:t xml:space="preserve">               |                                          |</w:t>
      </w:r>
    </w:p>
    <w:p w:rsidR="00A66146" w:rsidRDefault="00A66146">
      <w:pPr>
        <w:pStyle w:val="ConsPlusNonformat"/>
      </w:pPr>
      <w:r>
        <w:t xml:space="preserve">               ----&gt;        Обработка результатов     &lt;----</w:t>
      </w:r>
    </w:p>
    <w:p w:rsidR="00A66146" w:rsidRDefault="00A66146">
      <w:pPr>
        <w:pStyle w:val="ConsPlusNonformat"/>
      </w:pPr>
      <w:r>
        <w:t xml:space="preserve">                                   проверки</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t xml:space="preserve">            Нарушения не выявлены           Нарушения выявлены</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t xml:space="preserve">   Направление в организацию               Принятие мер в случае</w:t>
      </w:r>
    </w:p>
    <w:p w:rsidR="00A66146" w:rsidRDefault="00A66146">
      <w:pPr>
        <w:pStyle w:val="ConsPlusNonformat"/>
      </w:pPr>
      <w:r>
        <w:t>письма о невыявлении нарушений              выявления нарушений</w:t>
      </w:r>
    </w:p>
    <w:p w:rsidR="00A66146" w:rsidRDefault="00A66146">
      <w:pPr>
        <w:pStyle w:val="ConsPlusNonformat"/>
      </w:pPr>
      <w:r>
        <w:lastRenderedPageBreak/>
        <w:t xml:space="preserve">                |                           /      |      \</w:t>
      </w:r>
    </w:p>
    <w:p w:rsidR="00A66146" w:rsidRDefault="00A66146">
      <w:pPr>
        <w:pStyle w:val="ConsPlusNonformat"/>
      </w:pPr>
      <w:r>
        <w:t xml:space="preserve">                |                          /       |       \</w:t>
      </w:r>
    </w:p>
    <w:p w:rsidR="00A66146" w:rsidRDefault="00A66146">
      <w:pPr>
        <w:pStyle w:val="ConsPlusNonformat"/>
      </w:pPr>
      <w:r>
        <w:t xml:space="preserve">                V                         V        V        V</w:t>
      </w:r>
    </w:p>
    <w:p w:rsidR="00A66146" w:rsidRDefault="00A66146">
      <w:pPr>
        <w:pStyle w:val="ConsPlusNonformat"/>
      </w:pPr>
      <w:r>
        <w:t xml:space="preserve">    Внесение в федеральную        Возбуждение   </w:t>
      </w:r>
      <w:hyperlink w:anchor="P1371" w:history="1">
        <w:r>
          <w:rPr>
            <w:color w:val="0000FF"/>
          </w:rPr>
          <w:t>Схема А</w:t>
        </w:r>
      </w:hyperlink>
      <w:r>
        <w:t xml:space="preserve">   Направление</w:t>
      </w:r>
    </w:p>
    <w:p w:rsidR="00A66146" w:rsidRDefault="00A66146">
      <w:pPr>
        <w:pStyle w:val="ConsPlusNonformat"/>
      </w:pPr>
      <w:r>
        <w:t>государственную информационную      дела об               в правоохра-</w:t>
      </w:r>
    </w:p>
    <w:p w:rsidR="00A66146" w:rsidRDefault="00A66146">
      <w:pPr>
        <w:pStyle w:val="ConsPlusNonformat"/>
      </w:pPr>
      <w:r>
        <w:t xml:space="preserve">     систему данных учета       административном        нительные органы</w:t>
      </w:r>
    </w:p>
    <w:p w:rsidR="00A66146" w:rsidRDefault="00A66146">
      <w:pPr>
        <w:pStyle w:val="ConsPlusNonformat"/>
      </w:pPr>
      <w:r>
        <w:t xml:space="preserve"> результатов государственного    правонарушении          и иные органы</w:t>
      </w:r>
    </w:p>
    <w:p w:rsidR="00A66146" w:rsidRDefault="00A66146">
      <w:pPr>
        <w:pStyle w:val="ConsPlusNonformat"/>
      </w:pPr>
      <w:r>
        <w:t xml:space="preserve">  контроля (надзора) в сфере                            государственной</w:t>
      </w:r>
    </w:p>
    <w:p w:rsidR="00A66146" w:rsidRDefault="00A66146">
      <w:pPr>
        <w:pStyle w:val="ConsPlusNonformat"/>
      </w:pPr>
      <w:r>
        <w:t xml:space="preserve">   образования (далее - ГИС                               власти при</w:t>
      </w:r>
    </w:p>
    <w:p w:rsidR="00A66146" w:rsidRDefault="00A66146">
      <w:pPr>
        <w:pStyle w:val="ConsPlusNonformat"/>
      </w:pPr>
      <w:r>
        <w:t xml:space="preserve">  надзора в сфере образования)                       выявлении нарушений</w:t>
      </w:r>
    </w:p>
    <w:p w:rsidR="00A66146" w:rsidRDefault="00A66146">
      <w:pPr>
        <w:pStyle w:val="ConsPlusNonformat"/>
      </w:pPr>
      <w:r>
        <w:t xml:space="preserve">                                                       законодательства</w:t>
      </w:r>
    </w:p>
    <w:p w:rsidR="00A66146" w:rsidRDefault="00A66146">
      <w:pPr>
        <w:pStyle w:val="ConsPlusNonformat"/>
      </w:pPr>
      <w:r>
        <w:t xml:space="preserve">                                                 Российской Федерации по</w:t>
      </w:r>
    </w:p>
    <w:p w:rsidR="00A66146" w:rsidRDefault="00A66146">
      <w:pPr>
        <w:pStyle w:val="ConsPlusNonformat"/>
      </w:pPr>
      <w:r>
        <w:t xml:space="preserve">                                                    вопросам информации,</w:t>
      </w:r>
    </w:p>
    <w:p w:rsidR="00A66146" w:rsidRDefault="00A66146">
      <w:pPr>
        <w:pStyle w:val="ConsPlusNonformat"/>
      </w:pPr>
      <w:r>
        <w:t xml:space="preserve">                                                  входящим в компетенцию</w:t>
      </w:r>
    </w:p>
    <w:p w:rsidR="00A66146" w:rsidRDefault="00A66146">
      <w:pPr>
        <w:pStyle w:val="ConsPlusNonformat"/>
      </w:pPr>
      <w:r>
        <w:t xml:space="preserve">                                                  иного государственного</w:t>
      </w:r>
    </w:p>
    <w:p w:rsidR="00A66146" w:rsidRDefault="00A66146">
      <w:pPr>
        <w:pStyle w:val="ConsPlusNonformat"/>
      </w:pPr>
      <w:r>
        <w:t xml:space="preserve">                                                             органа</w:t>
      </w:r>
    </w:p>
    <w:p w:rsidR="00A66146" w:rsidRDefault="00A66146">
      <w:pPr>
        <w:pStyle w:val="ConsPlusNormal"/>
        <w:jc w:val="center"/>
      </w:pPr>
    </w:p>
    <w:p w:rsidR="00A66146" w:rsidRDefault="00A66146">
      <w:pPr>
        <w:pStyle w:val="ConsPlusNormal"/>
        <w:jc w:val="center"/>
      </w:pPr>
      <w:bookmarkStart w:id="36" w:name="P1371"/>
      <w:bookmarkEnd w:id="36"/>
      <w:r>
        <w:t>Схема А</w:t>
      </w:r>
    </w:p>
    <w:p w:rsidR="00A66146" w:rsidRDefault="00A66146">
      <w:pPr>
        <w:pStyle w:val="ConsPlusNormal"/>
        <w:jc w:val="center"/>
      </w:pPr>
    </w:p>
    <w:p w:rsidR="00A66146" w:rsidRDefault="00A66146">
      <w:pPr>
        <w:pStyle w:val="ConsPlusNonformat"/>
      </w:pPr>
      <w:r>
        <w:t xml:space="preserve">                        Направление предписания</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t>Внеплановая проверка в связи        Возбуждение дела об административном</w:t>
      </w:r>
    </w:p>
    <w:p w:rsidR="00A66146" w:rsidRDefault="00A66146">
      <w:pPr>
        <w:pStyle w:val="ConsPlusNonformat"/>
      </w:pPr>
      <w:r>
        <w:t>с истечением срока исполнения           правонарушении и запрет приема</w:t>
      </w:r>
    </w:p>
    <w:p w:rsidR="00A66146" w:rsidRDefault="00A66146">
      <w:pPr>
        <w:pStyle w:val="ConsPlusNonformat"/>
      </w:pPr>
      <w:r>
        <w:t xml:space="preserve">         предписания                            в организацию</w:t>
      </w:r>
    </w:p>
    <w:p w:rsidR="00A66146" w:rsidRDefault="00A66146">
      <w:pPr>
        <w:pStyle w:val="ConsPlusNonformat"/>
      </w:pPr>
      <w:r>
        <w:t xml:space="preserve">       |             |                        |               |</w:t>
      </w:r>
    </w:p>
    <w:p w:rsidR="00A66146" w:rsidRDefault="00A66146">
      <w:pPr>
        <w:pStyle w:val="ConsPlusNonformat"/>
      </w:pPr>
      <w:r>
        <w:t xml:space="preserve">       V             V                        V               V</w:t>
      </w:r>
    </w:p>
    <w:p w:rsidR="00A66146" w:rsidRDefault="00A66146">
      <w:pPr>
        <w:pStyle w:val="ConsPlusNonformat"/>
      </w:pPr>
      <w:r>
        <w:t xml:space="preserve"> Акт проверки    Акт проверки        Вынесение судом    Вынесение судом</w:t>
      </w:r>
    </w:p>
    <w:p w:rsidR="00A66146" w:rsidRDefault="00A66146">
      <w:pPr>
        <w:pStyle w:val="ConsPlusNonformat"/>
      </w:pPr>
      <w:r>
        <w:t xml:space="preserve">    Факт        Факт исполнения         решения о      решения об отказе</w:t>
      </w:r>
    </w:p>
    <w:p w:rsidR="00A66146" w:rsidRDefault="00A66146">
      <w:pPr>
        <w:pStyle w:val="ConsPlusNonformat"/>
      </w:pPr>
      <w:r>
        <w:t xml:space="preserve">  исполнения      предписания          привлечении       к привлечению</w:t>
      </w:r>
    </w:p>
    <w:p w:rsidR="00A66146" w:rsidRDefault="00A66146">
      <w:pPr>
        <w:pStyle w:val="ConsPlusNonformat"/>
      </w:pPr>
      <w:r>
        <w:t xml:space="preserve"> предписания   не подтверждается      организации к      организации к</w:t>
      </w:r>
    </w:p>
    <w:p w:rsidR="00A66146" w:rsidRDefault="00A66146">
      <w:pPr>
        <w:pStyle w:val="ConsPlusNonformat"/>
      </w:pPr>
      <w:r>
        <w:t>подтверждается                       административной   административной</w:t>
      </w:r>
    </w:p>
    <w:p w:rsidR="00A66146" w:rsidRDefault="00A66146">
      <w:pPr>
        <w:pStyle w:val="ConsPlusNonformat"/>
      </w:pPr>
      <w:r>
        <w:t xml:space="preserve">       |                              ответственности    ответственности</w:t>
      </w:r>
    </w:p>
    <w:p w:rsidR="00A66146" w:rsidRDefault="00A66146">
      <w:pPr>
        <w:pStyle w:val="ConsPlusNonformat"/>
      </w:pPr>
      <w:r>
        <w:t xml:space="preserve">       |                             /             \               |</w:t>
      </w:r>
    </w:p>
    <w:p w:rsidR="00A66146" w:rsidRDefault="00A66146">
      <w:pPr>
        <w:pStyle w:val="ConsPlusNonformat"/>
      </w:pPr>
      <w:r>
        <w:t xml:space="preserve">       V                            V               V              V</w:t>
      </w:r>
    </w:p>
    <w:p w:rsidR="00A66146" w:rsidRDefault="00A66146">
      <w:pPr>
        <w:pStyle w:val="ConsPlusNonformat"/>
      </w:pPr>
      <w:r>
        <w:t xml:space="preserve">  Направление                  Выдача      Приостановление      Снятие</w:t>
      </w:r>
    </w:p>
    <w:p w:rsidR="00A66146" w:rsidRDefault="00A66146">
      <w:pPr>
        <w:pStyle w:val="ConsPlusNonformat"/>
      </w:pPr>
      <w:r>
        <w:t xml:space="preserve"> в организацию               повторного        действия       временного</w:t>
      </w:r>
    </w:p>
    <w:p w:rsidR="00A66146" w:rsidRDefault="00A66146">
      <w:pPr>
        <w:pStyle w:val="ConsPlusNonformat"/>
      </w:pPr>
      <w:r>
        <w:t>письма о снятии             предписания        лицензии       запрета на</w:t>
      </w:r>
    </w:p>
    <w:p w:rsidR="00A66146" w:rsidRDefault="00A66146">
      <w:pPr>
        <w:pStyle w:val="ConsPlusNonformat"/>
      </w:pPr>
      <w:r>
        <w:t xml:space="preserve">  предписания              об устранении     или действия       прием в</w:t>
      </w:r>
    </w:p>
    <w:p w:rsidR="00A66146" w:rsidRDefault="00A66146">
      <w:pPr>
        <w:pStyle w:val="ConsPlusNonformat"/>
      </w:pPr>
      <w:r>
        <w:t xml:space="preserve">  с контроля                 нарушений     свидетельства     организацию</w:t>
      </w:r>
    </w:p>
    <w:p w:rsidR="00A66146" w:rsidRDefault="00A66146">
      <w:pPr>
        <w:pStyle w:val="ConsPlusNonformat"/>
      </w:pPr>
      <w:r>
        <w:t xml:space="preserve">       |                         |       о государственной</w:t>
      </w:r>
    </w:p>
    <w:p w:rsidR="00A66146" w:rsidRDefault="00A66146">
      <w:pPr>
        <w:pStyle w:val="ConsPlusNonformat"/>
      </w:pPr>
      <w:r>
        <w:t xml:space="preserve">       V                         |          аккредитации</w:t>
      </w:r>
    </w:p>
    <w:p w:rsidR="00A66146" w:rsidRDefault="00A66146">
      <w:pPr>
        <w:pStyle w:val="ConsPlusNonformat"/>
      </w:pPr>
      <w:r>
        <w:t xml:space="preserve"> Внесение данных                 |                  |</w:t>
      </w:r>
    </w:p>
    <w:p w:rsidR="00A66146" w:rsidRDefault="00A66146">
      <w:pPr>
        <w:pStyle w:val="ConsPlusNonformat"/>
      </w:pPr>
      <w:r>
        <w:t xml:space="preserve"> в ГИС надзора в                 V                  V</w:t>
      </w:r>
    </w:p>
    <w:p w:rsidR="00A66146" w:rsidRDefault="00A66146">
      <w:pPr>
        <w:pStyle w:val="ConsPlusNonformat"/>
      </w:pPr>
      <w:r>
        <w:t>сфере образования        Уведомление об исполнении повторно</w:t>
      </w:r>
    </w:p>
    <w:p w:rsidR="00A66146" w:rsidRDefault="00A66146">
      <w:pPr>
        <w:pStyle w:val="ConsPlusNonformat"/>
      </w:pPr>
      <w:r>
        <w:t xml:space="preserve">                                выданного предписания</w:t>
      </w:r>
    </w:p>
    <w:p w:rsidR="00A66146" w:rsidRDefault="00A66146">
      <w:pPr>
        <w:pStyle w:val="ConsPlusNonformat"/>
      </w:pPr>
      <w:r>
        <w:t xml:space="preserve">                                            |</w:t>
      </w:r>
    </w:p>
    <w:p w:rsidR="00A66146" w:rsidRDefault="00A66146">
      <w:pPr>
        <w:pStyle w:val="ConsPlusNonformat"/>
      </w:pPr>
      <w:r>
        <w:t xml:space="preserve">                                            V</w:t>
      </w:r>
    </w:p>
    <w:p w:rsidR="00A66146" w:rsidRDefault="00A66146">
      <w:pPr>
        <w:pStyle w:val="ConsPlusNonformat"/>
      </w:pPr>
      <w:r>
        <w:t xml:space="preserve">                         Внеплановая проверка информации об</w:t>
      </w:r>
    </w:p>
    <w:p w:rsidR="00A66146" w:rsidRDefault="00A66146">
      <w:pPr>
        <w:pStyle w:val="ConsPlusNonformat"/>
      </w:pPr>
      <w:r>
        <w:t xml:space="preserve">                      исполнении повторно выданного предписания</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t xml:space="preserve">                          Акт проверки           Акт проверки</w:t>
      </w:r>
    </w:p>
    <w:p w:rsidR="00A66146" w:rsidRDefault="00A66146">
      <w:pPr>
        <w:pStyle w:val="ConsPlusNonformat"/>
      </w:pPr>
      <w:r>
        <w:t xml:space="preserve">                   Документы подтверждают     Документы не подтверждают</w:t>
      </w:r>
    </w:p>
    <w:p w:rsidR="00A66146" w:rsidRDefault="00A66146">
      <w:pPr>
        <w:pStyle w:val="ConsPlusNonformat"/>
      </w:pPr>
      <w:r>
        <w:t xml:space="preserve">                     исполнение повторно         исполнение повторно</w:t>
      </w:r>
    </w:p>
    <w:p w:rsidR="00A66146" w:rsidRDefault="00A66146">
      <w:pPr>
        <w:pStyle w:val="ConsPlusNonformat"/>
      </w:pPr>
      <w:r>
        <w:t xml:space="preserve">                    выданного предписания       выданного предписания</w:t>
      </w:r>
    </w:p>
    <w:p w:rsidR="00A66146" w:rsidRDefault="00A66146">
      <w:pPr>
        <w:pStyle w:val="ConsPlusNonformat"/>
      </w:pPr>
      <w:r>
        <w:t xml:space="preserve">                       /           \                |</w:t>
      </w:r>
    </w:p>
    <w:p w:rsidR="00A66146" w:rsidRDefault="00A66146">
      <w:pPr>
        <w:pStyle w:val="ConsPlusNonformat"/>
      </w:pPr>
      <w:r>
        <w:t xml:space="preserve">                      V             V               V</w:t>
      </w:r>
    </w:p>
    <w:p w:rsidR="00A66146" w:rsidRDefault="00A66146">
      <w:pPr>
        <w:pStyle w:val="ConsPlusNonformat"/>
      </w:pPr>
      <w:r>
        <w:t xml:space="preserve">  Возобновление действия         Снятие         Направление заявления в</w:t>
      </w:r>
    </w:p>
    <w:p w:rsidR="00A66146" w:rsidRDefault="00A66146">
      <w:pPr>
        <w:pStyle w:val="ConsPlusNonformat"/>
      </w:pPr>
      <w:r>
        <w:t>лицензии или свидетельства     временного        суд об аннулировании</w:t>
      </w:r>
    </w:p>
    <w:p w:rsidR="00A66146" w:rsidRDefault="00A66146">
      <w:pPr>
        <w:pStyle w:val="ConsPlusNonformat"/>
      </w:pPr>
      <w:r>
        <w:t xml:space="preserve">    о государственной       запрета на прием      лицензии и продление</w:t>
      </w:r>
    </w:p>
    <w:p w:rsidR="00A66146" w:rsidRDefault="00A66146">
      <w:pPr>
        <w:pStyle w:val="ConsPlusNonformat"/>
      </w:pPr>
      <w:r>
        <w:t xml:space="preserve">       аккредитации          в организацию       срока приостановления</w:t>
      </w:r>
    </w:p>
    <w:p w:rsidR="00A66146" w:rsidRDefault="00A66146">
      <w:pPr>
        <w:pStyle w:val="ConsPlusNonformat"/>
      </w:pPr>
      <w:r>
        <w:t xml:space="preserve">             |                           |       действия лицензии или</w:t>
      </w:r>
    </w:p>
    <w:p w:rsidR="00A66146" w:rsidRDefault="00A66146">
      <w:pPr>
        <w:pStyle w:val="ConsPlusNonformat"/>
      </w:pPr>
      <w:r>
        <w:lastRenderedPageBreak/>
        <w:t xml:space="preserve">             -----------------------------        лишение организации</w:t>
      </w:r>
    </w:p>
    <w:p w:rsidR="00A66146" w:rsidRDefault="00A66146">
      <w:pPr>
        <w:pStyle w:val="ConsPlusNonformat"/>
      </w:pPr>
      <w:r>
        <w:t xml:space="preserve">                           |                государственной аккредитации</w:t>
      </w:r>
    </w:p>
    <w:p w:rsidR="00A66146" w:rsidRDefault="00A66146">
      <w:pPr>
        <w:pStyle w:val="ConsPlusNonformat"/>
      </w:pPr>
      <w:r>
        <w:t xml:space="preserve">                           |                        |</w:t>
      </w:r>
    </w:p>
    <w:p w:rsidR="00A66146" w:rsidRDefault="00A66146">
      <w:pPr>
        <w:pStyle w:val="ConsPlusNonformat"/>
      </w:pPr>
      <w:r>
        <w:t xml:space="preserve">                           V                        V</w:t>
      </w:r>
    </w:p>
    <w:p w:rsidR="00A66146" w:rsidRDefault="00A66146">
      <w:pPr>
        <w:pStyle w:val="ConsPlusNonformat"/>
      </w:pPr>
      <w:r>
        <w:t xml:space="preserve">              Внесение данных в ГИС надзора в сфере образования</w:t>
      </w: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p>
    <w:p w:rsidR="00A66146" w:rsidRDefault="00A66146">
      <w:pPr>
        <w:pStyle w:val="ConsPlusNormal"/>
        <w:jc w:val="right"/>
      </w:pPr>
      <w:r>
        <w:t>Приложение 2</w:t>
      </w:r>
    </w:p>
    <w:p w:rsidR="00A66146" w:rsidRDefault="00A66146">
      <w:pPr>
        <w:pStyle w:val="ConsPlusNormal"/>
        <w:jc w:val="right"/>
      </w:pPr>
      <w:r>
        <w:t>к Регламенту</w:t>
      </w:r>
    </w:p>
    <w:p w:rsidR="00A66146" w:rsidRDefault="00A66146">
      <w:pPr>
        <w:pStyle w:val="ConsPlusNormal"/>
        <w:jc w:val="right"/>
      </w:pPr>
    </w:p>
    <w:p w:rsidR="00A66146" w:rsidRDefault="00A66146">
      <w:pPr>
        <w:pStyle w:val="ConsPlusNormal"/>
        <w:jc w:val="right"/>
      </w:pPr>
      <w:r>
        <w:t>Примерная форма</w:t>
      </w:r>
    </w:p>
    <w:p w:rsidR="00A66146" w:rsidRDefault="00A66146">
      <w:pPr>
        <w:pStyle w:val="ConsPlusNormal"/>
        <w:jc w:val="right"/>
      </w:pPr>
    </w:p>
    <w:p w:rsidR="00A66146" w:rsidRDefault="00A66146">
      <w:pPr>
        <w:pStyle w:val="ConsPlusTitle"/>
        <w:jc w:val="center"/>
      </w:pPr>
      <w:r>
        <w:t>ПРЕДПИСАНИЕ N ____</w:t>
      </w:r>
    </w:p>
    <w:p w:rsidR="00A66146" w:rsidRDefault="00A66146">
      <w:pPr>
        <w:pStyle w:val="ConsPlusTitle"/>
        <w:jc w:val="center"/>
      </w:pPr>
      <w:r>
        <w:t>ОБ УСТРАНЕНИИ ВЫЯВЛЕННЫХ НАРУШЕНИЙ</w:t>
      </w:r>
    </w:p>
    <w:p w:rsidR="00A66146" w:rsidRDefault="00A66146">
      <w:pPr>
        <w:pStyle w:val="ConsPlusNormal"/>
        <w:jc w:val="center"/>
      </w:pPr>
    </w:p>
    <w:p w:rsidR="00A66146" w:rsidRDefault="00A66146">
      <w:pPr>
        <w:pStyle w:val="ConsPlusNormal"/>
        <w:jc w:val="right"/>
      </w:pPr>
      <w:r>
        <w:t>"__" __________ 20__ г.</w:t>
      </w:r>
    </w:p>
    <w:p w:rsidR="00A66146" w:rsidRDefault="00A66146">
      <w:pPr>
        <w:pStyle w:val="ConsPlusNormal"/>
        <w:jc w:val="right"/>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87"/>
      </w:tblGrid>
      <w:tr w:rsidR="00A66146">
        <w:tc>
          <w:tcPr>
            <w:tcW w:w="9287" w:type="dxa"/>
            <w:tcBorders>
              <w:top w:val="single" w:sz="4" w:space="0" w:color="auto"/>
              <w:left w:val="single" w:sz="4" w:space="0" w:color="auto"/>
              <w:bottom w:val="single" w:sz="4" w:space="0" w:color="auto"/>
              <w:right w:val="single" w:sz="4" w:space="0" w:color="auto"/>
            </w:tcBorders>
          </w:tcPr>
          <w:p w:rsidR="00A66146" w:rsidRDefault="00A66146">
            <w:pPr>
              <w:pStyle w:val="ConsPlusNormal"/>
            </w:pPr>
          </w:p>
        </w:tc>
      </w:tr>
    </w:tbl>
    <w:p w:rsidR="00A66146" w:rsidRDefault="00A66146">
      <w:pPr>
        <w:pStyle w:val="ConsPlusNonformat"/>
      </w:pPr>
      <w:r>
        <w:t xml:space="preserve"> (наименование образовательной организации, организации, осуществляющей</w:t>
      </w:r>
    </w:p>
    <w:p w:rsidR="00A66146" w:rsidRDefault="00A66146">
      <w:pPr>
        <w:pStyle w:val="ConsPlusNonformat"/>
      </w:pPr>
      <w:r>
        <w:t xml:space="preserve">     обучение, фамилия, имя, отчество (при наличии) индивидуального</w:t>
      </w:r>
    </w:p>
    <w:p w:rsidR="00A66146" w:rsidRDefault="00A66146">
      <w:pPr>
        <w:pStyle w:val="ConsPlusNonformat"/>
      </w:pPr>
      <w:r>
        <w:t xml:space="preserve">      предпринимателя, осуществляющего образовательную деятельность)</w:t>
      </w:r>
    </w:p>
    <w:p w:rsidR="00A66146" w:rsidRDefault="00A661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87"/>
      </w:tblGrid>
      <w:tr w:rsidR="00A66146">
        <w:tc>
          <w:tcPr>
            <w:tcW w:w="9287" w:type="dxa"/>
            <w:tcBorders>
              <w:top w:val="single" w:sz="4" w:space="0" w:color="auto"/>
              <w:left w:val="single" w:sz="4" w:space="0" w:color="auto"/>
              <w:bottom w:val="single" w:sz="4" w:space="0" w:color="auto"/>
              <w:right w:val="single" w:sz="4" w:space="0" w:color="auto"/>
            </w:tcBorders>
          </w:tcPr>
          <w:p w:rsidR="00A66146" w:rsidRDefault="00A66146">
            <w:pPr>
              <w:pStyle w:val="ConsPlusNormal"/>
            </w:pPr>
          </w:p>
        </w:tc>
      </w:tr>
    </w:tbl>
    <w:p w:rsidR="00A66146" w:rsidRDefault="00A66146">
      <w:pPr>
        <w:pStyle w:val="ConsPlusNonformat"/>
      </w:pPr>
      <w:r>
        <w:t xml:space="preserve">        (место нахождения образовательной организации, организации,</w:t>
      </w:r>
    </w:p>
    <w:p w:rsidR="00A66146" w:rsidRDefault="00A66146">
      <w:pPr>
        <w:pStyle w:val="ConsPlusNonformat"/>
      </w:pPr>
      <w:r>
        <w:t xml:space="preserve">      осуществляющей обучение, место жительства в Российской Федерации</w:t>
      </w:r>
    </w:p>
    <w:p w:rsidR="00A66146" w:rsidRDefault="00A66146">
      <w:pPr>
        <w:pStyle w:val="ConsPlusNonformat"/>
      </w:pPr>
      <w:r>
        <w:t xml:space="preserve">      индивидуального предпринимателя, осуществляющего образовательную</w:t>
      </w:r>
    </w:p>
    <w:p w:rsidR="00A66146" w:rsidRDefault="00A66146">
      <w:pPr>
        <w:pStyle w:val="ConsPlusNonformat"/>
      </w:pPr>
      <w:r>
        <w:t xml:space="preserve">                                деятельность)</w:t>
      </w:r>
    </w:p>
    <w:p w:rsidR="00A66146" w:rsidRDefault="00A66146">
      <w:pPr>
        <w:pStyle w:val="ConsPlusNormal"/>
        <w:ind w:firstLine="540"/>
        <w:jc w:val="both"/>
      </w:pPr>
    </w:p>
    <w:p w:rsidR="00A66146" w:rsidRDefault="00A66146">
      <w:pPr>
        <w:pStyle w:val="ConsPlusNormal"/>
        <w:ind w:firstLine="540"/>
        <w:jc w:val="both"/>
      </w:pPr>
      <w:r>
        <w:t>В период с "___" _____________ 20__ г. по "___" _____________ 20__ г.</w:t>
      </w:r>
    </w:p>
    <w:p w:rsidR="00A66146" w:rsidRDefault="00A66146">
      <w:pPr>
        <w:pStyle w:val="ConsPlusNormal"/>
        <w:ind w:firstLine="540"/>
        <w:jc w:val="both"/>
      </w:pPr>
    </w:p>
    <w:p w:rsidR="00A66146" w:rsidRDefault="00A66146">
      <w:pPr>
        <w:pStyle w:val="ConsPlusNormal"/>
        <w:ind w:firstLine="540"/>
        <w:jc w:val="both"/>
      </w:pPr>
      <w:r>
        <w:t>На основании:</w:t>
      </w:r>
    </w:p>
    <w:p w:rsidR="00A66146" w:rsidRDefault="00A661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87"/>
      </w:tblGrid>
      <w:tr w:rsidR="00A66146">
        <w:tc>
          <w:tcPr>
            <w:tcW w:w="9287" w:type="dxa"/>
            <w:tcBorders>
              <w:top w:val="single" w:sz="4" w:space="0" w:color="auto"/>
              <w:left w:val="single" w:sz="4" w:space="0" w:color="auto"/>
              <w:bottom w:val="single" w:sz="4" w:space="0" w:color="auto"/>
              <w:right w:val="single" w:sz="4" w:space="0" w:color="auto"/>
            </w:tcBorders>
          </w:tcPr>
          <w:p w:rsidR="00A66146" w:rsidRDefault="00A66146">
            <w:pPr>
              <w:pStyle w:val="ConsPlusNormal"/>
            </w:pPr>
          </w:p>
        </w:tc>
      </w:tr>
    </w:tbl>
    <w:p w:rsidR="00A66146" w:rsidRDefault="00A66146">
      <w:pPr>
        <w:pStyle w:val="ConsPlusNonformat"/>
      </w:pPr>
      <w:r>
        <w:t xml:space="preserve">          (реквизиты распорядительного акта уполномоченного органа)</w:t>
      </w:r>
    </w:p>
    <w:p w:rsidR="00A66146" w:rsidRDefault="00A66146">
      <w:pPr>
        <w:pStyle w:val="ConsPlusNormal"/>
        <w:ind w:firstLine="540"/>
        <w:jc w:val="both"/>
      </w:pPr>
    </w:p>
    <w:p w:rsidR="00A66146" w:rsidRDefault="00A66146">
      <w:pPr>
        <w:pStyle w:val="ConsPlusNormal"/>
        <w:ind w:firstLine="540"/>
        <w:jc w:val="both"/>
      </w:pPr>
      <w:r>
        <w:t>должностным лицом (должностными лицами), уполномоченными на проведение проверки:</w:t>
      </w:r>
    </w:p>
    <w:p w:rsidR="00A66146" w:rsidRDefault="00A661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8753"/>
      </w:tblGrid>
      <w:tr w:rsidR="00A66146">
        <w:tc>
          <w:tcPr>
            <w:tcW w:w="534" w:type="dxa"/>
          </w:tcPr>
          <w:p w:rsidR="00A66146" w:rsidRDefault="00A66146">
            <w:pPr>
              <w:pStyle w:val="ConsPlusNormal"/>
              <w:jc w:val="center"/>
            </w:pPr>
            <w:r>
              <w:t>1.</w:t>
            </w:r>
          </w:p>
        </w:tc>
        <w:tc>
          <w:tcPr>
            <w:tcW w:w="8753" w:type="dxa"/>
          </w:tcPr>
          <w:p w:rsidR="00A66146" w:rsidRDefault="00A66146">
            <w:pPr>
              <w:pStyle w:val="ConsPlusNormal"/>
            </w:pPr>
          </w:p>
        </w:tc>
      </w:tr>
      <w:tr w:rsidR="00A66146">
        <w:tc>
          <w:tcPr>
            <w:tcW w:w="534" w:type="dxa"/>
          </w:tcPr>
          <w:p w:rsidR="00A66146" w:rsidRDefault="00A66146">
            <w:pPr>
              <w:pStyle w:val="ConsPlusNormal"/>
              <w:jc w:val="center"/>
            </w:pPr>
            <w:r>
              <w:t>2.</w:t>
            </w:r>
          </w:p>
        </w:tc>
        <w:tc>
          <w:tcPr>
            <w:tcW w:w="8753" w:type="dxa"/>
          </w:tcPr>
          <w:p w:rsidR="00A66146" w:rsidRDefault="00A66146">
            <w:pPr>
              <w:pStyle w:val="ConsPlusNormal"/>
            </w:pPr>
          </w:p>
        </w:tc>
      </w:tr>
    </w:tbl>
    <w:p w:rsidR="00A66146" w:rsidRDefault="00A66146">
      <w:pPr>
        <w:pStyle w:val="ConsPlusNonformat"/>
      </w:pPr>
      <w:r>
        <w:t xml:space="preserve">       (должность, фамилия, имя, отчество (при наличии) представителей</w:t>
      </w:r>
    </w:p>
    <w:p w:rsidR="00A66146" w:rsidRDefault="00A66146">
      <w:pPr>
        <w:pStyle w:val="ConsPlusNonformat"/>
      </w:pPr>
      <w:r>
        <w:t xml:space="preserve">                                   Министерства)</w:t>
      </w:r>
    </w:p>
    <w:p w:rsidR="00A66146" w:rsidRDefault="00A66146">
      <w:pPr>
        <w:pStyle w:val="ConsPlusNormal"/>
        <w:ind w:firstLine="540"/>
        <w:jc w:val="both"/>
      </w:pPr>
    </w:p>
    <w:p w:rsidR="00A66146" w:rsidRDefault="00A66146">
      <w:pPr>
        <w:pStyle w:val="ConsPlusNormal"/>
        <w:ind w:firstLine="540"/>
        <w:jc w:val="both"/>
      </w:pPr>
      <w:r>
        <w:t>проведена плановая/внеплановая, выездная/документарная проверка организации, осуществляющей образовательную деятельность,</w:t>
      </w:r>
    </w:p>
    <w:p w:rsidR="00A66146" w:rsidRDefault="00A661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87"/>
      </w:tblGrid>
      <w:tr w:rsidR="00A66146">
        <w:tc>
          <w:tcPr>
            <w:tcW w:w="9287" w:type="dxa"/>
            <w:tcBorders>
              <w:top w:val="single" w:sz="4" w:space="0" w:color="auto"/>
              <w:left w:val="single" w:sz="4" w:space="0" w:color="auto"/>
              <w:bottom w:val="single" w:sz="4" w:space="0" w:color="auto"/>
              <w:right w:val="single" w:sz="4" w:space="0" w:color="auto"/>
            </w:tcBorders>
          </w:tcPr>
          <w:p w:rsidR="00A66146" w:rsidRDefault="00A66146">
            <w:pPr>
              <w:pStyle w:val="ConsPlusNormal"/>
            </w:pPr>
          </w:p>
        </w:tc>
      </w:tr>
    </w:tbl>
    <w:p w:rsidR="00A66146" w:rsidRDefault="00A66146">
      <w:pPr>
        <w:pStyle w:val="ConsPlusNonformat"/>
      </w:pPr>
      <w:r>
        <w:t xml:space="preserve">      (полное наименование организации, осуществляющей образовательную</w:t>
      </w:r>
    </w:p>
    <w:p w:rsidR="00A66146" w:rsidRDefault="00A66146">
      <w:pPr>
        <w:pStyle w:val="ConsPlusNonformat"/>
      </w:pPr>
      <w:r>
        <w:t xml:space="preserve">                               деятельность)</w:t>
      </w:r>
    </w:p>
    <w:p w:rsidR="00A66146" w:rsidRDefault="00A66146">
      <w:pPr>
        <w:pStyle w:val="ConsPlusNormal"/>
        <w:ind w:firstLine="540"/>
        <w:jc w:val="both"/>
      </w:pPr>
    </w:p>
    <w:p w:rsidR="00A66146" w:rsidRDefault="00A66146">
      <w:pPr>
        <w:pStyle w:val="ConsPlusNormal"/>
        <w:ind w:firstLine="540"/>
        <w:jc w:val="both"/>
      </w:pPr>
      <w:r>
        <w:t>В результате проверки выявлены следующие нарушения (Акт проверки от "___" ___________ 20__ г. N _____):</w:t>
      </w:r>
    </w:p>
    <w:p w:rsidR="00A66146" w:rsidRDefault="00A6614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3828"/>
        <w:gridCol w:w="4784"/>
      </w:tblGrid>
      <w:tr w:rsidR="00A66146">
        <w:tc>
          <w:tcPr>
            <w:tcW w:w="675" w:type="dxa"/>
          </w:tcPr>
          <w:p w:rsidR="00A66146" w:rsidRDefault="00A66146">
            <w:pPr>
              <w:pStyle w:val="ConsPlusNormal"/>
              <w:jc w:val="center"/>
            </w:pPr>
            <w:r>
              <w:t>N п/п</w:t>
            </w:r>
          </w:p>
        </w:tc>
        <w:tc>
          <w:tcPr>
            <w:tcW w:w="3828" w:type="dxa"/>
          </w:tcPr>
          <w:p w:rsidR="00A66146" w:rsidRDefault="00A66146">
            <w:pPr>
              <w:pStyle w:val="ConsPlusNormal"/>
              <w:jc w:val="center"/>
            </w:pPr>
            <w:r>
              <w:t>Перечень выявленных нарушений</w:t>
            </w:r>
          </w:p>
        </w:tc>
        <w:tc>
          <w:tcPr>
            <w:tcW w:w="4784" w:type="dxa"/>
          </w:tcPr>
          <w:p w:rsidR="00A66146" w:rsidRDefault="00A66146">
            <w:pPr>
              <w:pStyle w:val="ConsPlusNormal"/>
              <w:jc w:val="center"/>
            </w:pPr>
            <w:r>
              <w:t>Пункт (абзац пункта) нормативного правового акта и нормативный правовой акт, требования которого нарушены</w:t>
            </w:r>
          </w:p>
        </w:tc>
      </w:tr>
      <w:tr w:rsidR="00A66146">
        <w:tc>
          <w:tcPr>
            <w:tcW w:w="675" w:type="dxa"/>
          </w:tcPr>
          <w:p w:rsidR="00A66146" w:rsidRDefault="00A66146">
            <w:pPr>
              <w:pStyle w:val="ConsPlusNormal"/>
              <w:jc w:val="center"/>
            </w:pPr>
            <w:r>
              <w:t>1</w:t>
            </w:r>
          </w:p>
        </w:tc>
        <w:tc>
          <w:tcPr>
            <w:tcW w:w="3828" w:type="dxa"/>
          </w:tcPr>
          <w:p w:rsidR="00A66146" w:rsidRDefault="00A66146">
            <w:pPr>
              <w:pStyle w:val="ConsPlusNormal"/>
              <w:jc w:val="center"/>
            </w:pPr>
            <w:r>
              <w:t>2</w:t>
            </w:r>
          </w:p>
        </w:tc>
        <w:tc>
          <w:tcPr>
            <w:tcW w:w="4784" w:type="dxa"/>
          </w:tcPr>
          <w:p w:rsidR="00A66146" w:rsidRDefault="00A66146">
            <w:pPr>
              <w:pStyle w:val="ConsPlusNormal"/>
              <w:jc w:val="center"/>
            </w:pPr>
            <w:r>
              <w:t>3</w:t>
            </w:r>
          </w:p>
        </w:tc>
      </w:tr>
      <w:tr w:rsidR="00A66146">
        <w:tc>
          <w:tcPr>
            <w:tcW w:w="675" w:type="dxa"/>
          </w:tcPr>
          <w:p w:rsidR="00A66146" w:rsidRDefault="00A66146">
            <w:pPr>
              <w:pStyle w:val="ConsPlusNormal"/>
              <w:jc w:val="center"/>
            </w:pPr>
            <w:r>
              <w:t>1.</w:t>
            </w:r>
          </w:p>
        </w:tc>
        <w:tc>
          <w:tcPr>
            <w:tcW w:w="3828" w:type="dxa"/>
          </w:tcPr>
          <w:p w:rsidR="00A66146" w:rsidRDefault="00A66146">
            <w:pPr>
              <w:pStyle w:val="ConsPlusNormal"/>
            </w:pPr>
          </w:p>
        </w:tc>
        <w:tc>
          <w:tcPr>
            <w:tcW w:w="4784" w:type="dxa"/>
          </w:tcPr>
          <w:p w:rsidR="00A66146" w:rsidRDefault="00A66146">
            <w:pPr>
              <w:pStyle w:val="ConsPlusNormal"/>
            </w:pPr>
          </w:p>
        </w:tc>
      </w:tr>
      <w:tr w:rsidR="00A66146">
        <w:tc>
          <w:tcPr>
            <w:tcW w:w="675" w:type="dxa"/>
          </w:tcPr>
          <w:p w:rsidR="00A66146" w:rsidRDefault="00A66146">
            <w:pPr>
              <w:pStyle w:val="ConsPlusNormal"/>
              <w:jc w:val="center"/>
            </w:pPr>
            <w:r>
              <w:t>2.</w:t>
            </w:r>
          </w:p>
        </w:tc>
        <w:tc>
          <w:tcPr>
            <w:tcW w:w="3828" w:type="dxa"/>
          </w:tcPr>
          <w:p w:rsidR="00A66146" w:rsidRDefault="00A66146">
            <w:pPr>
              <w:pStyle w:val="ConsPlusNormal"/>
            </w:pPr>
          </w:p>
        </w:tc>
        <w:tc>
          <w:tcPr>
            <w:tcW w:w="4784" w:type="dxa"/>
          </w:tcPr>
          <w:p w:rsidR="00A66146" w:rsidRDefault="00A66146">
            <w:pPr>
              <w:pStyle w:val="ConsPlusNormal"/>
            </w:pPr>
          </w:p>
        </w:tc>
      </w:tr>
    </w:tbl>
    <w:p w:rsidR="00A66146" w:rsidRDefault="00A66146">
      <w:pPr>
        <w:pStyle w:val="ConsPlusNormal"/>
        <w:ind w:firstLine="540"/>
        <w:jc w:val="both"/>
      </w:pPr>
    </w:p>
    <w:p w:rsidR="00A66146" w:rsidRDefault="00A66146">
      <w:pPr>
        <w:pStyle w:val="ConsPlusNonformat"/>
      </w:pPr>
      <w:r>
        <w:t xml:space="preserve">     На основании изложенного, в соответствии </w:t>
      </w:r>
      <w:hyperlink r:id="rId122" w:history="1">
        <w:r>
          <w:rPr>
            <w:color w:val="0000FF"/>
          </w:rPr>
          <w:t>с пунктом 6 статьи 93</w:t>
        </w:r>
      </w:hyperlink>
    </w:p>
    <w:p w:rsidR="00A66146" w:rsidRDefault="00A66146">
      <w:pPr>
        <w:pStyle w:val="ConsPlusNonformat"/>
      </w:pPr>
      <w:r>
        <w:t>Федерального закона от 29.12.2012 N 273-ФЗ "Об образовании в Российской</w:t>
      </w:r>
    </w:p>
    <w:p w:rsidR="00A66146" w:rsidRDefault="00A66146">
      <w:pPr>
        <w:pStyle w:val="ConsPlusNonformat"/>
      </w:pPr>
      <w:r>
        <w:t>Федерации" ____________________________________________________________</w:t>
      </w:r>
    </w:p>
    <w:p w:rsidR="00A66146" w:rsidRDefault="00A66146">
      <w:pPr>
        <w:pStyle w:val="ConsPlusNonformat"/>
      </w:pPr>
      <w:r>
        <w:t xml:space="preserve">                              (наименование Министерства)</w:t>
      </w:r>
    </w:p>
    <w:p w:rsidR="00A66146" w:rsidRDefault="00A66146">
      <w:pPr>
        <w:pStyle w:val="ConsPlusNonformat"/>
      </w:pPr>
      <w:r>
        <w:t>предписывает:</w:t>
      </w:r>
    </w:p>
    <w:p w:rsidR="00A66146" w:rsidRDefault="00A66146">
      <w:pPr>
        <w:pStyle w:val="ConsPlusNonformat"/>
      </w:pPr>
      <w:r>
        <w:t>1. Принять меры к устранению выявленных нарушений, причин,</w:t>
      </w:r>
    </w:p>
    <w:p w:rsidR="00A66146" w:rsidRDefault="00A66146">
      <w:pPr>
        <w:pStyle w:val="ConsPlusNonformat"/>
      </w:pPr>
      <w:r>
        <w:t>способствующих их совершению.</w:t>
      </w:r>
    </w:p>
    <w:p w:rsidR="00A66146" w:rsidRDefault="00A66146">
      <w:pPr>
        <w:pStyle w:val="ConsPlusNonformat"/>
      </w:pPr>
      <w:r>
        <w:t>2. При необходимости рассмотреть вопрос о привлечении к дисциплинарной</w:t>
      </w:r>
    </w:p>
    <w:p w:rsidR="00A66146" w:rsidRDefault="00A66146">
      <w:pPr>
        <w:pStyle w:val="ConsPlusNonformat"/>
      </w:pPr>
      <w:r>
        <w:t>ответственности должностных лиц, допустивших ненадлежащее исполнение</w:t>
      </w:r>
    </w:p>
    <w:p w:rsidR="00A66146" w:rsidRDefault="00A66146">
      <w:pPr>
        <w:pStyle w:val="ConsPlusNonformat"/>
      </w:pPr>
      <w:r>
        <w:t>своих обязанностей.</w:t>
      </w:r>
    </w:p>
    <w:p w:rsidR="00A66146" w:rsidRDefault="00A66146">
      <w:pPr>
        <w:pStyle w:val="ConsPlusNonformat"/>
      </w:pPr>
      <w:r>
        <w:t>3. Представить в ______________________________________________________</w:t>
      </w:r>
    </w:p>
    <w:p w:rsidR="00A66146" w:rsidRDefault="00A66146">
      <w:pPr>
        <w:pStyle w:val="ConsPlusNonformat"/>
      </w:pPr>
      <w:r>
        <w:t xml:space="preserve">                               (наименование Министерства)</w:t>
      </w:r>
    </w:p>
    <w:p w:rsidR="00A66146" w:rsidRDefault="00A66146">
      <w:pPr>
        <w:pStyle w:val="ConsPlusNonformat"/>
      </w:pPr>
      <w:r>
        <w:t>отчет об исполнении предписания с приложением документов (копий</w:t>
      </w:r>
    </w:p>
    <w:p w:rsidR="00A66146" w:rsidRDefault="00A66146">
      <w:pPr>
        <w:pStyle w:val="ConsPlusNonformat"/>
      </w:pPr>
      <w:r>
        <w:t>документов), подтверждающих исполнение предписания, в срок до</w:t>
      </w:r>
    </w:p>
    <w:p w:rsidR="00A66146" w:rsidRDefault="00A66146">
      <w:pPr>
        <w:pStyle w:val="ConsPlusNonformat"/>
      </w:pPr>
      <w:r>
        <w:t>"___" __________ 20__ года.</w:t>
      </w:r>
    </w:p>
    <w:p w:rsidR="00A66146" w:rsidRDefault="00A66146">
      <w:pPr>
        <w:pStyle w:val="ConsPlusNonformat"/>
      </w:pPr>
      <w:r>
        <w:t>Неисполнение настоящего предписания в установленный срок влечет</w:t>
      </w:r>
    </w:p>
    <w:p w:rsidR="00A66146" w:rsidRDefault="00A66146">
      <w:pPr>
        <w:pStyle w:val="ConsPlusNonformat"/>
      </w:pPr>
      <w:r>
        <w:t>ответственность, установленную законодательством Российской Федерации.</w:t>
      </w:r>
    </w:p>
    <w:p w:rsidR="00A66146" w:rsidRDefault="00A66146">
      <w:pPr>
        <w:pStyle w:val="ConsPlusNonformat"/>
      </w:pPr>
    </w:p>
    <w:p w:rsidR="00A66146" w:rsidRDefault="00A66146">
      <w:pPr>
        <w:pStyle w:val="ConsPlusNonformat"/>
      </w:pPr>
      <w:r>
        <w:t>________________________   _________   ________________________________</w:t>
      </w:r>
    </w:p>
    <w:p w:rsidR="00A66146" w:rsidRDefault="00A66146">
      <w:pPr>
        <w:pStyle w:val="ConsPlusNonformat"/>
      </w:pPr>
      <w:r>
        <w:t>(наименование должности)   (подпись)       (фамилия, имя, отчество</w:t>
      </w:r>
    </w:p>
    <w:p w:rsidR="00A66146" w:rsidRDefault="00A66146">
      <w:pPr>
        <w:pStyle w:val="ConsPlusNonformat"/>
      </w:pPr>
      <w:r>
        <w:t xml:space="preserve">                                        должностного лица Министерства)</w:t>
      </w:r>
    </w:p>
    <w:p w:rsidR="00A66146" w:rsidRDefault="00A66146">
      <w:pPr>
        <w:pStyle w:val="ConsPlusNormal"/>
        <w:ind w:firstLine="540"/>
        <w:jc w:val="both"/>
      </w:pPr>
    </w:p>
    <w:p w:rsidR="00A66146" w:rsidRDefault="00A66146">
      <w:pPr>
        <w:pStyle w:val="ConsPlusNormal"/>
        <w:ind w:firstLine="540"/>
        <w:jc w:val="both"/>
      </w:pPr>
    </w:p>
    <w:p w:rsidR="00A66146" w:rsidRDefault="00A66146">
      <w:pPr>
        <w:pStyle w:val="ConsPlusNormal"/>
        <w:pBdr>
          <w:top w:val="single" w:sz="6" w:space="0" w:color="auto"/>
        </w:pBdr>
        <w:spacing w:before="100" w:after="100"/>
        <w:rPr>
          <w:sz w:val="2"/>
          <w:szCs w:val="2"/>
        </w:rPr>
      </w:pPr>
    </w:p>
    <w:p w:rsidR="008404A7" w:rsidRDefault="008404A7"/>
    <w:sectPr w:rsidR="008404A7" w:rsidSect="00A66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2"/>
  </w:compat>
  <w:rsids>
    <w:rsidRoot w:val="00A66146"/>
    <w:rsid w:val="008404A7"/>
    <w:rsid w:val="00841908"/>
    <w:rsid w:val="008C748F"/>
    <w:rsid w:val="00A66146"/>
    <w:rsid w:val="00C97AED"/>
    <w:rsid w:val="00FE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66146"/>
    <w:pPr>
      <w:widowControl w:val="0"/>
      <w:autoSpaceDE w:val="0"/>
      <w:autoSpaceDN w:val="0"/>
      <w:spacing w:after="0"/>
    </w:pPr>
    <w:rPr>
      <w:rFonts w:ascii="Tahoma" w:eastAsia="Times New Roman" w:hAnsi="Tahoma" w:cs="Tahoma"/>
      <w:sz w:val="20"/>
      <w:szCs w:val="20"/>
      <w:lang w:eastAsia="ru-RU"/>
    </w:rPr>
  </w:style>
  <w:style w:type="paragraph" w:customStyle="1" w:styleId="ConsPlusNormal">
    <w:name w:val="ConsPlusNormal"/>
    <w:rsid w:val="00A66146"/>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rsid w:val="00A66146"/>
    <w:pPr>
      <w:widowControl w:val="0"/>
      <w:autoSpaceDE w:val="0"/>
      <w:autoSpaceDN w:val="0"/>
      <w:spacing w:after="0"/>
    </w:pPr>
    <w:rPr>
      <w:rFonts w:ascii="Calibri" w:eastAsia="Times New Roman" w:hAnsi="Calibri" w:cs="Calibri"/>
      <w:b/>
      <w:szCs w:val="20"/>
      <w:lang w:eastAsia="ru-RU"/>
    </w:rPr>
  </w:style>
  <w:style w:type="paragraph" w:customStyle="1" w:styleId="ConsPlusNonformat">
    <w:name w:val="ConsPlusNonformat"/>
    <w:rsid w:val="00A66146"/>
    <w:pPr>
      <w:widowControl w:val="0"/>
      <w:autoSpaceDE w:val="0"/>
      <w:autoSpaceDN w:val="0"/>
      <w:spacing w:after="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FDA49D77E569D0A9531B730659A2969BDB48ED9EFCE752868979333Cd82BJ" TargetMode="External"/><Relationship Id="rId117" Type="http://schemas.openxmlformats.org/officeDocument/2006/relationships/hyperlink" Target="consultantplus://offline/ref=4BFDA49D77E569D0A9531B730659A2969BDE4AEC9BFBE752868979333C8BD2C3CC295175d723J" TargetMode="External"/><Relationship Id="rId21" Type="http://schemas.openxmlformats.org/officeDocument/2006/relationships/hyperlink" Target="consultantplus://offline/ref=4BFDA49D77E569D0A9531B730659A2969BDB4CEC9BFDE752868979333Cd82BJ" TargetMode="External"/><Relationship Id="rId42" Type="http://schemas.openxmlformats.org/officeDocument/2006/relationships/hyperlink" Target="consultantplus://offline/ref=4BFDA49D77E569D0A9531B730659A2969BDB4AEC9BFCE752868979333C8BD2C3CC295172725E7F27d023J" TargetMode="External"/><Relationship Id="rId47" Type="http://schemas.openxmlformats.org/officeDocument/2006/relationships/hyperlink" Target="consultantplus://offline/ref=4BFDA49D77E569D0A9531B730659A2969BDB4AEC9BFCE752868979333C8BD2C3CC295172725E7F26d02CJ" TargetMode="External"/><Relationship Id="rId63" Type="http://schemas.openxmlformats.org/officeDocument/2006/relationships/hyperlink" Target="consultantplus://offline/ref=4BFDA49D77E569D0A9531B730659A2969BDB48EC99F0E752868979333C8BD2C3CC295172725E7D2Ed025J" TargetMode="External"/><Relationship Id="rId68" Type="http://schemas.openxmlformats.org/officeDocument/2006/relationships/hyperlink" Target="consultantplus://offline/ref=4BFDA49D77E569D0A9531B730659A2969BDB48EE99F1E752868979333C8BD2C3CC295172725E7D2Dd027J" TargetMode="External"/><Relationship Id="rId84" Type="http://schemas.openxmlformats.org/officeDocument/2006/relationships/hyperlink" Target="consultantplus://offline/ref=4BFDA49D77E569D0A9531B730659A2969BDB48ED9EFCE752868979333Cd82BJ" TargetMode="External"/><Relationship Id="rId89" Type="http://schemas.openxmlformats.org/officeDocument/2006/relationships/hyperlink" Target="consultantplus://offline/ref=4BFDA49D77E569D0A9531B730659A2969BDB4CEC98FFE752868979333Cd82BJ" TargetMode="External"/><Relationship Id="rId112" Type="http://schemas.openxmlformats.org/officeDocument/2006/relationships/hyperlink" Target="consultantplus://offline/ref=4BFDA49D77E569D0A9531B730659A2969BDB4CEC98FFE752868979333C8BD2C3CC295172725E7E2Dd023J" TargetMode="External"/><Relationship Id="rId16" Type="http://schemas.openxmlformats.org/officeDocument/2006/relationships/hyperlink" Target="consultantplus://offline/ref=4BFDA49D77E569D0A9531B730659A2969BDB48EE99F1E752868979333C8BD2C3CC295172725E7D2Ed020J" TargetMode="External"/><Relationship Id="rId107" Type="http://schemas.openxmlformats.org/officeDocument/2006/relationships/hyperlink" Target="consultantplus://offline/ref=4BFDA49D77E569D0A9531B730659A2969BDB48EC99F0E752868979333Cd82BJ" TargetMode="External"/><Relationship Id="rId11" Type="http://schemas.openxmlformats.org/officeDocument/2006/relationships/hyperlink" Target="consultantplus://offline/ref=4BFDA49D77E569D0A9531B730659A2969BDB48EE99F1E752868979333C8BD2C3CC295172725E7E2Ad027J" TargetMode="External"/><Relationship Id="rId32" Type="http://schemas.openxmlformats.org/officeDocument/2006/relationships/hyperlink" Target="consultantplus://offline/ref=4BFDA49D77E569D0A9531B730659A2969BD942ED9AFDE752868979333Cd82BJ" TargetMode="External"/><Relationship Id="rId37" Type="http://schemas.openxmlformats.org/officeDocument/2006/relationships/hyperlink" Target="consultantplus://offline/ref=4BFDA49D77E569D0A9531B730659A2969BDF42EA98FBE752868979333Cd82BJ" TargetMode="External"/><Relationship Id="rId53" Type="http://schemas.openxmlformats.org/officeDocument/2006/relationships/hyperlink" Target="consultantplus://offline/ref=4BFDA49D77E569D0A9531B730659A2969BDB4AEC9BFCE752868979333C8BD2C3CC295172725E7E2Ed026J" TargetMode="External"/><Relationship Id="rId58" Type="http://schemas.openxmlformats.org/officeDocument/2006/relationships/hyperlink" Target="consultantplus://offline/ref=4BFDA49D77E569D0A9531B730659A2969BDB4AEC9BFCE752868979333C8BD2C3CC295172725E7E2Dd023J" TargetMode="External"/><Relationship Id="rId74" Type="http://schemas.openxmlformats.org/officeDocument/2006/relationships/hyperlink" Target="consultantplus://offline/ref=4BFDA49D77E569D0A9531B730659A2969BDB48EE99F1E752868979333C8BD2C3CC295171d724J" TargetMode="External"/><Relationship Id="rId79" Type="http://schemas.openxmlformats.org/officeDocument/2006/relationships/hyperlink" Target="consultantplus://offline/ref=4BFDA49D77E569D0A9531B730659A2969BDB4CEC98FFE752868979333Cd82BJ" TargetMode="External"/><Relationship Id="rId102" Type="http://schemas.openxmlformats.org/officeDocument/2006/relationships/hyperlink" Target="consultantplus://offline/ref=4BFDA49D77E569D0A9531B730659A2969BDB4CEC9BFDE752868979333Cd82BJ" TargetMode="External"/><Relationship Id="rId123" Type="http://schemas.openxmlformats.org/officeDocument/2006/relationships/fontTable" Target="fontTable.xml"/><Relationship Id="rId5" Type="http://schemas.openxmlformats.org/officeDocument/2006/relationships/hyperlink" Target="consultantplus://offline/ref=4BFDA49D77E569D0A9531B730659A2969BDB48EC99F0E752868979333C8BD2C3CC295172725E7E2Fd02DJ" TargetMode="External"/><Relationship Id="rId61" Type="http://schemas.openxmlformats.org/officeDocument/2006/relationships/hyperlink" Target="consultantplus://offline/ref=4BFDA49D77E569D0A9531B730659A2969BDB48EC99F0E752868979333C8BD2C3CC295172725F7F26d025J" TargetMode="External"/><Relationship Id="rId82" Type="http://schemas.openxmlformats.org/officeDocument/2006/relationships/hyperlink" Target="consultantplus://offline/ref=4BFDA49D77E569D0A9531B730659A2969BDE4AEC9BFBE752868979333C8BD2C3CC295175d723J" TargetMode="External"/><Relationship Id="rId90" Type="http://schemas.openxmlformats.org/officeDocument/2006/relationships/hyperlink" Target="consultantplus://offline/ref=4BFDA49D77E569D0A9531B730659A2969BDB48EC99F0E752868979333Cd82BJ" TargetMode="External"/><Relationship Id="rId95" Type="http://schemas.openxmlformats.org/officeDocument/2006/relationships/hyperlink" Target="consultantplus://offline/ref=4BFDA49D77E569D0A9531B730659A2969BD94BEF9BF1E752868979333Cd82BJ" TargetMode="External"/><Relationship Id="rId19" Type="http://schemas.openxmlformats.org/officeDocument/2006/relationships/hyperlink" Target="consultantplus://offline/ref=4BFDA49D77E569D0A9531B730659A2969BDB48EE99F1E752868979333C8BD2C3CC295172725E7D2Ed020J" TargetMode="External"/><Relationship Id="rId14" Type="http://schemas.openxmlformats.org/officeDocument/2006/relationships/hyperlink" Target="consultantplus://offline/ref=4BFDA49D77E569D0A9531B730659A2969BDB48EE99F1E752868979333C8BD2C3CC295172725E7D2Dd025J" TargetMode="External"/><Relationship Id="rId22" Type="http://schemas.openxmlformats.org/officeDocument/2006/relationships/hyperlink" Target="consultantplus://offline/ref=4BFDA49D77E569D0A9531B730659A2969BDB4CED9CF8E752868979333Cd82BJ" TargetMode="External"/><Relationship Id="rId27" Type="http://schemas.openxmlformats.org/officeDocument/2006/relationships/hyperlink" Target="consultantplus://offline/ref=4BFDA49D77E569D0A9531B730659A2969BDB4BEB9CF1E752868979333Cd82BJ" TargetMode="External"/><Relationship Id="rId30" Type="http://schemas.openxmlformats.org/officeDocument/2006/relationships/hyperlink" Target="consultantplus://offline/ref=4BFDA49D77E569D0A9531B730659A2969BDB48EE9FFBE752868979333Cd82BJ" TargetMode="External"/><Relationship Id="rId35" Type="http://schemas.openxmlformats.org/officeDocument/2006/relationships/hyperlink" Target="consultantplus://offline/ref=4BFDA49D77E569D0A9531B730659A2969BDE4AEC9BFBE752868979333Cd82BJ" TargetMode="External"/><Relationship Id="rId43" Type="http://schemas.openxmlformats.org/officeDocument/2006/relationships/hyperlink" Target="consultantplus://offline/ref=4BFDA49D77E569D0A9531B730659A2969BDB4AEC9BFCE752868979333C8BD2C3CC295172725E7F26d024J" TargetMode="External"/><Relationship Id="rId48" Type="http://schemas.openxmlformats.org/officeDocument/2006/relationships/hyperlink" Target="consultantplus://offline/ref=4BFDA49D77E569D0A9531B730659A2969BDB4AEC9BFCE752868979333C8BD2C3CC295172725E7E2Fd027J" TargetMode="External"/><Relationship Id="rId56" Type="http://schemas.openxmlformats.org/officeDocument/2006/relationships/hyperlink" Target="consultantplus://offline/ref=4BFDA49D77E569D0A9531B730659A2969BDB4AEC9BFCE752868979333C8BD2C3CC295172725E7E2Dd020J" TargetMode="External"/><Relationship Id="rId64" Type="http://schemas.openxmlformats.org/officeDocument/2006/relationships/hyperlink" Target="consultantplus://offline/ref=4BFDA49D77E569D0A9531B730659A2969BDB48EE99F1E752868979333C8BD2C3CC295172725E7E2Ad027J" TargetMode="External"/><Relationship Id="rId69" Type="http://schemas.openxmlformats.org/officeDocument/2006/relationships/hyperlink" Target="consultantplus://offline/ref=4BFDA49D77E569D0A9531B730659A2969BDB49E99EF0E752868979333C8BD2C3CC295172725E7F2Ed021J" TargetMode="External"/><Relationship Id="rId77" Type="http://schemas.openxmlformats.org/officeDocument/2006/relationships/hyperlink" Target="consultantplus://offline/ref=4BFDA49D77E569D0A9531B730659A2969BDB48EE99F1E752868979333C8BD2C3CC295172725E7D2Bd02CJ" TargetMode="External"/><Relationship Id="rId100" Type="http://schemas.openxmlformats.org/officeDocument/2006/relationships/hyperlink" Target="consultantplus://offline/ref=4BFDA49D77E569D0A953057E1035FE9C98D715E79CFDEF00DBD6226E6B82D894d82BJ" TargetMode="External"/><Relationship Id="rId105" Type="http://schemas.openxmlformats.org/officeDocument/2006/relationships/hyperlink" Target="consultantplus://offline/ref=4BFDA49D77E569D0A9531B730659A2969BDB48EC99F0E752868979333Cd82BJ" TargetMode="External"/><Relationship Id="rId113" Type="http://schemas.openxmlformats.org/officeDocument/2006/relationships/hyperlink" Target="consultantplus://offline/ref=4BFDA49D77E569D0A9531B730659A2969BDB48EC99F0E752868979333C8BD2C3CC295172725F792Ed021J" TargetMode="External"/><Relationship Id="rId118" Type="http://schemas.openxmlformats.org/officeDocument/2006/relationships/hyperlink" Target="consultantplus://offline/ref=4BFDA49D77E569D0A9531B730659A2969BDB4CEC98FFE752868979333C8BD2C3CC29517273d52EJ" TargetMode="External"/><Relationship Id="rId8" Type="http://schemas.openxmlformats.org/officeDocument/2006/relationships/hyperlink" Target="consultantplus://offline/ref=4BFDA49D77E569D0A953057E1035FE9C98D715E79CF9E503DFD6226E6B82D894d82BJ" TargetMode="External"/><Relationship Id="rId51" Type="http://schemas.openxmlformats.org/officeDocument/2006/relationships/hyperlink" Target="consultantplus://offline/ref=4BFDA49D77E569D0A9531B730659A2969BDB4AEC9BFCE752868979333C8BD2C3CC295172725E7E2Fd02DJ" TargetMode="External"/><Relationship Id="rId72" Type="http://schemas.openxmlformats.org/officeDocument/2006/relationships/hyperlink" Target="consultantplus://offline/ref=4BFDA49D77E569D0A9531B730659A2969BDB48EE99F1E752868979333C8BD2C3CC295172725E7E2Ad027J" TargetMode="External"/><Relationship Id="rId80" Type="http://schemas.openxmlformats.org/officeDocument/2006/relationships/hyperlink" Target="consultantplus://offline/ref=4BFDA49D77E569D0A9531B730659A2969BDB48EE99F1E752868979333C8BD2C3CC295172725E7D29d020J" TargetMode="External"/><Relationship Id="rId85" Type="http://schemas.openxmlformats.org/officeDocument/2006/relationships/hyperlink" Target="consultantplus://offline/ref=4BFDA49D77E569D0A9531B730659A2969BDB48ED9EFCE752868979333Cd82BJ" TargetMode="External"/><Relationship Id="rId93" Type="http://schemas.openxmlformats.org/officeDocument/2006/relationships/hyperlink" Target="consultantplus://offline/ref=4BFDA49D77E569D0A9531B730659A2969BD943EB99F1E752868979333Cd82BJ" TargetMode="External"/><Relationship Id="rId98" Type="http://schemas.openxmlformats.org/officeDocument/2006/relationships/hyperlink" Target="consultantplus://offline/ref=4BFDA49D77E569D0A9531B730659A2969BDB48E89BFAE752868979333Cd82BJ" TargetMode="External"/><Relationship Id="rId121" Type="http://schemas.openxmlformats.org/officeDocument/2006/relationships/hyperlink" Target="consultantplus://offline/ref=4BFDA49D77E569D0A9531B730659A2969BDB48EC99F0E752868979333C8BD2C3CC295172725F7C2Ed023J" TargetMode="External"/><Relationship Id="rId3" Type="http://schemas.openxmlformats.org/officeDocument/2006/relationships/settings" Target="settings.xml"/><Relationship Id="rId12" Type="http://schemas.openxmlformats.org/officeDocument/2006/relationships/hyperlink" Target="consultantplus://offline/ref=4BFDA49D77E569D0A9531B730659A2969BDB4AEC9BFCE752868979333C8BD2C3CC295172725E7F2Ad02CJ" TargetMode="External"/><Relationship Id="rId17" Type="http://schemas.openxmlformats.org/officeDocument/2006/relationships/hyperlink" Target="consultantplus://offline/ref=4BFDA49D77E569D0A9531B730659A2969BDB4AEC9BFCE752868979333C8BD2C3CC295172725E7F27d021J" TargetMode="External"/><Relationship Id="rId25" Type="http://schemas.openxmlformats.org/officeDocument/2006/relationships/hyperlink" Target="consultantplus://offline/ref=4BFDA49D77E569D0A9531B730659A2969BDB48EE99F1E752868979333Cd82BJ" TargetMode="External"/><Relationship Id="rId33" Type="http://schemas.openxmlformats.org/officeDocument/2006/relationships/hyperlink" Target="consultantplus://offline/ref=4BFDA49D77E569D0A9531B730659A2969BD84BEA99FBE752868979333Cd82BJ" TargetMode="External"/><Relationship Id="rId38" Type="http://schemas.openxmlformats.org/officeDocument/2006/relationships/hyperlink" Target="consultantplus://offline/ref=4BFDA49D77E569D0A953057E1035FE9C98D715E79CFDEF00DBD6226E6B82D894d82BJ" TargetMode="External"/><Relationship Id="rId46" Type="http://schemas.openxmlformats.org/officeDocument/2006/relationships/hyperlink" Target="consultantplus://offline/ref=4BFDA49D77E569D0A9531B730659A2969BDB4AEC9BFCE752868979333C8BD2C3CC295172725E7F26d022J" TargetMode="External"/><Relationship Id="rId59" Type="http://schemas.openxmlformats.org/officeDocument/2006/relationships/hyperlink" Target="consultantplus://offline/ref=4BFDA49D77E569D0A9531B730659A2969BDB4AEC9BFCE752868979333C8BD2C3CC295172725E7E2Dd02DJ" TargetMode="External"/><Relationship Id="rId67" Type="http://schemas.openxmlformats.org/officeDocument/2006/relationships/hyperlink" Target="consultantplus://offline/ref=4BFDA49D77E569D0A9531B730659A2969BDB48EE99F1E752868979333C8BD2C3CC295172725E7D2Dd025J" TargetMode="External"/><Relationship Id="rId103" Type="http://schemas.openxmlformats.org/officeDocument/2006/relationships/hyperlink" Target="consultantplus://offline/ref=4BFDA49D77E569D0A9531B730659A2969BDB48EC99F0E752868979333Cd82BJ" TargetMode="External"/><Relationship Id="rId108" Type="http://schemas.openxmlformats.org/officeDocument/2006/relationships/hyperlink" Target="consultantplus://offline/ref=4BFDA49D77E569D0A9531B730659A2969BDB4CEC9BFDE752868979333Cd82BJ" TargetMode="External"/><Relationship Id="rId116" Type="http://schemas.openxmlformats.org/officeDocument/2006/relationships/hyperlink" Target="consultantplus://offline/ref=4BFDA49D77E569D0A9531B730659A2969BDB4CEC98FFE752868979333C8BD2C3CC295172725E7C2Cd024J" TargetMode="External"/><Relationship Id="rId124" Type="http://schemas.openxmlformats.org/officeDocument/2006/relationships/theme" Target="theme/theme1.xml"/><Relationship Id="rId20" Type="http://schemas.openxmlformats.org/officeDocument/2006/relationships/hyperlink" Target="consultantplus://offline/ref=4BFDA49D77E569D0A9531B730659A2969BDB4CEC99F1E752868979333Cd82BJ" TargetMode="External"/><Relationship Id="rId41" Type="http://schemas.openxmlformats.org/officeDocument/2006/relationships/hyperlink" Target="consultantplus://offline/ref=4BFDA49D77E569D0A9531B730659A2969BDB48EE9FFBE752868979333C8BD2C3CC29517173d52BJ" TargetMode="External"/><Relationship Id="rId54" Type="http://schemas.openxmlformats.org/officeDocument/2006/relationships/hyperlink" Target="consultantplus://offline/ref=4BFDA49D77E569D0A9531B730659A2969BDB4AEC9BFCE752868979333C8BD2C3CC295172725E7E2Ed021J" TargetMode="External"/><Relationship Id="rId62" Type="http://schemas.openxmlformats.org/officeDocument/2006/relationships/hyperlink" Target="consultantplus://offline/ref=4BFDA49D77E569D0A9531B730659A2969BDB48EE9FFBE752868979333C8BD2C3CC29517173d52BJ" TargetMode="External"/><Relationship Id="rId70" Type="http://schemas.openxmlformats.org/officeDocument/2006/relationships/hyperlink" Target="consultantplus://offline/ref=4BFDA49D77E569D0A9531B730659A2969BDB49E99EF0E752868979333C8BD2C3CC295172725E7F2Cd026J" TargetMode="External"/><Relationship Id="rId75" Type="http://schemas.openxmlformats.org/officeDocument/2006/relationships/hyperlink" Target="consultantplus://offline/ref=4BFDA49D77E569D0A9531B730659A2969BDB48EE99F1E752868979333C8BD2C3CC295172725E7D2Dd025J" TargetMode="External"/><Relationship Id="rId83" Type="http://schemas.openxmlformats.org/officeDocument/2006/relationships/hyperlink" Target="consultantplus://offline/ref=4BFDA49D77E569D0A9531B730659A2969BDF42EA98FBE752868979333Cd82BJ" TargetMode="External"/><Relationship Id="rId88" Type="http://schemas.openxmlformats.org/officeDocument/2006/relationships/hyperlink" Target="consultantplus://offline/ref=4BFDA49D77E569D0A9531B730659A2969BDB4CEC9BFDE752868979333Cd82BJ" TargetMode="External"/><Relationship Id="rId91" Type="http://schemas.openxmlformats.org/officeDocument/2006/relationships/hyperlink" Target="consultantplus://offline/ref=4BFDA49D77E569D0A9531B730659A2969BDC42EC9BFFE752868979333Cd82BJ" TargetMode="External"/><Relationship Id="rId96" Type="http://schemas.openxmlformats.org/officeDocument/2006/relationships/hyperlink" Target="consultantplus://offline/ref=4BFDA49D77E569D0A9531B730659A2969BD94BE39DF0E752868979333Cd82BJ" TargetMode="External"/><Relationship Id="rId111" Type="http://schemas.openxmlformats.org/officeDocument/2006/relationships/hyperlink" Target="consultantplus://offline/ref=4BFDA49D77E569D0A9531B730659A2969BDB48EC99F0E752868979333Cd82BJ" TargetMode="External"/><Relationship Id="rId1" Type="http://schemas.openxmlformats.org/officeDocument/2006/relationships/styles" Target="styles.xml"/><Relationship Id="rId6" Type="http://schemas.openxmlformats.org/officeDocument/2006/relationships/hyperlink" Target="consultantplus://offline/ref=4BFDA49D77E569D0A9531B730659A2969BDB4AEC9BFCE752868979333Cd82BJ" TargetMode="External"/><Relationship Id="rId15" Type="http://schemas.openxmlformats.org/officeDocument/2006/relationships/hyperlink" Target="consultantplus://offline/ref=4BFDA49D77E569D0A9531B730659A2969BDB48EE99F1E752868979333C8BD2C3CC295172725E7D2Dd027J" TargetMode="External"/><Relationship Id="rId23" Type="http://schemas.openxmlformats.org/officeDocument/2006/relationships/hyperlink" Target="consultantplus://offline/ref=4BFDA49D77E569D0A9531B730659A2969BDB48EC99F0E752868979333Cd82BJ" TargetMode="External"/><Relationship Id="rId28" Type="http://schemas.openxmlformats.org/officeDocument/2006/relationships/hyperlink" Target="consultantplus://offline/ref=4BFDA49D77E569D0A9531B730659A2969BDA42ED95FCE752868979333Cd82BJ" TargetMode="External"/><Relationship Id="rId36" Type="http://schemas.openxmlformats.org/officeDocument/2006/relationships/hyperlink" Target="consultantplus://offline/ref=4BFDA49D77E569D0A9531B730659A2969BDC42EC9BFFE752868979333Cd82BJ" TargetMode="External"/><Relationship Id="rId49" Type="http://schemas.openxmlformats.org/officeDocument/2006/relationships/hyperlink" Target="consultantplus://offline/ref=4BFDA49D77E569D0A9531B730659A2969BDB4AEC9BFCE752868979333C8BD2C3CC295172725E7E2Fd022J" TargetMode="External"/><Relationship Id="rId57" Type="http://schemas.openxmlformats.org/officeDocument/2006/relationships/hyperlink" Target="consultantplus://offline/ref=4BFDA49D77E569D0A9531B730659A2969BDB4AEC9BFCE752868979333C8BD2C3CC295172725E7E2Dd022J" TargetMode="External"/><Relationship Id="rId106" Type="http://schemas.openxmlformats.org/officeDocument/2006/relationships/hyperlink" Target="consultantplus://offline/ref=4BFDA49D77E569D0A9531B730659A2969BDB4CEC98FFE752868979333Cd82BJ" TargetMode="External"/><Relationship Id="rId114" Type="http://schemas.openxmlformats.org/officeDocument/2006/relationships/hyperlink" Target="consultantplus://offline/ref=4BFDA49D77E569D0A9531B730659A2969BDB4CEC98FFE752868979333C8BD2C3CC295172725E7E2Dd023J" TargetMode="External"/><Relationship Id="rId119" Type="http://schemas.openxmlformats.org/officeDocument/2006/relationships/hyperlink" Target="consultantplus://offline/ref=4BFDA49D77E569D0A9531B730659A2969BDB48EC99F0E752868979333C8BD2C3CC295172725F7C2Ed023J" TargetMode="External"/><Relationship Id="rId10" Type="http://schemas.openxmlformats.org/officeDocument/2006/relationships/hyperlink" Target="consultantplus://offline/ref=4BFDA49D77E569D0A9531B730659A2969BDB4AEC9BFCE752868979333C8BD2C3CC295172725E7E2Bd023J" TargetMode="External"/><Relationship Id="rId31" Type="http://schemas.openxmlformats.org/officeDocument/2006/relationships/hyperlink" Target="consultantplus://offline/ref=4BFDA49D77E569D0A9531B730659A2969BD94DEA9CF1E752868979333Cd82BJ" TargetMode="External"/><Relationship Id="rId44" Type="http://schemas.openxmlformats.org/officeDocument/2006/relationships/hyperlink" Target="consultantplus://offline/ref=4BFDA49D77E569D0A9531B730659A2969BDB4AEC9BFCE752868979333C8BD2C3CC295172725E7F26d025J" TargetMode="External"/><Relationship Id="rId52" Type="http://schemas.openxmlformats.org/officeDocument/2006/relationships/hyperlink" Target="consultantplus://offline/ref=4BFDA49D77E569D0A9531B730659A2969BDB4AEC9BFCE752868979333C8BD2C3CC295172725E7E2Ed025J" TargetMode="External"/><Relationship Id="rId60" Type="http://schemas.openxmlformats.org/officeDocument/2006/relationships/hyperlink" Target="consultantplus://offline/ref=4BFDA49D77E569D0A9531B730659A2969BDB4AEC9BFCE752868979333C8BD2C3CC295172725E7E2Cd025J" TargetMode="External"/><Relationship Id="rId65" Type="http://schemas.openxmlformats.org/officeDocument/2006/relationships/hyperlink" Target="consultantplus://offline/ref=4BFDA49D77E569D0A9531B730659A2969BDB48EC99F0E752868979333Cd82BJ" TargetMode="External"/><Relationship Id="rId73" Type="http://schemas.openxmlformats.org/officeDocument/2006/relationships/hyperlink" Target="consultantplus://offline/ref=4BFDA49D77E569D0A9531B730659A2969BDB48EE99F1E752868979333C8BD2C3CC295172725E7E2Ad02DJ" TargetMode="External"/><Relationship Id="rId78" Type="http://schemas.openxmlformats.org/officeDocument/2006/relationships/hyperlink" Target="consultantplus://offline/ref=4BFDA49D77E569D0A9531B730659A2969BDB4CEC98FFE752868979333C8BD2C3CC2951d725J" TargetMode="External"/><Relationship Id="rId81" Type="http://schemas.openxmlformats.org/officeDocument/2006/relationships/hyperlink" Target="consultantplus://offline/ref=4BFDA49D77E569D0A9531B730659A2969BDB48EE99F1E752868979333C8BD2C3CC295172725E7D29d021J" TargetMode="External"/><Relationship Id="rId86" Type="http://schemas.openxmlformats.org/officeDocument/2006/relationships/hyperlink" Target="consultantplus://offline/ref=4BFDA49D77E569D0A9531B730659A2969BDE4AEC9BFBE752868979333C8BD2C3CC29517270d52BJ" TargetMode="External"/><Relationship Id="rId94" Type="http://schemas.openxmlformats.org/officeDocument/2006/relationships/hyperlink" Target="consultantplus://offline/ref=4BFDA49D77E569D0A9531B730659A2969BD84DED9DFCE752868979333Cd82BJ" TargetMode="External"/><Relationship Id="rId99" Type="http://schemas.openxmlformats.org/officeDocument/2006/relationships/hyperlink" Target="consultantplus://offline/ref=4BFDA49D77E569D0A9531B730659A2969BDE4AEC9BFBE752868979333Cd82BJ" TargetMode="External"/><Relationship Id="rId101" Type="http://schemas.openxmlformats.org/officeDocument/2006/relationships/hyperlink" Target="consultantplus://offline/ref=4BFDA49D77E569D0A9531B730659A2969BDB48EC99F0E752868979333C8BD2C3CC295172725E7F26d022J" TargetMode="External"/><Relationship Id="rId122" Type="http://schemas.openxmlformats.org/officeDocument/2006/relationships/hyperlink" Target="consultantplus://offline/ref=4BFDA49D77E569D0A9531B730659A2969BDB48EC99F0E752868979333C8BD2C3CC295172725F7D26d024J" TargetMode="External"/><Relationship Id="rId4" Type="http://schemas.openxmlformats.org/officeDocument/2006/relationships/webSettings" Target="webSettings.xml"/><Relationship Id="rId9" Type="http://schemas.openxmlformats.org/officeDocument/2006/relationships/hyperlink" Target="consultantplus://offline/ref=4BFDA49D77E569D0A953057E1035FE9C98D715E794F8E903D18B2866328EDAd923J" TargetMode="External"/><Relationship Id="rId13" Type="http://schemas.openxmlformats.org/officeDocument/2006/relationships/hyperlink" Target="consultantplus://offline/ref=4BFDA49D77E569D0A9531B730659A2969BDB4AEC9BFCE752868979333C8BD2C3CC295172725E7F27d025J" TargetMode="External"/><Relationship Id="rId18" Type="http://schemas.openxmlformats.org/officeDocument/2006/relationships/hyperlink" Target="consultantplus://offline/ref=4BFDA49D77E569D0A9531B730659A2969BDB4AEC9BFCE752868979333C8BD2C3CC295172725E7E2Ed027J" TargetMode="External"/><Relationship Id="rId39" Type="http://schemas.openxmlformats.org/officeDocument/2006/relationships/hyperlink" Target="consultantplus://offline/ref=4BFDA49D77E569D0A9531B730659A2969BDA4FEA98F1E752868979333Cd82BJ" TargetMode="External"/><Relationship Id="rId109" Type="http://schemas.openxmlformats.org/officeDocument/2006/relationships/hyperlink" Target="consultantplus://offline/ref=4BFDA49D77E569D0A9531B730659A2969BDB4CEC98FFE752868979333Cd82BJ" TargetMode="External"/><Relationship Id="rId34" Type="http://schemas.openxmlformats.org/officeDocument/2006/relationships/hyperlink" Target="consultantplus://offline/ref=4BFDA49D77E569D0A9531B730659A2969BDB4AEC9BFCE752868979333Cd82BJ" TargetMode="External"/><Relationship Id="rId50" Type="http://schemas.openxmlformats.org/officeDocument/2006/relationships/hyperlink" Target="consultantplus://offline/ref=4BFDA49D77E569D0A9531B730659A2969BDB4AEC9BFCE752868979333C8BD2C3CC295172725E7E2Fd02CJ" TargetMode="External"/><Relationship Id="rId55" Type="http://schemas.openxmlformats.org/officeDocument/2006/relationships/hyperlink" Target="consultantplus://offline/ref=4BFDA49D77E569D0A9531B730659A2969BDB4AEC9BFCE752868979333C8BD2C3CC295172725E7E2Dd025J" TargetMode="External"/><Relationship Id="rId76" Type="http://schemas.openxmlformats.org/officeDocument/2006/relationships/hyperlink" Target="consultantplus://offline/ref=4BFDA49D77E569D0A9531B730659A2969BDB48EE99F1E752868979333C8BD2C3CC295172725E7D2Dd027J" TargetMode="External"/><Relationship Id="rId97" Type="http://schemas.openxmlformats.org/officeDocument/2006/relationships/hyperlink" Target="consultantplus://offline/ref=4BFDA49D77E569D0A9531B730659A2969BDB4AEC9BFCE752868979333Cd82BJ" TargetMode="External"/><Relationship Id="rId104" Type="http://schemas.openxmlformats.org/officeDocument/2006/relationships/hyperlink" Target="consultantplus://offline/ref=4BFDA49D77E569D0A9531B730659A2969BDB4CEC98FFE752868979333Cd82BJ" TargetMode="External"/><Relationship Id="rId120" Type="http://schemas.openxmlformats.org/officeDocument/2006/relationships/hyperlink" Target="consultantplus://offline/ref=4BFDA49D77E569D0A9531B730659A2969BDE4AEC9BFBE752868979333C8BD2C3CC29517270d52BJ" TargetMode="External"/><Relationship Id="rId7" Type="http://schemas.openxmlformats.org/officeDocument/2006/relationships/hyperlink" Target="consultantplus://offline/ref=4BFDA49D77E569D0A953057E1035FE9C98D715E79CF9E50CDAD6226E6B82D894d82BJ" TargetMode="External"/><Relationship Id="rId71" Type="http://schemas.openxmlformats.org/officeDocument/2006/relationships/hyperlink" Target="consultantplus://offline/ref=4BFDA49D77E569D0A9531B730659A2969BDB49E99EF0E752868979333C8BD2C3CC295172725E7F29d024J" TargetMode="External"/><Relationship Id="rId92" Type="http://schemas.openxmlformats.org/officeDocument/2006/relationships/hyperlink" Target="consultantplus://offline/ref=4BFDA49D77E569D0A9531B730659A2969BD84BEA99FBE752868979333Cd82BJ" TargetMode="External"/><Relationship Id="rId2" Type="http://schemas.microsoft.com/office/2007/relationships/stylesWithEffects" Target="stylesWithEffects.xml"/><Relationship Id="rId29" Type="http://schemas.openxmlformats.org/officeDocument/2006/relationships/hyperlink" Target="consultantplus://offline/ref=4BFDA49D77E569D0A9531B730659A2969BDB4CEC98FDE752868979333Cd82BJ" TargetMode="External"/><Relationship Id="rId24" Type="http://schemas.openxmlformats.org/officeDocument/2006/relationships/hyperlink" Target="consultantplus://offline/ref=4BFDA49D77E569D0A9531B730659A2969BDB4CEC98FFE752868979333Cd82BJ" TargetMode="External"/><Relationship Id="rId40" Type="http://schemas.openxmlformats.org/officeDocument/2006/relationships/hyperlink" Target="consultantplus://offline/ref=4BFDA49D77E569D0A9531B730659A2969BDB48EC99F0E752868979333C8BD2C3CC295172725F7F26d025J" TargetMode="External"/><Relationship Id="rId45" Type="http://schemas.openxmlformats.org/officeDocument/2006/relationships/hyperlink" Target="consultantplus://offline/ref=4BFDA49D77E569D0A9531B730659A2969BDB4AEC9BFCE752868979333C8BD2C3CC295172725E7F26d020J" TargetMode="External"/><Relationship Id="rId66" Type="http://schemas.openxmlformats.org/officeDocument/2006/relationships/hyperlink" Target="consultantplus://offline/ref=4BFDA49D77E569D0A9531B730659A2969BDB4CEC99F1E752868979333C8BD2C3CC29517A7B5Dd72DJ" TargetMode="External"/><Relationship Id="rId87" Type="http://schemas.openxmlformats.org/officeDocument/2006/relationships/hyperlink" Target="consultantplus://offline/ref=4BFDA49D77E569D0A9531B730659A2969BDB48EC99F0E752868979333C8BD2C3CC295172725E7F26d022J" TargetMode="External"/><Relationship Id="rId110" Type="http://schemas.openxmlformats.org/officeDocument/2006/relationships/hyperlink" Target="consultantplus://offline/ref=4BFDA49D77E569D0A9531B730659A2969BDB4CEC98FFE752868979333Cd82BJ" TargetMode="External"/><Relationship Id="rId115" Type="http://schemas.openxmlformats.org/officeDocument/2006/relationships/hyperlink" Target="consultantplus://offline/ref=4BFDA49D77E569D0A9531B730659A2969BDB4CEC98FFE752868979333C8BD2C3CC295172725E7C2Dd02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31211</Words>
  <Characters>177908</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Урусова МИ</dc:creator>
  <cp:lastModifiedBy>Урусова МИ</cp:lastModifiedBy>
  <cp:revision>3</cp:revision>
  <dcterms:created xsi:type="dcterms:W3CDTF">2015-09-02T09:54:00Z</dcterms:created>
  <dcterms:modified xsi:type="dcterms:W3CDTF">2015-09-09T11:38:00Z</dcterms:modified>
</cp:coreProperties>
</file>